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color w:val="000000"/>
          <w:spacing w:val="0"/>
          <w:w w:val="100"/>
          <w:position w:val="0"/>
          <w:sz w:val="44"/>
          <w:szCs w:val="44"/>
        </w:rPr>
        <w:t>福州市水务工程有限责任公司</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40" w:line="240" w:lineRule="auto"/>
        <w:ind w:left="0" w:right="0" w:firstLine="0"/>
        <w:jc w:val="center"/>
        <w:textAlignment w:val="auto"/>
        <w:rPr>
          <w:rFonts w:hint="default" w:ascii="Times New Roman" w:hAnsi="Times New Roman" w:eastAsia="宋体" w:cs="Times New Roman"/>
          <w:b/>
          <w:bCs/>
          <w:color w:val="000000"/>
          <w:spacing w:val="0"/>
          <w:w w:val="100"/>
          <w:position w:val="0"/>
          <w:sz w:val="44"/>
          <w:szCs w:val="44"/>
        </w:rPr>
      </w:pPr>
      <w:r>
        <w:rPr>
          <w:rFonts w:hint="default" w:ascii="Times New Roman" w:hAnsi="Times New Roman" w:eastAsia="宋体" w:cs="Times New Roman"/>
          <w:b/>
          <w:bCs/>
          <w:color w:val="000000"/>
          <w:spacing w:val="0"/>
          <w:w w:val="100"/>
          <w:position w:val="0"/>
          <w:sz w:val="44"/>
          <w:szCs w:val="44"/>
        </w:rPr>
        <w:t>福州市水务工程有限责任公司软密封闸</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40" w:line="240" w:lineRule="auto"/>
        <w:ind w:left="0" w:right="0" w:firstLine="0"/>
        <w:jc w:val="center"/>
        <w:textAlignment w:val="auto"/>
        <w:rPr>
          <w:rFonts w:hint="default" w:ascii="Times New Roman" w:hAnsi="Times New Roman" w:eastAsia="宋体" w:cs="Times New Roman"/>
          <w:b/>
          <w:bCs/>
          <w:color w:val="000000"/>
          <w:spacing w:val="0"/>
          <w:w w:val="100"/>
          <w:position w:val="0"/>
          <w:sz w:val="44"/>
          <w:szCs w:val="44"/>
        </w:rPr>
      </w:pP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color w:val="000000"/>
          <w:spacing w:val="0"/>
          <w:w w:val="100"/>
          <w:position w:val="0"/>
          <w:sz w:val="44"/>
          <w:szCs w:val="44"/>
        </w:rPr>
        <w:t>阀、手动卧式蝶阀、双法兰限位伸缩节釆购</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color w:val="000000"/>
          <w:spacing w:val="0"/>
          <w:w w:val="100"/>
          <w:position w:val="0"/>
          <w:sz w:val="44"/>
          <w:szCs w:val="44"/>
        </w:rPr>
        <w:t>项目</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440" w:line="240" w:lineRule="auto"/>
        <w:ind w:left="0" w:right="0" w:firstLine="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color w:val="000000"/>
          <w:spacing w:val="0"/>
          <w:w w:val="100"/>
          <w:position w:val="0"/>
          <w:sz w:val="44"/>
          <w:szCs w:val="44"/>
        </w:rPr>
        <w:t>邀请</w:t>
      </w:r>
      <w:r>
        <w:rPr>
          <w:rFonts w:hint="eastAsia" w:ascii="Times New Roman" w:hAnsi="Times New Roman" w:eastAsia="宋体" w:cs="Times New Roman"/>
          <w:b/>
          <w:bCs/>
          <w:color w:val="000000"/>
          <w:spacing w:val="0"/>
          <w:w w:val="100"/>
          <w:position w:val="0"/>
          <w:sz w:val="44"/>
          <w:szCs w:val="44"/>
          <w:lang w:val="en-US" w:eastAsia="zh-CN"/>
        </w:rPr>
        <w:t>报价</w:t>
      </w:r>
      <w:r>
        <w:rPr>
          <w:rFonts w:hint="default" w:ascii="Times New Roman" w:hAnsi="Times New Roman" w:eastAsia="宋体" w:cs="Times New Roman"/>
          <w:b/>
          <w:bCs/>
          <w:color w:val="000000"/>
          <w:spacing w:val="0"/>
          <w:w w:val="100"/>
          <w:position w:val="0"/>
          <w:sz w:val="44"/>
          <w:szCs w:val="44"/>
        </w:rPr>
        <w:t>文件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260" w:line="240" w:lineRule="auto"/>
        <w:ind w:left="0" w:leftChars="0" w:right="0" w:firstLine="1644" w:firstLineChars="585"/>
        <w:jc w:val="left"/>
        <w:textAlignment w:val="auto"/>
        <w:rPr>
          <w:rFonts w:hint="default" w:ascii="Times New Roman" w:hAnsi="Times New Roman" w:eastAsia="宋体" w:cs="Times New Roman"/>
          <w:b/>
          <w:bCs/>
          <w:color w:val="000000"/>
          <w:spacing w:val="0"/>
          <w:w w:val="100"/>
          <w:position w:val="0"/>
          <w:sz w:val="28"/>
          <w:szCs w:val="28"/>
          <w:lang w:val="zh-TW" w:eastAsia="zh-TW" w:bidi="zh-TW"/>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260" w:line="240" w:lineRule="auto"/>
        <w:ind w:left="0" w:leftChars="0" w:right="0" w:firstLine="1644" w:firstLineChars="585"/>
        <w:jc w:val="left"/>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bCs/>
          <w:color w:val="000000"/>
          <w:spacing w:val="0"/>
          <w:w w:val="100"/>
          <w:position w:val="0"/>
          <w:sz w:val="28"/>
          <w:szCs w:val="28"/>
          <w:lang w:val="en-US" w:eastAsia="zh-CN" w:bidi="zh-TW"/>
        </w:rPr>
        <w:t>文件</w:t>
      </w:r>
      <w:r>
        <w:rPr>
          <w:rFonts w:hint="default" w:ascii="Times New Roman" w:hAnsi="Times New Roman" w:eastAsia="宋体" w:cs="Times New Roman"/>
          <w:b/>
          <w:bCs/>
          <w:color w:val="000000"/>
          <w:spacing w:val="0"/>
          <w:w w:val="100"/>
          <w:position w:val="0"/>
          <w:sz w:val="28"/>
          <w:szCs w:val="28"/>
          <w:lang w:val="zh-TW" w:eastAsia="zh-TW" w:bidi="zh-TW"/>
        </w:rPr>
        <w:t>编号：</w:t>
      </w:r>
      <w:r>
        <w:rPr>
          <w:rFonts w:hint="default" w:ascii="Times New Roman" w:hAnsi="Times New Roman" w:eastAsia="宋体" w:cs="Times New Roman"/>
          <w:b w:val="0"/>
          <w:bCs w:val="0"/>
          <w:color w:val="000000"/>
          <w:spacing w:val="0"/>
          <w:w w:val="100"/>
          <w:position w:val="0"/>
          <w:sz w:val="28"/>
          <w:szCs w:val="28"/>
          <w:lang w:val="en-US" w:eastAsia="en-US" w:bidi="en-US"/>
        </w:rPr>
        <w:t>FZ202</w:t>
      </w:r>
      <w:r>
        <w:rPr>
          <w:rFonts w:hint="eastAsia" w:ascii="Times New Roman" w:hAnsi="Times New Roman" w:eastAsia="宋体" w:cs="Times New Roman"/>
          <w:b w:val="0"/>
          <w:bCs w:val="0"/>
          <w:color w:val="000000"/>
          <w:spacing w:val="0"/>
          <w:w w:val="100"/>
          <w:position w:val="0"/>
          <w:sz w:val="28"/>
          <w:szCs w:val="28"/>
          <w:lang w:val="en-US" w:eastAsia="zh-CN" w:bidi="en-US"/>
        </w:rPr>
        <w:t>1</w:t>
      </w:r>
      <w:r>
        <w:rPr>
          <w:rFonts w:hint="default" w:ascii="Times New Roman" w:hAnsi="Times New Roman" w:eastAsia="宋体" w:cs="Times New Roman"/>
          <w:b w:val="0"/>
          <w:bCs w:val="0"/>
          <w:color w:val="000000"/>
          <w:spacing w:val="0"/>
          <w:w w:val="100"/>
          <w:position w:val="0"/>
          <w:sz w:val="28"/>
          <w:szCs w:val="28"/>
          <w:lang w:val="en-US" w:eastAsia="en-US" w:bidi="en-US"/>
        </w:rPr>
        <w:t>FAMEN0</w:t>
      </w:r>
      <w:r>
        <w:rPr>
          <w:rFonts w:hint="eastAsia" w:ascii="Times New Roman" w:hAnsi="Times New Roman" w:eastAsia="宋体" w:cs="Times New Roman"/>
          <w:b w:val="0"/>
          <w:bCs w:val="0"/>
          <w:color w:val="000000"/>
          <w:spacing w:val="0"/>
          <w:w w:val="100"/>
          <w:position w:val="0"/>
          <w:sz w:val="28"/>
          <w:szCs w:val="28"/>
          <w:lang w:val="en-US" w:eastAsia="zh-CN" w:bidi="en-US"/>
        </w:rPr>
        <w:t>002</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1060" w:line="240" w:lineRule="auto"/>
        <w:ind w:left="0" w:right="0" w:firstLine="0"/>
        <w:jc w:val="center"/>
        <w:textAlignment w:val="auto"/>
        <w:rPr>
          <w:rFonts w:hint="default" w:ascii="Times New Roman" w:hAnsi="Times New Roman" w:eastAsia="宋体" w:cs="Times New Roman"/>
          <w:b/>
          <w:bCs/>
          <w:i w:val="0"/>
          <w:iCs w:val="0"/>
          <w:sz w:val="28"/>
          <w:szCs w:val="28"/>
        </w:rPr>
      </w:pPr>
      <w:r>
        <w:rPr>
          <w:rFonts w:hint="default" w:ascii="Times New Roman" w:hAnsi="Times New Roman" w:eastAsia="宋体" w:cs="Times New Roman"/>
          <w:b/>
          <w:bCs/>
          <w:i w:val="0"/>
          <w:iCs w:val="0"/>
          <w:color w:val="000000"/>
          <w:spacing w:val="0"/>
          <w:w w:val="100"/>
          <w:position w:val="0"/>
          <w:sz w:val="28"/>
          <w:szCs w:val="28"/>
        </w:rPr>
        <w:t>项目名称：软密封闸阀、手动卧式蝶阀、</w:t>
      </w:r>
      <w:r>
        <w:rPr>
          <w:rFonts w:hint="default" w:ascii="Times New Roman" w:hAnsi="Times New Roman" w:eastAsia="宋体" w:cs="Times New Roman"/>
          <w:b/>
          <w:bCs/>
          <w:i w:val="0"/>
          <w:iCs w:val="0"/>
          <w:color w:val="000000"/>
          <w:spacing w:val="0"/>
          <w:w w:val="100"/>
          <w:position w:val="0"/>
          <w:sz w:val="28"/>
          <w:szCs w:val="28"/>
        </w:rPr>
        <w:br w:type="textWrapping"/>
      </w:r>
      <w:r>
        <w:rPr>
          <w:rFonts w:hint="default" w:ascii="Times New Roman" w:hAnsi="Times New Roman" w:eastAsia="宋体" w:cs="Times New Roman"/>
          <w:b/>
          <w:bCs/>
          <w:i w:val="0"/>
          <w:iCs w:val="0"/>
          <w:color w:val="000000"/>
          <w:spacing w:val="0"/>
          <w:w w:val="100"/>
          <w:position w:val="0"/>
          <w:sz w:val="28"/>
          <w:szCs w:val="28"/>
          <w:lang w:val="en-US" w:eastAsia="zh-CN"/>
        </w:rPr>
        <w:t xml:space="preserve">      </w:t>
      </w:r>
      <w:r>
        <w:rPr>
          <w:rFonts w:hint="eastAsia" w:ascii="Times New Roman" w:hAnsi="Times New Roman" w:eastAsia="宋体" w:cs="Times New Roman"/>
          <w:b/>
          <w:bCs/>
          <w:i w:val="0"/>
          <w:iCs w:val="0"/>
          <w:color w:val="000000"/>
          <w:spacing w:val="0"/>
          <w:w w:val="100"/>
          <w:position w:val="0"/>
          <w:sz w:val="28"/>
          <w:szCs w:val="28"/>
          <w:lang w:val="en-US" w:eastAsia="zh-CN"/>
        </w:rPr>
        <w:t xml:space="preserve">         </w:t>
      </w:r>
      <w:r>
        <w:rPr>
          <w:rFonts w:hint="default" w:ascii="Times New Roman" w:hAnsi="Times New Roman" w:eastAsia="宋体" w:cs="Times New Roman"/>
          <w:b/>
          <w:bCs/>
          <w:i w:val="0"/>
          <w:iCs w:val="0"/>
          <w:color w:val="000000"/>
          <w:spacing w:val="0"/>
          <w:w w:val="100"/>
          <w:position w:val="0"/>
          <w:sz w:val="28"/>
          <w:szCs w:val="28"/>
          <w:lang w:val="en-US" w:eastAsia="zh-CN"/>
        </w:rPr>
        <w:t xml:space="preserve">  </w:t>
      </w:r>
      <w:r>
        <w:rPr>
          <w:rFonts w:hint="default" w:ascii="Times New Roman" w:hAnsi="Times New Roman" w:eastAsia="宋体" w:cs="Times New Roman"/>
          <w:b/>
          <w:bCs/>
          <w:i w:val="0"/>
          <w:iCs w:val="0"/>
          <w:color w:val="000000"/>
          <w:spacing w:val="0"/>
          <w:w w:val="100"/>
          <w:position w:val="0"/>
          <w:sz w:val="28"/>
          <w:szCs w:val="28"/>
        </w:rPr>
        <w:t>双法兰限位伸缩节采购项目</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line="500" w:lineRule="exact"/>
        <w:ind w:left="0" w:right="0" w:firstLine="0"/>
        <w:jc w:val="center"/>
        <w:textAlignment w:val="auto"/>
        <w:rPr>
          <w:rFonts w:hint="default" w:ascii="Times New Roman" w:hAnsi="Times New Roman" w:eastAsia="宋体" w:cs="Times New Roman"/>
          <w:b/>
          <w:bCs/>
          <w:sz w:val="36"/>
          <w:szCs w:val="36"/>
        </w:rPr>
      </w:pPr>
      <w:r>
        <w:rPr>
          <w:rFonts w:hint="default" w:ascii="Times New Roman" w:hAnsi="Times New Roman" w:eastAsia="宋体" w:cs="Times New Roman"/>
          <w:b/>
          <w:bCs/>
          <w:color w:val="000000"/>
          <w:spacing w:val="0"/>
          <w:w w:val="100"/>
          <w:position w:val="0"/>
          <w:sz w:val="36"/>
          <w:szCs w:val="36"/>
        </w:rPr>
        <w:t>采</w:t>
      </w:r>
      <w:r>
        <w:rPr>
          <w:rFonts w:hint="default" w:ascii="Times New Roman" w:hAnsi="Times New Roman" w:eastAsia="宋体" w:cs="Times New Roman"/>
          <w:b/>
          <w:bCs/>
          <w:color w:val="000000"/>
          <w:spacing w:val="0"/>
          <w:w w:val="100"/>
          <w:position w:val="0"/>
          <w:sz w:val="36"/>
          <w:szCs w:val="36"/>
          <w:lang w:val="en-US" w:eastAsia="zh-CN"/>
        </w:rPr>
        <w:t xml:space="preserve"> </w:t>
      </w:r>
      <w:r>
        <w:rPr>
          <w:rFonts w:hint="eastAsia" w:ascii="Times New Roman" w:hAnsi="Times New Roman" w:eastAsia="宋体" w:cs="Times New Roman"/>
          <w:b/>
          <w:bCs/>
          <w:color w:val="000000"/>
          <w:spacing w:val="0"/>
          <w:w w:val="100"/>
          <w:position w:val="0"/>
          <w:sz w:val="36"/>
          <w:szCs w:val="36"/>
          <w:lang w:val="en-US" w:eastAsia="zh-CN"/>
        </w:rPr>
        <w:t xml:space="preserve">   </w:t>
      </w:r>
      <w:r>
        <w:rPr>
          <w:rFonts w:hint="default" w:ascii="Times New Roman" w:hAnsi="Times New Roman" w:eastAsia="宋体" w:cs="Times New Roman"/>
          <w:b/>
          <w:bCs/>
          <w:color w:val="000000"/>
          <w:spacing w:val="0"/>
          <w:w w:val="100"/>
          <w:position w:val="0"/>
          <w:sz w:val="36"/>
          <w:szCs w:val="36"/>
        </w:rPr>
        <w:t>购</w:t>
      </w:r>
      <w:r>
        <w:rPr>
          <w:rFonts w:hint="eastAsia" w:ascii="Times New Roman" w:hAnsi="Times New Roman" w:eastAsia="宋体" w:cs="Times New Roman"/>
          <w:b/>
          <w:bCs/>
          <w:color w:val="000000"/>
          <w:spacing w:val="0"/>
          <w:w w:val="100"/>
          <w:position w:val="0"/>
          <w:sz w:val="36"/>
          <w:szCs w:val="36"/>
          <w:lang w:val="en-US" w:eastAsia="zh-CN"/>
        </w:rPr>
        <w:t xml:space="preserve">  </w:t>
      </w:r>
      <w:r>
        <w:rPr>
          <w:rFonts w:hint="default" w:ascii="Times New Roman" w:hAnsi="Times New Roman" w:eastAsia="宋体" w:cs="Times New Roman"/>
          <w:b/>
          <w:bCs/>
          <w:color w:val="000000"/>
          <w:spacing w:val="0"/>
          <w:w w:val="100"/>
          <w:position w:val="0"/>
          <w:sz w:val="36"/>
          <w:szCs w:val="36"/>
          <w:lang w:val="en-US" w:eastAsia="zh-CN"/>
        </w:rPr>
        <w:t xml:space="preserve"> </w:t>
      </w:r>
      <w:r>
        <w:rPr>
          <w:rFonts w:hint="eastAsia" w:ascii="Times New Roman" w:hAnsi="Times New Roman" w:eastAsia="宋体" w:cs="Times New Roman"/>
          <w:b/>
          <w:bCs/>
          <w:color w:val="000000"/>
          <w:spacing w:val="0"/>
          <w:w w:val="100"/>
          <w:position w:val="0"/>
          <w:sz w:val="36"/>
          <w:szCs w:val="36"/>
          <w:lang w:val="en-US" w:eastAsia="zh-CN"/>
        </w:rPr>
        <w:t xml:space="preserve"> </w:t>
      </w:r>
      <w:r>
        <w:rPr>
          <w:rFonts w:hint="default" w:ascii="Times New Roman" w:hAnsi="Times New Roman" w:eastAsia="宋体" w:cs="Times New Roman"/>
          <w:b/>
          <w:bCs/>
          <w:color w:val="000000"/>
          <w:spacing w:val="0"/>
          <w:w w:val="100"/>
          <w:position w:val="0"/>
          <w:sz w:val="36"/>
          <w:szCs w:val="36"/>
        </w:rPr>
        <w:t>人：福州市水务工程有限责任公司</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460" w:line="500" w:lineRule="exact"/>
        <w:ind w:left="0" w:right="0" w:firstLine="0"/>
        <w:jc w:val="center"/>
        <w:textAlignment w:val="auto"/>
        <w:rPr>
          <w:rFonts w:hint="default" w:ascii="Times New Roman" w:hAnsi="Times New Roman" w:eastAsia="宋体" w:cs="Times New Roman"/>
          <w:b/>
          <w:bCs/>
          <w:color w:val="000000"/>
          <w:spacing w:val="0"/>
          <w:w w:val="100"/>
          <w:position w:val="0"/>
          <w:sz w:val="36"/>
          <w:szCs w:val="36"/>
        </w:rPr>
      </w:pPr>
      <w:r>
        <w:rPr>
          <w:sz w:val="36"/>
          <w:szCs w:val="36"/>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558800</wp:posOffset>
                </wp:positionV>
                <wp:extent cx="5343525" cy="0"/>
                <wp:effectExtent l="33655" t="20320" r="52070" b="74930"/>
                <wp:wrapNone/>
                <wp:docPr id="34" name="直接连接符 34"/>
                <wp:cNvGraphicFramePr/>
                <a:graphic xmlns:a="http://schemas.openxmlformats.org/drawingml/2006/main">
                  <a:graphicData uri="http://schemas.microsoft.com/office/word/2010/wordprocessingShape">
                    <wps:wsp>
                      <wps:cNvCnPr/>
                      <wps:spPr>
                        <a:xfrm>
                          <a:off x="658495" y="6275705"/>
                          <a:ext cx="534352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3pt;margin-top:44pt;height:0pt;width:420.75pt;z-index:251660288;mso-width-relative:page;mso-height-relative:page;" filled="f" stroked="t" coordsize="21600,21600" o:gfxdata="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6qhzdcAAAAHAQAADwAAAAAA&#10;AAABACAAAAAiAAAAZHJzL2Rvd25yZXYueG1sUEsBAhQAFAAAAAgAh07iQCYwfwcUAgAABgQAAA4A&#10;AAAAAAAAAQAgAAAAJgEAAGRycy9lMm9Eb2MueG1sUEsFBgAAAAAGAAYAWQEAAKwFAAAAAA==&#10;">
                <v:fill on="f" focussize="0,0"/>
                <v:stroke weight="1pt" color="#000000 [3200]" joinstyle="round"/>
                <v:imagedata o:title=""/>
                <o:lock v:ext="edit" aspectratio="f"/>
                <v:shadow on="t" color="#000000" opacity="24903f" offset="0pt,1.5748031496063pt" origin="0f,32768f" matrix="65536f,0f,0f,65536f"/>
              </v:line>
            </w:pict>
          </mc:Fallback>
        </mc:AlternateContent>
      </w:r>
      <w:r>
        <w:rPr>
          <w:rFonts w:hint="default" w:ascii="Times New Roman" w:hAnsi="Times New Roman" w:eastAsia="宋体" w:cs="Times New Roman"/>
          <w:b/>
          <w:bCs/>
          <w:color w:val="000000"/>
          <w:spacing w:val="0"/>
          <w:w w:val="100"/>
          <w:position w:val="0"/>
          <w:sz w:val="36"/>
          <w:szCs w:val="36"/>
        </w:rPr>
        <w:t>二0二</w:t>
      </w:r>
      <w:r>
        <w:rPr>
          <w:rFonts w:hint="eastAsia" w:ascii="Times New Roman" w:hAnsi="Times New Roman" w:eastAsia="宋体" w:cs="Times New Roman"/>
          <w:b/>
          <w:bCs/>
          <w:color w:val="000000"/>
          <w:spacing w:val="0"/>
          <w:w w:val="100"/>
          <w:position w:val="0"/>
          <w:sz w:val="36"/>
          <w:szCs w:val="36"/>
          <w:lang w:val="en-US" w:eastAsia="zh-CN"/>
        </w:rPr>
        <w:t>一</w:t>
      </w:r>
      <w:r>
        <w:rPr>
          <w:rFonts w:hint="default" w:ascii="Times New Roman" w:hAnsi="Times New Roman" w:eastAsia="宋体" w:cs="Times New Roman"/>
          <w:b/>
          <w:bCs/>
          <w:color w:val="000000"/>
          <w:spacing w:val="0"/>
          <w:w w:val="100"/>
          <w:position w:val="0"/>
          <w:sz w:val="36"/>
          <w:szCs w:val="36"/>
        </w:rPr>
        <w:t>年</w:t>
      </w:r>
      <w:r>
        <w:rPr>
          <w:rFonts w:hint="eastAsia" w:ascii="Times New Roman" w:hAnsi="Times New Roman" w:eastAsia="宋体" w:cs="Times New Roman"/>
          <w:b/>
          <w:bCs/>
          <w:color w:val="000000"/>
          <w:spacing w:val="0"/>
          <w:w w:val="100"/>
          <w:position w:val="0"/>
          <w:sz w:val="36"/>
          <w:szCs w:val="36"/>
          <w:lang w:val="en-US" w:eastAsia="zh-CN"/>
        </w:rPr>
        <w:t>九</w:t>
      </w:r>
      <w:r>
        <w:rPr>
          <w:rFonts w:hint="default" w:ascii="Times New Roman" w:hAnsi="Times New Roman" w:eastAsia="宋体" w:cs="Times New Roman"/>
          <w:b/>
          <w:bCs/>
          <w:color w:val="000000"/>
          <w:spacing w:val="0"/>
          <w:w w:val="100"/>
          <w:position w:val="0"/>
          <w:sz w:val="36"/>
          <w:szCs w:val="36"/>
        </w:rPr>
        <w:t>月</w:t>
      </w:r>
    </w:p>
    <w:p>
      <w:pPr>
        <w:pStyle w:val="13"/>
        <w:keepNext w:val="0"/>
        <w:keepLines w:val="0"/>
        <w:widowControl w:val="0"/>
        <w:shd w:val="clear" w:color="auto" w:fill="auto"/>
        <w:bidi w:val="0"/>
        <w:spacing w:before="0" w:after="100" w:line="240" w:lineRule="auto"/>
        <w:ind w:left="0" w:right="0" w:firstLine="0"/>
        <w:jc w:val="both"/>
        <w:rPr>
          <w:rFonts w:hint="eastAsia" w:ascii="宋体" w:hAnsi="宋体" w:eastAsia="宋体" w:cs="宋体"/>
          <w:color w:val="000000"/>
          <w:spacing w:val="0"/>
          <w:w w:val="100"/>
          <w:position w:val="0"/>
          <w:sz w:val="28"/>
          <w:szCs w:val="28"/>
        </w:rPr>
      </w:pPr>
    </w:p>
    <w:p>
      <w:pPr>
        <w:pStyle w:val="13"/>
        <w:keepNext w:val="0"/>
        <w:keepLines w:val="0"/>
        <w:widowControl w:val="0"/>
        <w:shd w:val="clear" w:color="auto" w:fill="auto"/>
        <w:bidi w:val="0"/>
        <w:spacing w:before="0" w:after="100" w:line="240" w:lineRule="auto"/>
        <w:ind w:left="0" w:right="0" w:firstLine="0"/>
        <w:jc w:val="both"/>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地址：福州市鼓楼区杨桥西路12号</w:t>
      </w:r>
      <w:r>
        <w:rPr>
          <w:rFonts w:hint="eastAsia" w:ascii="宋体" w:hAnsi="宋体" w:eastAsia="宋体" w:cs="宋体"/>
          <w:color w:val="000000"/>
          <w:spacing w:val="0"/>
          <w:w w:val="100"/>
          <w:position w:val="0"/>
          <w:sz w:val="28"/>
          <w:szCs w:val="28"/>
          <w:lang w:val="en-US" w:eastAsia="zh-CN"/>
        </w:rPr>
        <w:t xml:space="preserve">                </w:t>
      </w:r>
      <w:r>
        <w:rPr>
          <w:rFonts w:hint="eastAsia" w:ascii="宋体" w:hAnsi="宋体" w:eastAsia="宋体" w:cs="宋体"/>
          <w:color w:val="000000"/>
          <w:spacing w:val="0"/>
          <w:w w:val="100"/>
          <w:position w:val="0"/>
          <w:sz w:val="28"/>
          <w:szCs w:val="28"/>
          <w:lang w:val="zh-TW" w:eastAsia="zh-TW" w:bidi="zh-TW"/>
        </w:rPr>
        <w:t>邮</w:t>
      </w:r>
      <w:r>
        <w:rPr>
          <w:rFonts w:hint="eastAsia" w:ascii="宋体" w:hAnsi="宋体" w:eastAsia="宋体" w:cs="宋体"/>
          <w:color w:val="000000"/>
          <w:spacing w:val="0"/>
          <w:w w:val="100"/>
          <w:position w:val="0"/>
          <w:sz w:val="28"/>
          <w:szCs w:val="28"/>
          <w:lang w:val="en-US" w:eastAsia="zh-CN" w:bidi="zh-TW"/>
        </w:rPr>
        <w:t xml:space="preserve">  </w:t>
      </w:r>
      <w:r>
        <w:rPr>
          <w:rFonts w:hint="eastAsia" w:ascii="宋体" w:hAnsi="宋体" w:eastAsia="宋体" w:cs="宋体"/>
          <w:color w:val="000000"/>
          <w:spacing w:val="0"/>
          <w:w w:val="100"/>
          <w:position w:val="0"/>
          <w:sz w:val="28"/>
          <w:szCs w:val="28"/>
          <w:lang w:val="zh-TW" w:eastAsia="zh-TW" w:bidi="zh-TW"/>
        </w:rPr>
        <w:t>编：350001</w:t>
      </w:r>
    </w:p>
    <w:p>
      <w:pPr>
        <w:pStyle w:val="1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28"/>
          <w:szCs w:val="28"/>
          <w:lang w:val="en-US" w:eastAsia="en-US" w:bidi="en-US"/>
        </w:rPr>
      </w:pPr>
      <w:r>
        <w:rPr>
          <w:rFonts w:hint="eastAsia" w:ascii="宋体" w:hAnsi="宋体" w:eastAsia="宋体" w:cs="宋体"/>
          <w:color w:val="000000"/>
          <w:spacing w:val="0"/>
          <w:w w:val="100"/>
          <w:position w:val="0"/>
          <w:sz w:val="28"/>
          <w:szCs w:val="28"/>
          <w:lang w:val="zh-TW" w:eastAsia="zh-TW" w:bidi="zh-TW"/>
        </w:rPr>
        <w:t>电话：</w:t>
      </w:r>
      <w:r>
        <w:rPr>
          <w:rFonts w:hint="eastAsia" w:ascii="宋体" w:hAnsi="宋体" w:eastAsia="宋体" w:cs="宋体"/>
          <w:color w:val="000000"/>
          <w:spacing w:val="0"/>
          <w:w w:val="100"/>
          <w:position w:val="0"/>
          <w:sz w:val="28"/>
          <w:szCs w:val="28"/>
          <w:lang w:val="en-US" w:eastAsia="en-US" w:bidi="en-US"/>
        </w:rPr>
        <w:t>0591-83778612</w:t>
      </w:r>
      <w:r>
        <w:rPr>
          <w:rFonts w:hint="eastAsia" w:ascii="宋体" w:hAnsi="宋体" w:eastAsia="宋体" w:cs="宋体"/>
          <w:color w:val="000000"/>
          <w:spacing w:val="0"/>
          <w:w w:val="100"/>
          <w:position w:val="0"/>
          <w:sz w:val="28"/>
          <w:szCs w:val="28"/>
          <w:lang w:val="en-US" w:eastAsia="zh-CN" w:bidi="en-US"/>
        </w:rPr>
        <w:t xml:space="preserve">                     </w:t>
      </w:r>
      <w:r>
        <w:rPr>
          <w:rFonts w:hint="eastAsia" w:ascii="宋体" w:hAnsi="宋体" w:eastAsia="宋体" w:cs="宋体"/>
          <w:color w:val="000000"/>
          <w:spacing w:val="0"/>
          <w:w w:val="100"/>
          <w:position w:val="0"/>
          <w:sz w:val="28"/>
          <w:szCs w:val="28"/>
          <w:lang w:val="zh-TW" w:eastAsia="zh-TW" w:bidi="zh-TW"/>
        </w:rPr>
        <w:t>传</w:t>
      </w:r>
      <w:r>
        <w:rPr>
          <w:rFonts w:hint="eastAsia" w:ascii="宋体" w:hAnsi="宋体" w:eastAsia="宋体" w:cs="宋体"/>
          <w:color w:val="000000"/>
          <w:spacing w:val="0"/>
          <w:w w:val="100"/>
          <w:position w:val="0"/>
          <w:sz w:val="28"/>
          <w:szCs w:val="28"/>
          <w:lang w:val="en-US" w:eastAsia="zh-CN" w:bidi="zh-TW"/>
        </w:rPr>
        <w:t xml:space="preserve">  </w:t>
      </w:r>
      <w:r>
        <w:rPr>
          <w:rFonts w:hint="eastAsia" w:ascii="宋体" w:hAnsi="宋体" w:eastAsia="宋体" w:cs="宋体"/>
          <w:color w:val="000000"/>
          <w:spacing w:val="0"/>
          <w:w w:val="100"/>
          <w:position w:val="0"/>
          <w:sz w:val="28"/>
          <w:szCs w:val="28"/>
          <w:lang w:val="zh-TW" w:eastAsia="zh-TW" w:bidi="zh-TW"/>
        </w:rPr>
        <w:t>真：</w:t>
      </w:r>
      <w:r>
        <w:rPr>
          <w:rFonts w:hint="eastAsia" w:ascii="宋体" w:hAnsi="宋体" w:eastAsia="宋体" w:cs="宋体"/>
          <w:color w:val="000000"/>
          <w:spacing w:val="0"/>
          <w:w w:val="100"/>
          <w:position w:val="0"/>
          <w:sz w:val="28"/>
          <w:szCs w:val="28"/>
          <w:lang w:val="en-US" w:eastAsia="en-US" w:bidi="en-US"/>
        </w:rPr>
        <w:t>0591-83778612</w:t>
      </w:r>
    </w:p>
    <w:p>
      <w:pPr>
        <w:rPr>
          <w:rFonts w:hint="eastAsia" w:ascii="宋体" w:hAnsi="宋体" w:eastAsia="宋体" w:cs="宋体"/>
          <w:color w:val="000000"/>
          <w:spacing w:val="0"/>
          <w:w w:val="100"/>
          <w:position w:val="0"/>
          <w:sz w:val="28"/>
          <w:szCs w:val="28"/>
          <w:lang w:val="en-US" w:eastAsia="en-US" w:bidi="en-US"/>
        </w:rPr>
      </w:pPr>
      <w:r>
        <w:rPr>
          <w:rFonts w:hint="eastAsia" w:ascii="宋体" w:hAnsi="宋体" w:eastAsia="宋体" w:cs="宋体"/>
          <w:color w:val="000000"/>
          <w:spacing w:val="0"/>
          <w:w w:val="100"/>
          <w:position w:val="0"/>
          <w:sz w:val="28"/>
          <w:szCs w:val="28"/>
          <w:lang w:val="en-US" w:eastAsia="en-US" w:bidi="en-US"/>
        </w:rPr>
        <w:br w:type="page"/>
      </w:r>
    </w:p>
    <w:p>
      <w:pPr>
        <w:pStyle w:val="13"/>
        <w:keepNext w:val="0"/>
        <w:keepLines w:val="0"/>
        <w:widowControl w:val="0"/>
        <w:shd w:val="clear" w:color="auto" w:fill="auto"/>
        <w:bidi w:val="0"/>
        <w:spacing w:before="0" w:line="408" w:lineRule="exact"/>
        <w:ind w:left="0" w:right="0" w:firstLine="0"/>
        <w:jc w:val="center"/>
        <w:rPr>
          <w:rFonts w:hint="eastAsia" w:ascii="宋体" w:hAnsi="宋体" w:eastAsia="宋体" w:cs="宋体"/>
          <w:b/>
          <w:bCs/>
          <w:color w:val="000000"/>
          <w:spacing w:val="0"/>
          <w:w w:val="100"/>
          <w:position w:val="0"/>
          <w:sz w:val="36"/>
          <w:szCs w:val="36"/>
        </w:rPr>
      </w:pPr>
      <w:r>
        <w:rPr>
          <w:rFonts w:hint="eastAsia" w:ascii="宋体" w:hAnsi="宋体" w:eastAsia="宋体" w:cs="宋体"/>
          <w:b/>
          <w:bCs/>
          <w:color w:val="000000"/>
          <w:spacing w:val="0"/>
          <w:w w:val="100"/>
          <w:position w:val="0"/>
          <w:sz w:val="36"/>
          <w:szCs w:val="36"/>
        </w:rPr>
        <w:t>福州市水务工程有限责任公司软密封闸阀、手动卧式</w:t>
      </w:r>
    </w:p>
    <w:p>
      <w:pPr>
        <w:pStyle w:val="13"/>
        <w:keepNext w:val="0"/>
        <w:keepLines w:val="0"/>
        <w:widowControl w:val="0"/>
        <w:shd w:val="clear" w:color="auto" w:fill="auto"/>
        <w:bidi w:val="0"/>
        <w:spacing w:before="0" w:line="408" w:lineRule="exact"/>
        <w:ind w:left="0" w:right="0" w:firstLine="0"/>
        <w:jc w:val="center"/>
        <w:rPr>
          <w:rFonts w:hint="eastAsia" w:ascii="宋体" w:hAnsi="宋体" w:eastAsia="宋体" w:cs="宋体"/>
          <w:b/>
          <w:bCs/>
          <w:sz w:val="36"/>
          <w:szCs w:val="36"/>
        </w:rPr>
      </w:pPr>
      <w:r>
        <w:rPr>
          <w:rFonts w:hint="eastAsia" w:ascii="宋体" w:hAnsi="宋体" w:eastAsia="宋体" w:cs="宋体"/>
          <w:b/>
          <w:bCs/>
          <w:color w:val="000000"/>
          <w:spacing w:val="0"/>
          <w:w w:val="100"/>
          <w:position w:val="0"/>
          <w:sz w:val="36"/>
          <w:szCs w:val="36"/>
        </w:rPr>
        <w:t>蝶阀、双法兰限位伸缩节釆购项目邀请</w:t>
      </w:r>
      <w:r>
        <w:rPr>
          <w:rFonts w:hint="eastAsia" w:ascii="宋体" w:hAnsi="宋体" w:eastAsia="宋体" w:cs="宋体"/>
          <w:b/>
          <w:bCs/>
          <w:color w:val="000000"/>
          <w:spacing w:val="0"/>
          <w:w w:val="100"/>
          <w:position w:val="0"/>
          <w:sz w:val="36"/>
          <w:szCs w:val="36"/>
          <w:lang w:val="en-US" w:eastAsia="zh-CN"/>
        </w:rPr>
        <w:t>报价</w:t>
      </w:r>
      <w:r>
        <w:rPr>
          <w:rFonts w:hint="eastAsia" w:ascii="宋体" w:hAnsi="宋体" w:eastAsia="宋体" w:cs="宋体"/>
          <w:b/>
          <w:bCs/>
          <w:color w:val="000000"/>
          <w:spacing w:val="0"/>
          <w:w w:val="100"/>
          <w:position w:val="0"/>
          <w:sz w:val="36"/>
          <w:szCs w:val="36"/>
        </w:rPr>
        <w:t>文件</w:t>
      </w:r>
    </w:p>
    <w:p>
      <w:pPr>
        <w:pStyle w:val="17"/>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8"/>
          <w:szCs w:val="28"/>
        </w:rPr>
      </w:pPr>
    </w:p>
    <w:p>
      <w:pPr>
        <w:pStyle w:val="17"/>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［目录］</w:t>
      </w:r>
    </w:p>
    <w:p>
      <w:pPr>
        <w:pStyle w:val="19"/>
        <w:keepNext w:val="0"/>
        <w:keepLines w:val="0"/>
        <w:pageBreakBefore w:val="0"/>
        <w:widowControl w:val="0"/>
        <w:shd w:val="clear" w:color="auto" w:fill="auto"/>
        <w:tabs>
          <w:tab w:val="left" w:leader="hyphen" w:pos="7044"/>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"1-5" \h \z </w:instrText>
      </w:r>
      <w:r>
        <w:rPr>
          <w:rFonts w:hint="eastAsia" w:ascii="宋体" w:hAnsi="宋体" w:eastAsia="宋体" w:cs="宋体"/>
          <w:sz w:val="24"/>
          <w:szCs w:val="24"/>
        </w:rPr>
        <w:fldChar w:fldCharType="separate"/>
      </w:r>
      <w:r>
        <w:rPr>
          <w:rFonts w:hint="eastAsia" w:ascii="宋体" w:hAnsi="宋体" w:eastAsia="宋体" w:cs="宋体"/>
          <w:color w:val="000000"/>
          <w:spacing w:val="0"/>
          <w:w w:val="100"/>
          <w:position w:val="0"/>
          <w:sz w:val="24"/>
          <w:szCs w:val="24"/>
        </w:rPr>
        <w:t>第</w:t>
      </w:r>
      <w:r>
        <w:rPr>
          <w:rFonts w:hint="eastAsia" w:ascii="宋体" w:hAnsi="宋体" w:eastAsia="宋体" w:cs="宋体"/>
          <w:color w:val="000000"/>
          <w:spacing w:val="0"/>
          <w:w w:val="100"/>
          <w:position w:val="0"/>
          <w:sz w:val="24"/>
          <w:szCs w:val="24"/>
          <w:lang w:val="zh-CN" w:eastAsia="zh-CN" w:bidi="zh-CN"/>
        </w:rPr>
        <w:t>一章：</w:t>
      </w:r>
      <w:r>
        <w:rPr>
          <w:rFonts w:hint="eastAsia" w:ascii="宋体" w:hAnsi="宋体" w:eastAsia="宋体" w:cs="宋体"/>
          <w:color w:val="000000"/>
          <w:spacing w:val="0"/>
          <w:w w:val="100"/>
          <w:position w:val="0"/>
          <w:sz w:val="24"/>
          <w:szCs w:val="24"/>
        </w:rPr>
        <w:t>投标</w:t>
      </w:r>
      <w:r>
        <w:rPr>
          <w:rFonts w:hint="eastAsia" w:ascii="宋体" w:hAnsi="宋体" w:eastAsia="宋体" w:cs="宋体"/>
          <w:color w:val="000000"/>
          <w:spacing w:val="0"/>
          <w:w w:val="100"/>
          <w:position w:val="0"/>
          <w:sz w:val="24"/>
          <w:szCs w:val="24"/>
          <w:lang w:eastAsia="zh-CN"/>
        </w:rPr>
        <w:t>邀</w:t>
      </w:r>
      <w:r>
        <w:rPr>
          <w:rFonts w:hint="eastAsia" w:ascii="宋体" w:hAnsi="宋体" w:eastAsia="宋体" w:cs="宋体"/>
          <w:color w:val="000000"/>
          <w:spacing w:val="0"/>
          <w:w w:val="100"/>
          <w:position w:val="0"/>
          <w:sz w:val="24"/>
          <w:szCs w:val="24"/>
        </w:rPr>
        <w:t>请</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——3</w:t>
      </w:r>
    </w:p>
    <w:p>
      <w:pPr>
        <w:pStyle w:val="19"/>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第二章</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投标</w:t>
      </w:r>
      <w:r>
        <w:rPr>
          <w:rFonts w:hint="eastAsia" w:ascii="宋体" w:hAnsi="宋体" w:eastAsia="宋体" w:cs="宋体"/>
          <w:color w:val="000000"/>
          <w:spacing w:val="0"/>
          <w:w w:val="100"/>
          <w:position w:val="0"/>
          <w:sz w:val="24"/>
          <w:szCs w:val="24"/>
          <w:lang w:eastAsia="zh-CN"/>
        </w:rPr>
        <w:t>人须</w:t>
      </w:r>
      <w:r>
        <w:rPr>
          <w:rFonts w:hint="eastAsia" w:ascii="宋体" w:hAnsi="宋体" w:eastAsia="宋体" w:cs="宋体"/>
          <w:color w:val="000000"/>
          <w:spacing w:val="0"/>
          <w:w w:val="100"/>
          <w:position w:val="0"/>
          <w:sz w:val="24"/>
          <w:szCs w:val="24"/>
        </w:rPr>
        <w:t>知</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6</w:t>
      </w:r>
    </w:p>
    <w:p>
      <w:pPr>
        <w:pStyle w:val="19"/>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第三章：技术</w:t>
      </w:r>
      <w:r>
        <w:rPr>
          <w:rFonts w:hint="eastAsia" w:ascii="宋体" w:hAnsi="宋体" w:eastAsia="宋体" w:cs="宋体"/>
          <w:color w:val="000000"/>
          <w:spacing w:val="0"/>
          <w:w w:val="100"/>
          <w:position w:val="0"/>
          <w:sz w:val="24"/>
          <w:szCs w:val="24"/>
          <w:lang w:eastAsia="zh-CN"/>
        </w:rPr>
        <w:t>要</w:t>
      </w:r>
      <w:r>
        <w:rPr>
          <w:rFonts w:hint="eastAsia" w:ascii="宋体" w:hAnsi="宋体" w:eastAsia="宋体" w:cs="宋体"/>
          <w:color w:val="000000"/>
          <w:spacing w:val="0"/>
          <w:w w:val="100"/>
          <w:position w:val="0"/>
          <w:sz w:val="24"/>
          <w:szCs w:val="24"/>
        </w:rPr>
        <w:t>求</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9</w:t>
      </w:r>
    </w:p>
    <w:p>
      <w:pPr>
        <w:pStyle w:val="19"/>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第四章</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投标文件的编写</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18</w:t>
      </w:r>
    </w:p>
    <w:p>
      <w:pPr>
        <w:pStyle w:val="19"/>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第五章投标文件的提交</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20</w:t>
      </w:r>
    </w:p>
    <w:p>
      <w:pPr>
        <w:pStyle w:val="19"/>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第六章</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定标与签订合同</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21</w:t>
      </w:r>
    </w:p>
    <w:p>
      <w:pPr>
        <w:pStyle w:val="19"/>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第七章：验收标准</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22</w:t>
      </w:r>
    </w:p>
    <w:p>
      <w:pPr>
        <w:pStyle w:val="19"/>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第八章：合同条</w:t>
      </w:r>
      <w:r>
        <w:rPr>
          <w:rFonts w:hint="eastAsia" w:ascii="宋体" w:hAnsi="宋体" w:eastAsia="宋体" w:cs="宋体"/>
          <w:color w:val="000000"/>
          <w:spacing w:val="0"/>
          <w:w w:val="100"/>
          <w:position w:val="0"/>
          <w:sz w:val="24"/>
          <w:szCs w:val="24"/>
          <w:lang w:eastAsia="zh-CN"/>
        </w:rPr>
        <w:t>款</w:t>
      </w:r>
      <w:r>
        <w:rPr>
          <w:rFonts w:hint="eastAsia" w:ascii="宋体" w:hAnsi="宋体" w:eastAsia="宋体" w:cs="宋体"/>
          <w:color w:val="000000"/>
          <w:spacing w:val="0"/>
          <w:w w:val="100"/>
          <w:position w:val="0"/>
          <w:sz w:val="24"/>
          <w:szCs w:val="24"/>
        </w:rPr>
        <w:t>及格式</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23</w:t>
      </w:r>
    </w:p>
    <w:p>
      <w:pPr>
        <w:pStyle w:val="19"/>
        <w:keepNext w:val="0"/>
        <w:keepLines w:val="0"/>
        <w:pageBreakBefore w:val="0"/>
        <w:widowControl w:val="0"/>
        <w:shd w:val="clear" w:color="auto" w:fill="auto"/>
        <w:tabs>
          <w:tab w:val="right" w:leader="hyphen" w:pos="7565"/>
        </w:tabs>
        <w:kinsoku/>
        <w:wordWrap/>
        <w:overflowPunct/>
        <w:topLinePunct w:val="0"/>
        <w:autoSpaceDE/>
        <w:autoSpaceDN/>
        <w:bidi w:val="0"/>
        <w:adjustRightInd/>
        <w:snapToGrid/>
        <w:spacing w:before="721" w:beforeLines="200" w:after="721" w:afterLines="20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第九章：投标文件格式</w:t>
      </w:r>
      <w:r>
        <w:rPr>
          <w:rFonts w:hint="eastAsia" w:ascii="宋体" w:hAnsi="宋体" w:eastAsia="宋体" w:cs="宋体"/>
          <w:color w:val="000000"/>
          <w:spacing w:val="0"/>
          <w:w w:val="100"/>
          <w:position w:val="0"/>
          <w:sz w:val="24"/>
          <w:szCs w:val="24"/>
        </w:rPr>
        <w:tab/>
      </w:r>
      <w:r>
        <w:rPr>
          <w:rFonts w:hint="eastAsia" w:ascii="宋体" w:hAnsi="宋体" w:eastAsia="宋体" w:cs="宋体"/>
          <w:b/>
          <w:bCs/>
          <w:color w:val="000000"/>
          <w:spacing w:val="0"/>
          <w:w w:val="100"/>
          <w:position w:val="0"/>
          <w:sz w:val="24"/>
          <w:szCs w:val="24"/>
        </w:rPr>
        <w:t>30</w:t>
      </w:r>
      <w:r>
        <w:rPr>
          <w:rFonts w:hint="eastAsia" w:ascii="宋体" w:hAnsi="宋体" w:eastAsia="宋体" w:cs="宋体"/>
          <w:sz w:val="24"/>
          <w:szCs w:val="24"/>
        </w:rPr>
        <w:fldChar w:fldCharType="end"/>
      </w:r>
    </w:p>
    <w:p>
      <w:pPr>
        <w:rPr>
          <w:rFonts w:hint="eastAsia" w:ascii="宋体" w:hAnsi="宋体" w:eastAsia="宋体" w:cs="宋体"/>
          <w:color w:val="000000"/>
          <w:spacing w:val="0"/>
          <w:w w:val="100"/>
          <w:position w:val="0"/>
          <w:sz w:val="28"/>
          <w:szCs w:val="28"/>
          <w:lang w:val="en-US" w:eastAsia="en-US" w:bidi="en-US"/>
        </w:rPr>
      </w:pPr>
      <w:r>
        <w:rPr>
          <w:rFonts w:hint="eastAsia" w:ascii="宋体" w:hAnsi="宋体" w:eastAsia="宋体" w:cs="宋体"/>
          <w:color w:val="000000"/>
          <w:spacing w:val="0"/>
          <w:w w:val="100"/>
          <w:position w:val="0"/>
          <w:sz w:val="28"/>
          <w:szCs w:val="28"/>
          <w:lang w:val="en-US" w:eastAsia="en-US" w:bidi="en-US"/>
        </w:rPr>
        <w:br w:type="page"/>
      </w:r>
    </w:p>
    <w:p>
      <w:pPr>
        <w:pStyle w:val="13"/>
        <w:keepNext w:val="0"/>
        <w:keepLines w:val="0"/>
        <w:widowControl w:val="0"/>
        <w:shd w:val="clear" w:color="auto" w:fill="auto"/>
        <w:bidi w:val="0"/>
        <w:spacing w:before="0" w:after="0" w:line="388" w:lineRule="exact"/>
        <w:ind w:left="0" w:right="0" w:firstLine="0"/>
        <w:jc w:val="center"/>
        <w:rPr>
          <w:rFonts w:hint="default" w:ascii="Times New Roman" w:hAnsi="Times New Roman" w:eastAsia="宋体" w:cs="Times New Roman"/>
          <w:b/>
          <w:bCs/>
          <w:color w:val="000000"/>
          <w:spacing w:val="0"/>
          <w:w w:val="100"/>
          <w:position w:val="0"/>
          <w:sz w:val="24"/>
          <w:szCs w:val="24"/>
        </w:rPr>
      </w:pPr>
      <w:r>
        <w:rPr>
          <w:rFonts w:hint="default" w:ascii="Times New Roman" w:hAnsi="Times New Roman" w:eastAsia="宋体" w:cs="Times New Roman"/>
          <w:b/>
          <w:bCs/>
          <w:color w:val="000000"/>
          <w:spacing w:val="0"/>
          <w:w w:val="100"/>
          <w:position w:val="0"/>
          <w:sz w:val="24"/>
          <w:szCs w:val="24"/>
        </w:rPr>
        <w:t>第</w:t>
      </w:r>
      <w:r>
        <w:rPr>
          <w:rFonts w:hint="default" w:ascii="Times New Roman" w:hAnsi="Times New Roman" w:eastAsia="宋体" w:cs="Times New Roman"/>
          <w:b/>
          <w:bCs/>
          <w:color w:val="000000"/>
          <w:spacing w:val="0"/>
          <w:w w:val="100"/>
          <w:position w:val="0"/>
          <w:sz w:val="24"/>
          <w:szCs w:val="24"/>
          <w:lang w:val="zh-CN" w:eastAsia="zh-CN" w:bidi="zh-CN"/>
        </w:rPr>
        <w:t>一章</w:t>
      </w:r>
      <w:r>
        <w:rPr>
          <w:rFonts w:hint="eastAsia" w:ascii="Times New Roman" w:hAnsi="Times New Roman" w:eastAsia="宋体" w:cs="Times New Roman"/>
          <w:b/>
          <w:bCs/>
          <w:color w:val="000000"/>
          <w:spacing w:val="0"/>
          <w:w w:val="100"/>
          <w:position w:val="0"/>
          <w:sz w:val="24"/>
          <w:szCs w:val="24"/>
          <w:lang w:val="zh-CN" w:eastAsia="zh-CN" w:bidi="zh-CN"/>
        </w:rPr>
        <w:t>：</w:t>
      </w:r>
      <w:r>
        <w:rPr>
          <w:rFonts w:hint="default" w:ascii="Times New Roman" w:hAnsi="Times New Roman" w:eastAsia="宋体" w:cs="Times New Roman"/>
          <w:b/>
          <w:bCs/>
          <w:color w:val="000000"/>
          <w:spacing w:val="0"/>
          <w:w w:val="100"/>
          <w:position w:val="0"/>
          <w:sz w:val="24"/>
          <w:szCs w:val="24"/>
        </w:rPr>
        <w:t>投标邀请</w:t>
      </w:r>
    </w:p>
    <w:p>
      <w:pPr>
        <w:pStyle w:val="13"/>
        <w:keepNext w:val="0"/>
        <w:keepLines w:val="0"/>
        <w:widowControl w:val="0"/>
        <w:shd w:val="clear" w:color="auto" w:fill="auto"/>
        <w:bidi w:val="0"/>
        <w:spacing w:before="0" w:after="0" w:line="388" w:lineRule="exact"/>
        <w:ind w:left="0" w:right="0" w:firstLine="0"/>
        <w:jc w:val="center"/>
        <w:rPr>
          <w:rFonts w:hint="default" w:ascii="Times New Roman" w:hAnsi="Times New Roman" w:eastAsia="宋体" w:cs="Times New Roman"/>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致：上海冠龙阀门</w:t>
      </w:r>
      <w:r>
        <w:rPr>
          <w:rFonts w:hint="eastAsia" w:ascii="Times New Roman" w:hAnsi="Times New Roman" w:eastAsia="宋体" w:cs="Times New Roman"/>
          <w:color w:val="000000"/>
          <w:spacing w:val="0"/>
          <w:w w:val="100"/>
          <w:position w:val="0"/>
          <w:sz w:val="24"/>
          <w:szCs w:val="24"/>
          <w:lang w:val="en-US" w:eastAsia="zh-CN"/>
        </w:rPr>
        <w:t>机械</w:t>
      </w:r>
      <w:r>
        <w:rPr>
          <w:rFonts w:hint="default" w:ascii="Times New Roman" w:hAnsi="Times New Roman" w:eastAsia="宋体" w:cs="Times New Roman"/>
          <w:color w:val="000000"/>
          <w:spacing w:val="0"/>
          <w:w w:val="100"/>
          <w:position w:val="0"/>
          <w:sz w:val="24"/>
          <w:szCs w:val="24"/>
        </w:rPr>
        <w:t>有限公司、阀安格水处理</w:t>
      </w:r>
      <w:r>
        <w:rPr>
          <w:rFonts w:hint="eastAsia" w:ascii="Times New Roman" w:hAnsi="Times New Roman" w:eastAsia="宋体" w:cs="Times New Roman"/>
          <w:color w:val="000000"/>
          <w:spacing w:val="0"/>
          <w:w w:val="100"/>
          <w:position w:val="0"/>
          <w:sz w:val="24"/>
          <w:szCs w:val="24"/>
          <w:lang w:val="en-US" w:eastAsia="zh-CN"/>
        </w:rPr>
        <w:t>系统（太仓）</w:t>
      </w:r>
      <w:r>
        <w:rPr>
          <w:rFonts w:hint="default" w:ascii="Times New Roman" w:hAnsi="Times New Roman" w:eastAsia="宋体" w:cs="Times New Roman"/>
          <w:color w:val="000000"/>
          <w:spacing w:val="0"/>
          <w:w w:val="100"/>
          <w:position w:val="0"/>
          <w:sz w:val="24"/>
          <w:szCs w:val="24"/>
        </w:rPr>
        <w:t>有限公司、添理仕贸易（上海）有限公司</w:t>
      </w:r>
      <w:r>
        <w:rPr>
          <w:rFonts w:hint="eastAsia" w:ascii="Times New Roman" w:hAnsi="Times New Roman" w:eastAsia="宋体" w:cs="Times New Roman"/>
          <w:color w:val="000000"/>
          <w:spacing w:val="0"/>
          <w:w w:val="100"/>
          <w:position w:val="0"/>
          <w:sz w:val="24"/>
          <w:szCs w:val="24"/>
          <w:lang w:eastAsia="zh-CN"/>
        </w:rPr>
        <w:t>、</w:t>
      </w:r>
      <w:r>
        <w:rPr>
          <w:rFonts w:hint="default" w:ascii="Times New Roman" w:hAnsi="Times New Roman" w:eastAsia="宋体" w:cs="Times New Roman"/>
          <w:color w:val="000000"/>
          <w:spacing w:val="0"/>
          <w:w w:val="100"/>
          <w:position w:val="0"/>
          <w:sz w:val="24"/>
          <w:szCs w:val="24"/>
        </w:rPr>
        <w:t>埃维柯阀门（上海） 有限公司、德阀机械（上海）有限公司。</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u w:val="single"/>
        </w:rPr>
        <w:t>福州市水务工程有限责任公司对</w:t>
      </w:r>
      <w:r>
        <w:rPr>
          <w:rFonts w:hint="default" w:ascii="Times New Roman" w:hAnsi="Times New Roman" w:eastAsia="宋体" w:cs="Times New Roman"/>
          <w:color w:val="000000"/>
          <w:spacing w:val="0"/>
          <w:w w:val="100"/>
          <w:position w:val="0"/>
          <w:sz w:val="24"/>
          <w:szCs w:val="24"/>
        </w:rPr>
        <w:t>软密封闸阀、手动卧式蝶阀、双法兰限位伸 缩节采购项目的下述货物、服务进行国内</w:t>
      </w:r>
      <w:r>
        <w:rPr>
          <w:rFonts w:hint="default" w:ascii="Times New Roman" w:hAnsi="Times New Roman" w:eastAsia="宋体" w:cs="Times New Roman"/>
          <w:color w:val="000000"/>
          <w:spacing w:val="0"/>
          <w:w w:val="100"/>
          <w:position w:val="0"/>
          <w:sz w:val="24"/>
          <w:szCs w:val="24"/>
          <w:u w:val="single"/>
        </w:rPr>
        <w:t>邀请</w:t>
      </w:r>
      <w:r>
        <w:rPr>
          <w:rFonts w:hint="eastAsia" w:ascii="Times New Roman" w:hAnsi="Times New Roman" w:eastAsia="宋体" w:cs="Times New Roman"/>
          <w:color w:val="000000"/>
          <w:spacing w:val="0"/>
          <w:w w:val="100"/>
          <w:position w:val="0"/>
          <w:sz w:val="24"/>
          <w:szCs w:val="24"/>
          <w:u w:val="single"/>
          <w:lang w:val="en-US" w:eastAsia="zh-CN"/>
        </w:rPr>
        <w:t>报价</w:t>
      </w:r>
      <w:r>
        <w:rPr>
          <w:rFonts w:hint="default" w:ascii="Times New Roman" w:hAnsi="Times New Roman" w:eastAsia="宋体" w:cs="Times New Roman"/>
          <w:color w:val="000000"/>
          <w:spacing w:val="0"/>
          <w:w w:val="100"/>
          <w:position w:val="0"/>
          <w:sz w:val="24"/>
          <w:szCs w:val="24"/>
        </w:rPr>
        <w:t>,现欢迎贵公司前来提交密封 的</w:t>
      </w:r>
      <w:r>
        <w:rPr>
          <w:rFonts w:hint="eastAsia" w:ascii="Times New Roman" w:hAnsi="Times New Roman" w:eastAsia="宋体" w:cs="Times New Roman"/>
          <w:color w:val="000000"/>
          <w:spacing w:val="0"/>
          <w:w w:val="100"/>
          <w:position w:val="0"/>
          <w:sz w:val="24"/>
          <w:szCs w:val="24"/>
          <w:lang w:val="en-US" w:eastAsia="zh-CN"/>
        </w:rPr>
        <w:t>报价</w:t>
      </w:r>
      <w:r>
        <w:rPr>
          <w:rFonts w:hint="default" w:ascii="Times New Roman" w:hAnsi="Times New Roman" w:eastAsia="宋体" w:cs="Times New Roman"/>
          <w:color w:val="000000"/>
          <w:spacing w:val="0"/>
          <w:w w:val="100"/>
          <w:position w:val="0"/>
          <w:sz w:val="24"/>
          <w:szCs w:val="24"/>
        </w:rPr>
        <w:t xml:space="preserve">。 </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line="500" w:lineRule="exact"/>
        <w:ind w:left="0" w:right="0" w:firstLine="0"/>
        <w:jc w:val="both"/>
        <w:textAlignment w:val="auto"/>
        <w:rPr>
          <w:rFonts w:hint="default" w:ascii="Times New Roman" w:hAnsi="Times New Roman" w:eastAsia="宋体" w:cs="Times New Roman"/>
          <w:color w:val="000000"/>
          <w:spacing w:val="0"/>
          <w:w w:val="100"/>
          <w:position w:val="0"/>
          <w:sz w:val="24"/>
          <w:szCs w:val="24"/>
          <w:lang w:val="en-US" w:eastAsia="zh-CN" w:bidi="en-US"/>
        </w:rPr>
      </w:pPr>
      <w:r>
        <w:rPr>
          <w:rFonts w:hint="default" w:ascii="Times New Roman" w:hAnsi="Times New Roman" w:eastAsia="宋体" w:cs="Times New Roman"/>
          <w:b w:val="0"/>
          <w:bCs w:val="0"/>
          <w:color w:val="000000"/>
          <w:spacing w:val="0"/>
          <w:w w:val="100"/>
          <w:position w:val="0"/>
          <w:sz w:val="24"/>
          <w:szCs w:val="24"/>
          <w:lang w:val="zh-TW" w:eastAsia="zh-TW" w:bidi="zh-TW"/>
        </w:rPr>
        <w:t xml:space="preserve">1 </w:t>
      </w:r>
      <w:r>
        <w:rPr>
          <w:rFonts w:hint="default" w:ascii="Times New Roman" w:hAnsi="Times New Roman" w:eastAsia="宋体" w:cs="Times New Roman"/>
          <w:b w:val="0"/>
          <w:bCs w:val="0"/>
          <w:color w:val="000000"/>
          <w:spacing w:val="0"/>
          <w:w w:val="100"/>
          <w:position w:val="0"/>
          <w:sz w:val="24"/>
          <w:szCs w:val="24"/>
          <w:lang w:val="zh-CN" w:eastAsia="zh-CN" w:bidi="zh-CN"/>
        </w:rPr>
        <w:t>.</w:t>
      </w:r>
      <w:r>
        <w:rPr>
          <w:rFonts w:hint="eastAsia" w:ascii="Times New Roman" w:hAnsi="Times New Roman" w:eastAsia="宋体" w:cs="Times New Roman"/>
          <w:b w:val="0"/>
          <w:bCs w:val="0"/>
          <w:color w:val="000000"/>
          <w:spacing w:val="0"/>
          <w:w w:val="100"/>
          <w:position w:val="0"/>
          <w:sz w:val="24"/>
          <w:szCs w:val="24"/>
          <w:lang w:val="en-US" w:eastAsia="zh-CN" w:bidi="zh-CN"/>
        </w:rPr>
        <w:t>文件</w:t>
      </w:r>
      <w:r>
        <w:rPr>
          <w:rFonts w:hint="default" w:ascii="Times New Roman" w:hAnsi="Times New Roman" w:eastAsia="宋体" w:cs="Times New Roman"/>
          <w:b w:val="0"/>
          <w:bCs w:val="0"/>
          <w:color w:val="000000"/>
          <w:spacing w:val="0"/>
          <w:w w:val="100"/>
          <w:position w:val="0"/>
          <w:sz w:val="24"/>
          <w:szCs w:val="24"/>
          <w:lang w:val="zh-TW" w:eastAsia="zh-TW" w:bidi="zh-TW"/>
        </w:rPr>
        <w:t>编号：</w:t>
      </w:r>
      <w:r>
        <w:rPr>
          <w:rFonts w:hint="default" w:ascii="Times New Roman" w:hAnsi="Times New Roman" w:eastAsia="宋体" w:cs="Times New Roman"/>
          <w:color w:val="000000"/>
          <w:spacing w:val="0"/>
          <w:w w:val="100"/>
          <w:position w:val="0"/>
          <w:sz w:val="24"/>
          <w:szCs w:val="24"/>
          <w:lang w:val="en-US" w:eastAsia="en-US" w:bidi="en-US"/>
        </w:rPr>
        <w:t>FZ202</w:t>
      </w:r>
      <w:r>
        <w:rPr>
          <w:rFonts w:hint="eastAsia" w:ascii="Times New Roman" w:hAnsi="Times New Roman" w:eastAsia="宋体" w:cs="Times New Roman"/>
          <w:color w:val="000000"/>
          <w:spacing w:val="0"/>
          <w:w w:val="100"/>
          <w:position w:val="0"/>
          <w:sz w:val="24"/>
          <w:szCs w:val="24"/>
          <w:lang w:val="en-US" w:eastAsia="zh-CN" w:bidi="en-US"/>
        </w:rPr>
        <w:t>1</w:t>
      </w:r>
      <w:r>
        <w:rPr>
          <w:rFonts w:hint="default" w:ascii="Times New Roman" w:hAnsi="Times New Roman" w:eastAsia="宋体" w:cs="Times New Roman"/>
          <w:color w:val="000000"/>
          <w:spacing w:val="0"/>
          <w:w w:val="100"/>
          <w:position w:val="0"/>
          <w:sz w:val="24"/>
          <w:szCs w:val="24"/>
          <w:lang w:val="en-US" w:eastAsia="en-US" w:bidi="en-US"/>
        </w:rPr>
        <w:t>FAMEN0</w:t>
      </w:r>
      <w:r>
        <w:rPr>
          <w:rFonts w:hint="eastAsia" w:ascii="Times New Roman" w:hAnsi="Times New Roman" w:eastAsia="宋体" w:cs="Times New Roman"/>
          <w:color w:val="000000"/>
          <w:spacing w:val="0"/>
          <w:w w:val="100"/>
          <w:position w:val="0"/>
          <w:sz w:val="24"/>
          <w:szCs w:val="24"/>
          <w:lang w:val="en-US" w:eastAsia="zh-CN" w:bidi="en-US"/>
        </w:rPr>
        <w:t>002</w:t>
      </w:r>
    </w:p>
    <w:p>
      <w:pPr>
        <w:pStyle w:val="17"/>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line="500" w:lineRule="exact"/>
        <w:ind w:left="0" w:right="0" w:firstLine="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pacing w:val="0"/>
          <w:w w:val="100"/>
          <w:position w:val="0"/>
          <w:sz w:val="24"/>
          <w:szCs w:val="24"/>
          <w:lang w:val="zh-CN" w:eastAsia="zh-CN" w:bidi="zh-CN"/>
        </w:rPr>
        <w:t>项目</w:t>
      </w:r>
      <w:r>
        <w:rPr>
          <w:rFonts w:hint="default" w:ascii="Times New Roman" w:hAnsi="Times New Roman" w:eastAsia="宋体" w:cs="Times New Roman"/>
          <w:b w:val="0"/>
          <w:bCs w:val="0"/>
          <w:color w:val="000000"/>
          <w:spacing w:val="0"/>
          <w:w w:val="100"/>
          <w:position w:val="0"/>
          <w:sz w:val="24"/>
          <w:szCs w:val="24"/>
        </w:rPr>
        <w:t>名称：福州市水务工程有限责任公司软密封闸阀、手动卧式蝶阀、双法兰</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left="0" w:right="0" w:firstLine="0"/>
        <w:jc w:val="both"/>
        <w:textAlignment w:val="auto"/>
        <w:rPr>
          <w:rFonts w:hint="default" w:ascii="Times New Roman" w:hAnsi="Times New Roman" w:eastAsia="宋体" w:cs="Times New Roman"/>
          <w:b w:val="0"/>
          <w:bCs w:val="0"/>
          <w:color w:val="000000"/>
          <w:spacing w:val="0"/>
          <w:w w:val="100"/>
          <w:position w:val="0"/>
          <w:sz w:val="24"/>
          <w:szCs w:val="24"/>
        </w:rPr>
      </w:pPr>
      <w:r>
        <w:rPr>
          <w:rFonts w:hint="default" w:ascii="Times New Roman" w:hAnsi="Times New Roman" w:eastAsia="宋体" w:cs="Times New Roman"/>
          <w:b w:val="0"/>
          <w:bCs w:val="0"/>
          <w:color w:val="000000"/>
          <w:spacing w:val="0"/>
          <w:w w:val="100"/>
          <w:position w:val="0"/>
          <w:sz w:val="24"/>
          <w:szCs w:val="24"/>
        </w:rPr>
        <w:t>限位伸缩节采购项目</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left="0" w:right="0" w:firstLine="0"/>
        <w:jc w:val="both"/>
        <w:textAlignment w:val="auto"/>
        <w:rPr>
          <w:rFonts w:hint="default" w:ascii="Times New Roman" w:hAnsi="Times New Roman" w:eastAsia="宋体" w:cs="Times New Roman"/>
          <w:b w:val="0"/>
          <w:bCs w:val="0"/>
          <w:color w:val="000000"/>
          <w:spacing w:val="0"/>
          <w:w w:val="100"/>
          <w:position w:val="0"/>
          <w:sz w:val="24"/>
          <w:szCs w:val="24"/>
        </w:rPr>
      </w:pPr>
      <w:r>
        <w:rPr>
          <w:rFonts w:hint="eastAsia" w:ascii="Times New Roman" w:hAnsi="Times New Roman" w:eastAsia="宋体" w:cs="Times New Roman"/>
          <w:b w:val="0"/>
          <w:bCs w:val="0"/>
          <w:color w:val="000000"/>
          <w:spacing w:val="0"/>
          <w:w w:val="100"/>
          <w:position w:val="0"/>
          <w:sz w:val="24"/>
          <w:szCs w:val="24"/>
          <w:lang w:val="en-US" w:eastAsia="zh-CN"/>
        </w:rPr>
        <w:t xml:space="preserve">3. </w:t>
      </w:r>
      <w:r>
        <w:rPr>
          <w:rFonts w:hint="eastAsia" w:ascii="Times New Roman" w:hAnsi="Times New Roman" w:eastAsia="宋体" w:cs="Times New Roman"/>
          <w:b w:val="0"/>
          <w:bCs w:val="0"/>
          <w:color w:val="000000"/>
          <w:spacing w:val="0"/>
          <w:w w:val="100"/>
          <w:position w:val="0"/>
          <w:sz w:val="24"/>
          <w:szCs w:val="24"/>
          <w:lang w:val="en-US" w:eastAsia="zh-CN" w:bidi="zh-CN"/>
        </w:rPr>
        <w:t>邀请报价</w:t>
      </w:r>
      <w:r>
        <w:rPr>
          <w:rFonts w:hint="default" w:ascii="Times New Roman" w:hAnsi="Times New Roman" w:eastAsia="宋体" w:cs="Times New Roman"/>
          <w:b w:val="0"/>
          <w:bCs w:val="0"/>
          <w:color w:val="000000"/>
          <w:spacing w:val="0"/>
          <w:w w:val="100"/>
          <w:position w:val="0"/>
          <w:sz w:val="24"/>
          <w:szCs w:val="24"/>
        </w:rPr>
        <w:t>货物名称、数量及主要技术规格</w:t>
      </w:r>
      <w:r>
        <w:rPr>
          <w:rFonts w:hint="default" w:ascii="Times New Roman" w:hAnsi="Times New Roman" w:eastAsia="宋体" w:cs="Times New Roman"/>
          <w:b w:val="0"/>
          <w:bCs w:val="0"/>
          <w:color w:val="000000"/>
          <w:spacing w:val="0"/>
          <w:w w:val="100"/>
          <w:position w:val="0"/>
          <w:sz w:val="24"/>
          <w:szCs w:val="24"/>
          <w:lang w:val="en-US" w:eastAsia="zh-CN"/>
        </w:rPr>
        <w:t>:</w:t>
      </w:r>
      <w:r>
        <w:rPr>
          <w:rFonts w:hint="default" w:ascii="Times New Roman" w:hAnsi="Times New Roman" w:eastAsia="宋体" w:cs="Times New Roman"/>
          <w:b w:val="0"/>
          <w:bCs w:val="0"/>
          <w:color w:val="000000"/>
          <w:spacing w:val="0"/>
          <w:w w:val="100"/>
          <w:position w:val="0"/>
          <w:sz w:val="24"/>
          <w:szCs w:val="24"/>
        </w:rPr>
        <w:t>见后附</w:t>
      </w:r>
      <w:r>
        <w:rPr>
          <w:rFonts w:hint="eastAsia" w:ascii="Times New Roman" w:hAnsi="Times New Roman" w:eastAsia="宋体" w:cs="Times New Roman"/>
          <w:b w:val="0"/>
          <w:bCs w:val="0"/>
          <w:color w:val="000000"/>
          <w:spacing w:val="0"/>
          <w:w w:val="100"/>
          <w:position w:val="0"/>
          <w:sz w:val="24"/>
          <w:szCs w:val="24"/>
          <w:lang w:val="en-US" w:eastAsia="zh-CN"/>
        </w:rPr>
        <w:t>邀请报价</w:t>
      </w:r>
      <w:r>
        <w:rPr>
          <w:rFonts w:hint="default" w:ascii="Times New Roman" w:hAnsi="Times New Roman" w:eastAsia="宋体" w:cs="Times New Roman"/>
          <w:b w:val="0"/>
          <w:bCs w:val="0"/>
          <w:color w:val="000000"/>
          <w:spacing w:val="0"/>
          <w:w w:val="100"/>
          <w:position w:val="0"/>
          <w:sz w:val="24"/>
          <w:szCs w:val="24"/>
        </w:rPr>
        <w:t>货物一览表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left="0" w:right="0" w:firstLine="0"/>
        <w:jc w:val="both"/>
        <w:textAlignment w:val="auto"/>
        <w:rPr>
          <w:rFonts w:hint="default" w:ascii="Times New Roman" w:hAnsi="Times New Roman" w:eastAsia="宋体" w:cs="Times New Roman"/>
          <w:b w:val="0"/>
          <w:bCs w:val="0"/>
          <w:color w:val="000000"/>
          <w:spacing w:val="0"/>
          <w:w w:val="100"/>
          <w:position w:val="0"/>
          <w:sz w:val="24"/>
          <w:szCs w:val="24"/>
        </w:rPr>
      </w:pPr>
      <w:r>
        <w:rPr>
          <w:rFonts w:hint="eastAsia" w:ascii="Times New Roman" w:hAnsi="Times New Roman" w:eastAsia="宋体" w:cs="Times New Roman"/>
          <w:b w:val="0"/>
          <w:bCs w:val="0"/>
          <w:color w:val="000000"/>
          <w:spacing w:val="0"/>
          <w:w w:val="100"/>
          <w:position w:val="0"/>
          <w:sz w:val="24"/>
          <w:szCs w:val="24"/>
          <w:lang w:val="en-US" w:eastAsia="zh-CN" w:bidi="zh-CN"/>
        </w:rPr>
        <w:t>4. 成交</w:t>
      </w:r>
      <w:r>
        <w:rPr>
          <w:rFonts w:hint="default" w:ascii="Times New Roman" w:hAnsi="Times New Roman" w:eastAsia="宋体" w:cs="Times New Roman"/>
          <w:b w:val="0"/>
          <w:bCs w:val="0"/>
          <w:color w:val="000000"/>
          <w:spacing w:val="0"/>
          <w:w w:val="100"/>
          <w:position w:val="0"/>
          <w:sz w:val="24"/>
          <w:szCs w:val="24"/>
        </w:rPr>
        <w:t>人资格：详见本</w:t>
      </w:r>
      <w:r>
        <w:rPr>
          <w:rFonts w:hint="eastAsia" w:ascii="Times New Roman" w:hAnsi="Times New Roman" w:eastAsia="宋体" w:cs="Times New Roman"/>
          <w:b w:val="0"/>
          <w:bCs w:val="0"/>
          <w:color w:val="000000"/>
          <w:spacing w:val="0"/>
          <w:w w:val="100"/>
          <w:position w:val="0"/>
          <w:sz w:val="24"/>
          <w:szCs w:val="24"/>
          <w:lang w:val="en-US" w:eastAsia="zh-CN"/>
        </w:rPr>
        <w:t>报价</w:t>
      </w:r>
      <w:r>
        <w:rPr>
          <w:rFonts w:hint="default" w:ascii="Times New Roman" w:hAnsi="Times New Roman" w:eastAsia="宋体" w:cs="Times New Roman"/>
          <w:b w:val="0"/>
          <w:bCs w:val="0"/>
          <w:color w:val="000000"/>
          <w:spacing w:val="0"/>
          <w:w w:val="100"/>
          <w:position w:val="0"/>
          <w:sz w:val="24"/>
          <w:szCs w:val="24"/>
        </w:rPr>
        <w:t>文件中</w:t>
      </w:r>
      <w:r>
        <w:rPr>
          <w:rFonts w:hint="eastAsia" w:ascii="Times New Roman" w:hAnsi="Times New Roman" w:eastAsia="宋体" w:cs="Times New Roman"/>
          <w:b w:val="0"/>
          <w:bCs w:val="0"/>
          <w:color w:val="000000"/>
          <w:spacing w:val="0"/>
          <w:w w:val="100"/>
          <w:position w:val="0"/>
          <w:sz w:val="24"/>
          <w:szCs w:val="24"/>
          <w:lang w:val="en-US" w:eastAsia="zh-CN"/>
        </w:rPr>
        <w:t>报价</w:t>
      </w:r>
      <w:r>
        <w:rPr>
          <w:rFonts w:hint="default" w:ascii="Times New Roman" w:hAnsi="Times New Roman" w:eastAsia="宋体" w:cs="Times New Roman"/>
          <w:b w:val="0"/>
          <w:bCs w:val="0"/>
          <w:color w:val="000000"/>
          <w:spacing w:val="0"/>
          <w:w w:val="100"/>
          <w:position w:val="0"/>
          <w:sz w:val="24"/>
          <w:szCs w:val="24"/>
        </w:rPr>
        <w:t>人须知</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left="0" w:right="0" w:firstLine="0"/>
        <w:jc w:val="both"/>
        <w:textAlignment w:val="auto"/>
        <w:rPr>
          <w:rFonts w:hint="eastAsia" w:ascii="Times New Roman" w:hAnsi="Times New Roman" w:eastAsia="宋体" w:cs="Times New Roman"/>
          <w:b/>
          <w:bCs/>
          <w:color w:val="000000"/>
          <w:spacing w:val="0"/>
          <w:w w:val="100"/>
          <w:position w:val="0"/>
          <w:sz w:val="24"/>
          <w:szCs w:val="24"/>
          <w:lang w:val="zh-CN" w:eastAsia="zh-CN" w:bidi="zh-CN"/>
        </w:rPr>
      </w:pPr>
      <w:r>
        <w:rPr>
          <w:rFonts w:hint="eastAsia" w:ascii="Times New Roman" w:hAnsi="Times New Roman" w:eastAsia="宋体" w:cs="Times New Roman"/>
          <w:b w:val="0"/>
          <w:bCs w:val="0"/>
          <w:color w:val="000000"/>
          <w:spacing w:val="0"/>
          <w:w w:val="100"/>
          <w:position w:val="0"/>
          <w:sz w:val="24"/>
          <w:szCs w:val="24"/>
          <w:lang w:val="en-US" w:eastAsia="zh-CN"/>
        </w:rPr>
        <w:t xml:space="preserve">5. </w:t>
      </w:r>
      <w:r>
        <w:rPr>
          <w:rFonts w:hint="default" w:ascii="Times New Roman" w:hAnsi="Times New Roman" w:eastAsia="宋体" w:cs="Times New Roman"/>
          <w:b w:val="0"/>
          <w:bCs w:val="0"/>
          <w:color w:val="000000"/>
          <w:spacing w:val="0"/>
          <w:w w:val="100"/>
          <w:position w:val="0"/>
          <w:sz w:val="24"/>
          <w:szCs w:val="24"/>
        </w:rPr>
        <w:t>评审办法：</w:t>
      </w:r>
      <w:r>
        <w:rPr>
          <w:rFonts w:hint="default" w:ascii="Times New Roman" w:hAnsi="Times New Roman" w:eastAsia="宋体" w:cs="Times New Roman"/>
          <w:b/>
          <w:bCs/>
          <w:color w:val="000000"/>
          <w:spacing w:val="0"/>
          <w:w w:val="100"/>
          <w:position w:val="0"/>
          <w:sz w:val="24"/>
          <w:szCs w:val="24"/>
        </w:rPr>
        <w:t>评审委员会将对通过</w:t>
      </w:r>
      <w:r>
        <w:rPr>
          <w:rFonts w:hint="eastAsia" w:ascii="Times New Roman" w:hAnsi="Times New Roman" w:eastAsia="宋体" w:cs="Times New Roman"/>
          <w:b/>
          <w:bCs/>
          <w:color w:val="000000"/>
          <w:spacing w:val="0"/>
          <w:w w:val="100"/>
          <w:position w:val="0"/>
          <w:sz w:val="24"/>
          <w:szCs w:val="24"/>
          <w:lang w:val="en-US" w:eastAsia="zh-CN"/>
        </w:rPr>
        <w:t>报价</w:t>
      </w:r>
      <w:r>
        <w:rPr>
          <w:rFonts w:hint="default" w:ascii="Times New Roman" w:hAnsi="Times New Roman" w:eastAsia="宋体" w:cs="Times New Roman"/>
          <w:b/>
          <w:bCs/>
          <w:color w:val="000000"/>
          <w:spacing w:val="0"/>
          <w:w w:val="100"/>
          <w:position w:val="0"/>
          <w:sz w:val="24"/>
          <w:szCs w:val="24"/>
        </w:rPr>
        <w:t>人技术商务资格证明审査的各合格</w:t>
      </w:r>
      <w:r>
        <w:rPr>
          <w:rFonts w:hint="eastAsia" w:ascii="Times New Roman" w:hAnsi="Times New Roman" w:eastAsia="宋体" w:cs="Times New Roman"/>
          <w:b/>
          <w:bCs/>
          <w:color w:val="000000"/>
          <w:spacing w:val="0"/>
          <w:w w:val="100"/>
          <w:position w:val="0"/>
          <w:sz w:val="24"/>
          <w:szCs w:val="24"/>
          <w:lang w:val="en-US" w:eastAsia="zh-CN"/>
        </w:rPr>
        <w:t>报价</w:t>
      </w:r>
      <w:r>
        <w:rPr>
          <w:rFonts w:hint="default" w:ascii="Times New Roman" w:hAnsi="Times New Roman" w:eastAsia="宋体" w:cs="Times New Roman"/>
          <w:b/>
          <w:bCs/>
          <w:color w:val="000000"/>
          <w:spacing w:val="0"/>
          <w:w w:val="100"/>
          <w:position w:val="0"/>
          <w:sz w:val="24"/>
          <w:szCs w:val="24"/>
        </w:rPr>
        <w:t>人，根据</w:t>
      </w:r>
      <w:r>
        <w:rPr>
          <w:rFonts w:hint="eastAsia" w:ascii="Times New Roman" w:hAnsi="Times New Roman" w:eastAsia="宋体" w:cs="Times New Roman"/>
          <w:b/>
          <w:bCs/>
          <w:color w:val="000000"/>
          <w:spacing w:val="0"/>
          <w:w w:val="100"/>
          <w:position w:val="0"/>
          <w:sz w:val="24"/>
          <w:szCs w:val="24"/>
          <w:lang w:val="en-US" w:eastAsia="zh-CN" w:bidi="zh-CN"/>
        </w:rPr>
        <w:t>邀请报价</w:t>
      </w:r>
      <w:r>
        <w:rPr>
          <w:rFonts w:hint="default" w:ascii="Times New Roman" w:hAnsi="Times New Roman" w:eastAsia="宋体" w:cs="Times New Roman"/>
          <w:b/>
          <w:bCs/>
          <w:color w:val="000000"/>
          <w:spacing w:val="0"/>
          <w:w w:val="100"/>
          <w:position w:val="0"/>
          <w:sz w:val="24"/>
          <w:szCs w:val="24"/>
        </w:rPr>
        <w:t>货物一览表所报单价乘以数</w:t>
      </w:r>
      <w:r>
        <w:rPr>
          <w:rFonts w:hint="eastAsia" w:ascii="Times New Roman" w:hAnsi="Times New Roman" w:eastAsia="宋体" w:cs="Times New Roman"/>
          <w:b/>
          <w:bCs/>
          <w:color w:val="000000"/>
          <w:spacing w:val="0"/>
          <w:w w:val="100"/>
          <w:position w:val="0"/>
          <w:sz w:val="24"/>
          <w:szCs w:val="24"/>
          <w:lang w:val="en-US" w:eastAsia="zh-CN"/>
        </w:rPr>
        <w:t>量</w:t>
      </w:r>
      <w:r>
        <w:rPr>
          <w:rFonts w:hint="default" w:ascii="Times New Roman" w:hAnsi="Times New Roman" w:eastAsia="宋体" w:cs="Times New Roman"/>
          <w:b/>
          <w:bCs/>
          <w:color w:val="000000"/>
          <w:spacing w:val="0"/>
          <w:w w:val="100"/>
          <w:position w:val="0"/>
          <w:sz w:val="24"/>
          <w:szCs w:val="24"/>
        </w:rPr>
        <w:t>累计价格总和最低价为量终供应商的</w:t>
      </w:r>
      <w:r>
        <w:rPr>
          <w:rFonts w:hint="default" w:ascii="Times New Roman" w:hAnsi="Times New Roman" w:eastAsia="宋体" w:cs="Times New Roman"/>
          <w:b/>
          <w:bCs/>
          <w:color w:val="000000"/>
          <w:spacing w:val="0"/>
          <w:w w:val="100"/>
          <w:position w:val="0"/>
          <w:sz w:val="24"/>
          <w:szCs w:val="24"/>
          <w:lang w:val="zh-CN" w:eastAsia="zh-CN" w:bidi="zh-CN"/>
        </w:rPr>
        <w:t>原则</w:t>
      </w:r>
      <w:r>
        <w:rPr>
          <w:rFonts w:hint="eastAsia" w:ascii="Times New Roman" w:hAnsi="Times New Roman" w:eastAsia="宋体" w:cs="Times New Roman"/>
          <w:b/>
          <w:bCs/>
          <w:color w:val="000000"/>
          <w:spacing w:val="0"/>
          <w:w w:val="100"/>
          <w:position w:val="0"/>
          <w:sz w:val="24"/>
          <w:szCs w:val="24"/>
          <w:lang w:val="zh-CN" w:eastAsia="zh-CN" w:bidi="zh-CN"/>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left="0" w:right="0" w:firstLine="0"/>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b w:val="0"/>
          <w:bCs w:val="0"/>
          <w:color w:val="000000"/>
          <w:spacing w:val="0"/>
          <w:w w:val="100"/>
          <w:position w:val="0"/>
          <w:sz w:val="24"/>
          <w:szCs w:val="24"/>
          <w:lang w:val="en-US" w:eastAsia="zh-CN" w:bidi="zh-CN"/>
        </w:rPr>
        <w:t xml:space="preserve">6. </w:t>
      </w:r>
      <w:r>
        <w:rPr>
          <w:rFonts w:hint="default" w:ascii="Times New Roman" w:hAnsi="Times New Roman" w:eastAsia="宋体" w:cs="Times New Roman"/>
          <w:b/>
          <w:bCs/>
          <w:color w:val="000000"/>
          <w:spacing w:val="0"/>
          <w:w w:val="100"/>
          <w:position w:val="0"/>
          <w:sz w:val="24"/>
          <w:szCs w:val="24"/>
        </w:rPr>
        <w:t xml:space="preserve"> </w:t>
      </w:r>
      <w:r>
        <w:rPr>
          <w:rFonts w:hint="eastAsia" w:ascii="Times New Roman" w:hAnsi="Times New Roman" w:eastAsia="宋体" w:cs="Times New Roman"/>
          <w:color w:val="000000"/>
          <w:spacing w:val="0"/>
          <w:w w:val="100"/>
          <w:position w:val="0"/>
          <w:sz w:val="24"/>
          <w:szCs w:val="24"/>
          <w:lang w:val="en-US" w:eastAsia="zh-CN"/>
        </w:rPr>
        <w:t>报价</w:t>
      </w:r>
      <w:r>
        <w:rPr>
          <w:rFonts w:hint="default" w:ascii="Times New Roman" w:hAnsi="Times New Roman" w:eastAsia="宋体" w:cs="Times New Roman"/>
          <w:color w:val="000000"/>
          <w:spacing w:val="0"/>
          <w:w w:val="100"/>
          <w:position w:val="0"/>
          <w:sz w:val="24"/>
          <w:szCs w:val="24"/>
        </w:rPr>
        <w:t>截止时间：</w:t>
      </w:r>
      <w:r>
        <w:rPr>
          <w:rFonts w:hint="eastAsia" w:ascii="Times New Roman" w:hAnsi="Times New Roman" w:eastAsia="宋体" w:cs="Times New Roman"/>
          <w:color w:val="000000"/>
          <w:spacing w:val="0"/>
          <w:w w:val="100"/>
          <w:position w:val="0"/>
          <w:sz w:val="24"/>
          <w:szCs w:val="24"/>
          <w:lang w:val="en-US" w:eastAsia="zh-CN"/>
        </w:rPr>
        <w:t>报价</w:t>
      </w:r>
      <w:r>
        <w:rPr>
          <w:rFonts w:hint="default" w:ascii="Times New Roman" w:hAnsi="Times New Roman" w:eastAsia="宋体" w:cs="Times New Roman"/>
          <w:color w:val="000000"/>
          <w:spacing w:val="0"/>
          <w:w w:val="100"/>
          <w:position w:val="0"/>
          <w:sz w:val="24"/>
          <w:szCs w:val="24"/>
        </w:rPr>
        <w:t>文件应于</w:t>
      </w:r>
      <w:r>
        <w:rPr>
          <w:rFonts w:hint="default" w:ascii="Times New Roman" w:hAnsi="Times New Roman" w:eastAsia="宋体" w:cs="Times New Roman"/>
          <w:b/>
          <w:bCs/>
          <w:color w:val="000000"/>
          <w:spacing w:val="0"/>
          <w:w w:val="100"/>
          <w:position w:val="0"/>
          <w:sz w:val="24"/>
          <w:szCs w:val="24"/>
        </w:rPr>
        <w:t>202</w:t>
      </w:r>
      <w:r>
        <w:rPr>
          <w:rFonts w:hint="eastAsia" w:ascii="Times New Roman" w:hAnsi="Times New Roman" w:eastAsia="宋体" w:cs="Times New Roman"/>
          <w:b/>
          <w:bCs/>
          <w:color w:val="000000"/>
          <w:spacing w:val="0"/>
          <w:w w:val="100"/>
          <w:position w:val="0"/>
          <w:sz w:val="24"/>
          <w:szCs w:val="24"/>
          <w:lang w:val="en-US" w:eastAsia="zh-CN"/>
        </w:rPr>
        <w:t>1</w:t>
      </w:r>
      <w:r>
        <w:rPr>
          <w:rFonts w:hint="default" w:ascii="Times New Roman" w:hAnsi="Times New Roman" w:eastAsia="宋体" w:cs="Times New Roman"/>
          <w:color w:val="000000"/>
          <w:spacing w:val="0"/>
          <w:w w:val="100"/>
          <w:position w:val="0"/>
          <w:sz w:val="24"/>
          <w:szCs w:val="24"/>
        </w:rPr>
        <w:t>年</w:t>
      </w:r>
      <w:r>
        <w:rPr>
          <w:rFonts w:hint="eastAsia" w:ascii="Times New Roman" w:hAnsi="Times New Roman" w:eastAsia="宋体" w:cs="Times New Roman"/>
          <w:color w:val="000000"/>
          <w:spacing w:val="0"/>
          <w:w w:val="100"/>
          <w:position w:val="0"/>
          <w:sz w:val="24"/>
          <w:szCs w:val="24"/>
          <w:u w:val="single"/>
          <w:lang w:val="en-US" w:eastAsia="zh-CN"/>
        </w:rPr>
        <w:t xml:space="preserve">    10  </w:t>
      </w:r>
      <w:r>
        <w:rPr>
          <w:rFonts w:hint="default" w:ascii="Times New Roman" w:hAnsi="Times New Roman" w:eastAsia="宋体" w:cs="Times New Roman"/>
          <w:color w:val="000000"/>
          <w:spacing w:val="0"/>
          <w:w w:val="100"/>
          <w:position w:val="0"/>
          <w:sz w:val="24"/>
          <w:szCs w:val="24"/>
        </w:rPr>
        <w:t>月</w:t>
      </w:r>
      <w:r>
        <w:rPr>
          <w:rFonts w:hint="eastAsia" w:ascii="Times New Roman" w:hAnsi="Times New Roman" w:eastAsia="宋体" w:cs="Times New Roman"/>
          <w:color w:val="000000"/>
          <w:spacing w:val="0"/>
          <w:w w:val="100"/>
          <w:position w:val="0"/>
          <w:sz w:val="24"/>
          <w:szCs w:val="24"/>
          <w:u w:val="single"/>
          <w:lang w:val="en-US" w:eastAsia="zh-CN"/>
        </w:rPr>
        <w:t xml:space="preserve">   8   </w:t>
      </w:r>
      <w:r>
        <w:rPr>
          <w:rFonts w:hint="default" w:ascii="Times New Roman" w:hAnsi="Times New Roman" w:eastAsia="宋体" w:cs="Times New Roman"/>
          <w:color w:val="000000"/>
          <w:spacing w:val="0"/>
          <w:w w:val="100"/>
          <w:position w:val="0"/>
          <w:sz w:val="24"/>
          <w:szCs w:val="24"/>
        </w:rPr>
        <w:t>日上午</w:t>
      </w:r>
      <w:r>
        <w:rPr>
          <w:rFonts w:hint="default" w:ascii="Times New Roman" w:hAnsi="Times New Roman" w:eastAsia="宋体" w:cs="Times New Roman"/>
          <w:b w:val="0"/>
          <w:bCs w:val="0"/>
          <w:color w:val="000000"/>
          <w:spacing w:val="0"/>
          <w:w w:val="100"/>
          <w:position w:val="0"/>
          <w:sz w:val="24"/>
          <w:szCs w:val="24"/>
          <w:u w:val="single"/>
        </w:rPr>
        <w:t xml:space="preserve">09:30 </w:t>
      </w:r>
      <w:r>
        <w:rPr>
          <w:rFonts w:hint="default" w:ascii="Times New Roman" w:hAnsi="Times New Roman" w:eastAsia="宋体" w:cs="Times New Roman"/>
          <w:color w:val="000000"/>
          <w:spacing w:val="0"/>
          <w:w w:val="100"/>
          <w:position w:val="0"/>
          <w:sz w:val="24"/>
          <w:szCs w:val="24"/>
        </w:rPr>
        <w:t>（北京时间）</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240" w:firstLineChars="100"/>
        <w:jc w:val="both"/>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之前</w:t>
      </w:r>
      <w:r>
        <w:rPr>
          <w:rFonts w:hint="eastAsia" w:ascii="Times New Roman" w:hAnsi="Times New Roman" w:eastAsia="宋体" w:cs="Times New Roman"/>
          <w:color w:val="000000"/>
          <w:spacing w:val="0"/>
          <w:w w:val="100"/>
          <w:position w:val="0"/>
          <w:sz w:val="24"/>
          <w:szCs w:val="24"/>
          <w:lang w:eastAsia="zh-CN"/>
        </w:rPr>
        <w:t>（</w:t>
      </w:r>
      <w:r>
        <w:rPr>
          <w:rFonts w:hint="eastAsia" w:ascii="Times New Roman" w:hAnsi="Times New Roman" w:eastAsia="宋体" w:cs="Times New Roman"/>
          <w:color w:val="000000"/>
          <w:spacing w:val="0"/>
          <w:w w:val="100"/>
          <w:position w:val="0"/>
          <w:sz w:val="24"/>
          <w:szCs w:val="24"/>
          <w:lang w:val="en-US" w:eastAsia="zh-CN"/>
        </w:rPr>
        <w:t>报价</w:t>
      </w:r>
      <w:r>
        <w:rPr>
          <w:rFonts w:hint="default" w:ascii="Times New Roman" w:hAnsi="Times New Roman" w:eastAsia="宋体" w:cs="Times New Roman"/>
          <w:b/>
          <w:bCs/>
          <w:color w:val="000000"/>
          <w:spacing w:val="0"/>
          <w:w w:val="100"/>
          <w:position w:val="0"/>
          <w:sz w:val="24"/>
          <w:szCs w:val="24"/>
        </w:rPr>
        <w:t>响应文件须分为报价</w:t>
      </w:r>
      <w:r>
        <w:rPr>
          <w:rFonts w:hint="eastAsia" w:ascii="Times New Roman" w:hAnsi="Times New Roman" w:eastAsia="宋体" w:cs="Times New Roman"/>
          <w:b/>
          <w:bCs/>
          <w:color w:val="000000"/>
          <w:spacing w:val="0"/>
          <w:w w:val="100"/>
          <w:position w:val="0"/>
          <w:sz w:val="24"/>
          <w:szCs w:val="24"/>
          <w:lang w:val="en-US" w:eastAsia="zh-CN"/>
        </w:rPr>
        <w:t>文件</w:t>
      </w:r>
      <w:r>
        <w:rPr>
          <w:rFonts w:hint="default" w:ascii="Times New Roman" w:hAnsi="Times New Roman" w:eastAsia="宋体" w:cs="Times New Roman"/>
          <w:b/>
          <w:bCs/>
          <w:color w:val="000000"/>
          <w:spacing w:val="0"/>
          <w:w w:val="100"/>
          <w:position w:val="0"/>
          <w:sz w:val="24"/>
          <w:szCs w:val="24"/>
        </w:rPr>
        <w:t>和技术商务</w:t>
      </w:r>
      <w:r>
        <w:rPr>
          <w:rFonts w:hint="eastAsia" w:ascii="Times New Roman" w:hAnsi="Times New Roman" w:eastAsia="宋体" w:cs="Times New Roman"/>
          <w:b/>
          <w:bCs/>
          <w:color w:val="000000"/>
          <w:spacing w:val="0"/>
          <w:w w:val="100"/>
          <w:position w:val="0"/>
          <w:sz w:val="24"/>
          <w:szCs w:val="24"/>
          <w:lang w:val="en-US" w:eastAsia="zh-CN"/>
        </w:rPr>
        <w:t>文件</w:t>
      </w:r>
      <w:r>
        <w:rPr>
          <w:rFonts w:hint="default" w:ascii="Times New Roman" w:hAnsi="Times New Roman" w:eastAsia="宋体" w:cs="Times New Roman"/>
          <w:b/>
          <w:bCs/>
          <w:color w:val="000000"/>
          <w:spacing w:val="0"/>
          <w:w w:val="100"/>
          <w:position w:val="0"/>
          <w:sz w:val="24"/>
          <w:szCs w:val="24"/>
        </w:rPr>
        <w:t>，需分开装订成册</w:t>
      </w:r>
      <w:r>
        <w:rPr>
          <w:rFonts w:hint="eastAsia" w:ascii="Times New Roman" w:hAnsi="Times New Roman" w:eastAsia="宋体" w:cs="Times New Roman"/>
          <w:b/>
          <w:bCs/>
          <w:color w:val="000000"/>
          <w:spacing w:val="0"/>
          <w:w w:val="100"/>
          <w:position w:val="0"/>
          <w:sz w:val="24"/>
          <w:szCs w:val="24"/>
          <w:lang w:eastAsia="zh-CN"/>
        </w:rPr>
        <w:t>【</w:t>
      </w:r>
      <w:r>
        <w:rPr>
          <w:rFonts w:hint="default" w:ascii="Times New Roman" w:hAnsi="Times New Roman" w:eastAsia="宋体" w:cs="Times New Roman"/>
          <w:color w:val="000000"/>
          <w:spacing w:val="0"/>
          <w:w w:val="100"/>
          <w:position w:val="0"/>
          <w:sz w:val="24"/>
          <w:szCs w:val="24"/>
        </w:rPr>
        <w:t>应用牛皮纸</w:t>
      </w:r>
      <w:r>
        <w:rPr>
          <w:rFonts w:hint="eastAsia" w:ascii="Times New Roman" w:hAnsi="Times New Roman" w:eastAsia="宋体" w:cs="Times New Roman"/>
          <w:color w:val="000000"/>
          <w:spacing w:val="0"/>
          <w:w w:val="100"/>
          <w:position w:val="0"/>
          <w:sz w:val="24"/>
          <w:szCs w:val="24"/>
          <w:lang w:eastAsia="zh-CN"/>
        </w:rPr>
        <w:t>】）</w:t>
      </w:r>
      <w:r>
        <w:rPr>
          <w:rFonts w:hint="default" w:ascii="Times New Roman" w:hAnsi="Times New Roman" w:eastAsia="宋体" w:cs="Times New Roman"/>
          <w:color w:val="000000"/>
          <w:spacing w:val="0"/>
          <w:w w:val="100"/>
          <w:position w:val="0"/>
          <w:sz w:val="24"/>
          <w:szCs w:val="24"/>
        </w:rPr>
        <w:t>信封袋密封的形式加盖公章寄（或送）到福州市水务工程有限责任 公</w:t>
      </w:r>
      <w:r>
        <w:rPr>
          <w:rFonts w:hint="default" w:ascii="Times New Roman" w:hAnsi="Times New Roman" w:eastAsia="宋体" w:cs="Times New Roman"/>
          <w:color w:val="000000"/>
          <w:spacing w:val="0"/>
          <w:w w:val="100"/>
          <w:position w:val="0"/>
          <w:sz w:val="24"/>
          <w:szCs w:val="24"/>
          <w:lang w:val="zh-CN" w:eastAsia="zh-CN" w:bidi="zh-CN"/>
        </w:rPr>
        <w:t>司里</w:t>
      </w:r>
      <w:r>
        <w:rPr>
          <w:rFonts w:hint="default" w:ascii="Times New Roman" w:hAnsi="Times New Roman" w:eastAsia="宋体" w:cs="Times New Roman"/>
          <w:color w:val="000000"/>
          <w:spacing w:val="0"/>
          <w:w w:val="100"/>
          <w:position w:val="0"/>
          <w:sz w:val="24"/>
          <w:szCs w:val="24"/>
          <w:u w:val="single"/>
          <w:lang w:val="en-US" w:eastAsia="zh-CN" w:bidi="zh-CN"/>
        </w:rPr>
        <w:t>5</w:t>
      </w:r>
      <w:r>
        <w:rPr>
          <w:rFonts w:hint="default" w:ascii="Times New Roman" w:hAnsi="Times New Roman" w:eastAsia="宋体" w:cs="Times New Roman"/>
          <w:color w:val="000000"/>
          <w:spacing w:val="0"/>
          <w:w w:val="100"/>
          <w:position w:val="0"/>
          <w:sz w:val="24"/>
          <w:szCs w:val="24"/>
          <w:lang w:val="zh-CN" w:eastAsia="zh-CN" w:bidi="zh-CN"/>
        </w:rPr>
        <w:t>楼</w:t>
      </w:r>
      <w:r>
        <w:rPr>
          <w:rFonts w:hint="default" w:ascii="Times New Roman" w:hAnsi="Times New Roman" w:eastAsia="宋体" w:cs="Times New Roman"/>
          <w:color w:val="000000"/>
          <w:spacing w:val="0"/>
          <w:w w:val="100"/>
          <w:position w:val="0"/>
          <w:sz w:val="24"/>
          <w:szCs w:val="24"/>
        </w:rPr>
        <w:t>材料部（地址：福州市鼓楼区杨桥西路</w:t>
      </w:r>
      <w:r>
        <w:rPr>
          <w:rFonts w:hint="default" w:ascii="Times New Roman" w:hAnsi="Times New Roman" w:eastAsia="宋体" w:cs="Times New Roman"/>
          <w:b w:val="0"/>
          <w:bCs w:val="0"/>
          <w:color w:val="000000"/>
          <w:spacing w:val="0"/>
          <w:w w:val="100"/>
          <w:position w:val="0"/>
          <w:sz w:val="24"/>
          <w:szCs w:val="24"/>
        </w:rPr>
        <w:t>12</w:t>
      </w:r>
      <w:r>
        <w:rPr>
          <w:rFonts w:hint="default" w:ascii="Times New Roman" w:hAnsi="Times New Roman" w:eastAsia="宋体" w:cs="Times New Roman"/>
          <w:color w:val="000000"/>
          <w:spacing w:val="0"/>
          <w:w w:val="100"/>
          <w:position w:val="0"/>
          <w:sz w:val="24"/>
          <w:szCs w:val="24"/>
        </w:rPr>
        <w:t>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120" w:line="500" w:lineRule="exact"/>
        <w:ind w:right="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i w:val="0"/>
          <w:iCs w:val="0"/>
          <w:color w:val="000000"/>
          <w:spacing w:val="0"/>
          <w:w w:val="100"/>
          <w:position w:val="0"/>
          <w:sz w:val="24"/>
          <w:szCs w:val="24"/>
          <w:u w:val="none"/>
        </w:rPr>
        <w:t>7</w:t>
      </w:r>
      <w:r>
        <w:rPr>
          <w:rFonts w:hint="default" w:ascii="Times New Roman" w:hAnsi="Times New Roman" w:eastAsia="宋体" w:cs="Times New Roman"/>
          <w:b w:val="0"/>
          <w:bCs w:val="0"/>
          <w:i/>
          <w:iCs/>
          <w:color w:val="000000"/>
          <w:spacing w:val="0"/>
          <w:w w:val="100"/>
          <w:position w:val="0"/>
          <w:sz w:val="24"/>
          <w:szCs w:val="24"/>
        </w:rPr>
        <w:t>、</w:t>
      </w:r>
      <w:r>
        <w:rPr>
          <w:rFonts w:hint="default" w:ascii="Times New Roman" w:hAnsi="Times New Roman" w:eastAsia="宋体" w:cs="Times New Roman"/>
          <w:b w:val="0"/>
          <w:bCs w:val="0"/>
          <w:color w:val="000000"/>
          <w:spacing w:val="0"/>
          <w:w w:val="100"/>
          <w:position w:val="0"/>
          <w:sz w:val="24"/>
          <w:szCs w:val="24"/>
        </w:rPr>
        <w:t>评标时间：202</w:t>
      </w:r>
      <w:r>
        <w:rPr>
          <w:rFonts w:hint="eastAsia" w:ascii="Times New Roman" w:hAnsi="Times New Roman" w:eastAsia="宋体" w:cs="Times New Roman"/>
          <w:b w:val="0"/>
          <w:bCs w:val="0"/>
          <w:color w:val="000000"/>
          <w:spacing w:val="0"/>
          <w:w w:val="100"/>
          <w:position w:val="0"/>
          <w:sz w:val="24"/>
          <w:szCs w:val="24"/>
          <w:lang w:val="en-US" w:eastAsia="zh-CN"/>
        </w:rPr>
        <w:t>1</w:t>
      </w:r>
      <w:r>
        <w:rPr>
          <w:rFonts w:hint="default" w:ascii="Times New Roman" w:hAnsi="Times New Roman" w:eastAsia="宋体" w:cs="Times New Roman"/>
          <w:b w:val="0"/>
          <w:bCs w:val="0"/>
          <w:color w:val="000000"/>
          <w:spacing w:val="0"/>
          <w:w w:val="100"/>
          <w:position w:val="0"/>
          <w:sz w:val="24"/>
          <w:szCs w:val="24"/>
        </w:rPr>
        <w:t>年</w:t>
      </w:r>
      <w:r>
        <w:rPr>
          <w:rFonts w:hint="eastAsia" w:ascii="Times New Roman" w:hAnsi="Times New Roman" w:eastAsia="宋体" w:cs="Times New Roman"/>
          <w:b w:val="0"/>
          <w:bCs w:val="0"/>
          <w:color w:val="000000"/>
          <w:spacing w:val="0"/>
          <w:w w:val="100"/>
          <w:position w:val="0"/>
          <w:sz w:val="24"/>
          <w:szCs w:val="24"/>
          <w:u w:val="single"/>
          <w:lang w:val="en-US" w:eastAsia="zh-CN"/>
        </w:rPr>
        <w:t xml:space="preserve">  10   </w:t>
      </w:r>
      <w:r>
        <w:rPr>
          <w:rFonts w:hint="default" w:ascii="Times New Roman" w:hAnsi="Times New Roman" w:eastAsia="宋体" w:cs="Times New Roman"/>
          <w:b w:val="0"/>
          <w:bCs w:val="0"/>
          <w:color w:val="000000"/>
          <w:spacing w:val="0"/>
          <w:w w:val="100"/>
          <w:position w:val="0"/>
          <w:sz w:val="24"/>
          <w:szCs w:val="24"/>
        </w:rPr>
        <w:t>月</w:t>
      </w:r>
      <w:r>
        <w:rPr>
          <w:rFonts w:hint="eastAsia" w:ascii="Times New Roman" w:hAnsi="Times New Roman" w:eastAsia="宋体" w:cs="Times New Roman"/>
          <w:b w:val="0"/>
          <w:bCs w:val="0"/>
          <w:color w:val="000000"/>
          <w:spacing w:val="0"/>
          <w:w w:val="100"/>
          <w:position w:val="0"/>
          <w:sz w:val="24"/>
          <w:szCs w:val="24"/>
          <w:u w:val="single"/>
          <w:lang w:val="en-US" w:eastAsia="zh-CN"/>
        </w:rPr>
        <w:t xml:space="preserve">    8  </w:t>
      </w:r>
      <w:r>
        <w:rPr>
          <w:rFonts w:hint="default" w:ascii="Times New Roman" w:hAnsi="Times New Roman" w:eastAsia="宋体" w:cs="Times New Roman"/>
          <w:b w:val="0"/>
          <w:bCs w:val="0"/>
          <w:color w:val="000000"/>
          <w:spacing w:val="0"/>
          <w:w w:val="100"/>
          <w:position w:val="0"/>
          <w:sz w:val="24"/>
          <w:szCs w:val="24"/>
        </w:rPr>
        <w:t>日上午</w:t>
      </w:r>
      <w:r>
        <w:rPr>
          <w:rFonts w:hint="default" w:ascii="Times New Roman" w:hAnsi="Times New Roman" w:eastAsia="宋体" w:cs="Times New Roman"/>
          <w:b w:val="0"/>
          <w:bCs w:val="0"/>
          <w:color w:val="000000"/>
          <w:spacing w:val="0"/>
          <w:w w:val="100"/>
          <w:position w:val="0"/>
          <w:sz w:val="24"/>
          <w:szCs w:val="24"/>
          <w:u w:val="single"/>
        </w:rPr>
        <w:t>09:30</w:t>
      </w:r>
      <w:r>
        <w:rPr>
          <w:rFonts w:hint="default" w:ascii="Times New Roman" w:hAnsi="Times New Roman" w:eastAsia="宋体" w:cs="Times New Roman"/>
          <w:b w:val="0"/>
          <w:bCs w:val="0"/>
          <w:color w:val="000000"/>
          <w:spacing w:val="0"/>
          <w:w w:val="100"/>
          <w:position w:val="0"/>
          <w:sz w:val="24"/>
          <w:szCs w:val="24"/>
        </w:rPr>
        <w:t xml:space="preserve"> （北京时间）</w:t>
      </w:r>
    </w:p>
    <w:p>
      <w:pPr>
        <w:pStyle w:val="13"/>
        <w:keepNext w:val="0"/>
        <w:keepLines w:val="0"/>
        <w:pageBreakBefore w:val="0"/>
        <w:widowControl w:val="0"/>
        <w:shd w:val="clear" w:color="auto" w:fill="auto"/>
        <w:tabs>
          <w:tab w:val="left" w:pos="377"/>
        </w:tabs>
        <w:kinsoku/>
        <w:wordWrap/>
        <w:overflowPunct/>
        <w:topLinePunct w:val="0"/>
        <w:autoSpaceDE/>
        <w:autoSpaceDN/>
        <w:bidi w:val="0"/>
        <w:adjustRightInd/>
        <w:snapToGrid/>
        <w:spacing w:before="0" w:after="120" w:line="500" w:lineRule="exact"/>
        <w:ind w:left="0" w:right="0" w:firstLine="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pacing w:val="0"/>
          <w:w w:val="100"/>
          <w:position w:val="0"/>
          <w:sz w:val="24"/>
          <w:szCs w:val="24"/>
        </w:rPr>
        <w:t>8、</w:t>
      </w:r>
      <w:r>
        <w:rPr>
          <w:rFonts w:hint="default" w:ascii="Times New Roman" w:hAnsi="Times New Roman" w:eastAsia="宋体" w:cs="Times New Roman"/>
          <w:b w:val="0"/>
          <w:bCs w:val="0"/>
          <w:color w:val="000000"/>
          <w:spacing w:val="0"/>
          <w:w w:val="100"/>
          <w:position w:val="0"/>
          <w:sz w:val="24"/>
          <w:szCs w:val="24"/>
        </w:rPr>
        <w:tab/>
      </w:r>
      <w:r>
        <w:rPr>
          <w:rFonts w:hint="default" w:ascii="Times New Roman" w:hAnsi="Times New Roman" w:eastAsia="宋体" w:cs="Times New Roman"/>
          <w:b w:val="0"/>
          <w:bCs w:val="0"/>
          <w:color w:val="000000"/>
          <w:spacing w:val="0"/>
          <w:w w:val="100"/>
          <w:position w:val="0"/>
          <w:sz w:val="24"/>
          <w:szCs w:val="24"/>
        </w:rPr>
        <w:t>评标地点：福州市水务工程有限责任公司</w:t>
      </w:r>
      <w:r>
        <w:rPr>
          <w:rFonts w:hint="eastAsia" w:ascii="Times New Roman" w:hAnsi="Times New Roman" w:eastAsia="宋体" w:cs="Times New Roman"/>
          <w:b w:val="0"/>
          <w:bCs w:val="0"/>
          <w:color w:val="000000"/>
          <w:spacing w:val="0"/>
          <w:w w:val="100"/>
          <w:position w:val="0"/>
          <w:sz w:val="24"/>
          <w:szCs w:val="24"/>
          <w:u w:val="single"/>
          <w:lang w:val="en-US" w:eastAsia="zh-CN"/>
        </w:rPr>
        <w:t xml:space="preserve">  7 </w:t>
      </w:r>
      <w:r>
        <w:rPr>
          <w:rFonts w:hint="default" w:ascii="Times New Roman" w:hAnsi="Times New Roman" w:eastAsia="宋体" w:cs="Times New Roman"/>
          <w:b w:val="0"/>
          <w:bCs w:val="0"/>
          <w:color w:val="000000"/>
          <w:spacing w:val="0"/>
          <w:w w:val="100"/>
          <w:position w:val="0"/>
          <w:sz w:val="24"/>
          <w:szCs w:val="24"/>
          <w:lang w:val="zh-CN" w:eastAsia="zh-CN" w:bidi="zh-CN"/>
        </w:rPr>
        <w:t>楼</w:t>
      </w:r>
    </w:p>
    <w:p>
      <w:pPr>
        <w:pStyle w:val="13"/>
        <w:keepNext w:val="0"/>
        <w:keepLines w:val="0"/>
        <w:pageBreakBefore w:val="0"/>
        <w:widowControl w:val="0"/>
        <w:shd w:val="clear" w:color="auto" w:fill="auto"/>
        <w:tabs>
          <w:tab w:val="left" w:pos="377"/>
        </w:tabs>
        <w:kinsoku/>
        <w:wordWrap/>
        <w:overflowPunct/>
        <w:topLinePunct w:val="0"/>
        <w:autoSpaceDE/>
        <w:autoSpaceDN/>
        <w:bidi w:val="0"/>
        <w:adjustRightInd/>
        <w:snapToGrid/>
        <w:spacing w:before="0" w:after="120" w:line="500" w:lineRule="exact"/>
        <w:ind w:left="0" w:right="0" w:firstLine="0"/>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pacing w:val="0"/>
          <w:w w:val="100"/>
          <w:position w:val="0"/>
          <w:sz w:val="24"/>
          <w:szCs w:val="24"/>
        </w:rPr>
        <w:t>9、</w:t>
      </w:r>
      <w:r>
        <w:rPr>
          <w:rFonts w:hint="default" w:ascii="Times New Roman" w:hAnsi="Times New Roman" w:eastAsia="宋体" w:cs="Times New Roman"/>
          <w:b w:val="0"/>
          <w:bCs w:val="0"/>
          <w:color w:val="000000"/>
          <w:spacing w:val="0"/>
          <w:w w:val="100"/>
          <w:position w:val="0"/>
          <w:sz w:val="24"/>
          <w:szCs w:val="24"/>
        </w:rPr>
        <w:tab/>
      </w:r>
      <w:r>
        <w:rPr>
          <w:rFonts w:hint="default" w:ascii="Times New Roman" w:hAnsi="Times New Roman" w:eastAsia="宋体" w:cs="Times New Roman"/>
          <w:b w:val="0"/>
          <w:bCs w:val="0"/>
          <w:color w:val="000000"/>
          <w:spacing w:val="0"/>
          <w:w w:val="100"/>
          <w:position w:val="0"/>
          <w:sz w:val="24"/>
          <w:szCs w:val="24"/>
        </w:rPr>
        <w:t>联系人：</w:t>
      </w:r>
      <w:r>
        <w:rPr>
          <w:rFonts w:hint="eastAsia" w:ascii="Times New Roman" w:hAnsi="Times New Roman" w:eastAsia="宋体" w:cs="Times New Roman"/>
          <w:b w:val="0"/>
          <w:bCs w:val="0"/>
          <w:color w:val="000000"/>
          <w:spacing w:val="0"/>
          <w:w w:val="100"/>
          <w:position w:val="0"/>
          <w:sz w:val="24"/>
          <w:szCs w:val="24"/>
          <w:lang w:val="en-US" w:eastAsia="zh-CN"/>
        </w:rPr>
        <w:t>吴</w:t>
      </w:r>
      <w:r>
        <w:rPr>
          <w:rFonts w:hint="default" w:ascii="Times New Roman" w:hAnsi="Times New Roman" w:eastAsia="宋体" w:cs="Times New Roman"/>
          <w:b w:val="0"/>
          <w:bCs w:val="0"/>
          <w:color w:val="000000"/>
          <w:spacing w:val="0"/>
          <w:w w:val="100"/>
          <w:position w:val="0"/>
          <w:sz w:val="24"/>
          <w:szCs w:val="24"/>
        </w:rPr>
        <w:t>先生联系电话：0591-83778612。</w:t>
      </w:r>
    </w:p>
    <w:p>
      <w:pPr>
        <w:rPr>
          <w:rFonts w:hint="eastAsia" w:ascii="宋体" w:hAnsi="宋体" w:eastAsia="宋体" w:cs="宋体"/>
          <w:color w:val="000000"/>
          <w:spacing w:val="0"/>
          <w:w w:val="100"/>
          <w:position w:val="0"/>
          <w:sz w:val="28"/>
          <w:szCs w:val="28"/>
          <w:lang w:val="en-US" w:eastAsia="en-US" w:bidi="en-US"/>
        </w:rPr>
      </w:pPr>
      <w:r>
        <w:rPr>
          <w:rFonts w:hint="eastAsia" w:ascii="宋体" w:hAnsi="宋体" w:eastAsia="宋体" w:cs="宋体"/>
          <w:color w:val="000000"/>
          <w:spacing w:val="0"/>
          <w:w w:val="100"/>
          <w:position w:val="0"/>
          <w:sz w:val="28"/>
          <w:szCs w:val="28"/>
          <w:lang w:val="en-US" w:eastAsia="en-US" w:bidi="en-US"/>
        </w:rPr>
        <w:br w:type="page"/>
      </w:r>
    </w:p>
    <w:p>
      <w:pPr>
        <w:pStyle w:val="18"/>
        <w:keepNext w:val="0"/>
        <w:keepLines w:val="0"/>
        <w:widowControl w:val="0"/>
        <w:shd w:val="clear" w:color="auto" w:fill="auto"/>
        <w:bidi w:val="0"/>
        <w:spacing w:before="0" w:after="0" w:line="240" w:lineRule="auto"/>
        <w:ind w:left="864" w:right="0" w:firstLine="0"/>
        <w:jc w:val="left"/>
        <w:rPr>
          <w:rFonts w:hint="eastAsia" w:ascii="宋体" w:hAnsi="宋体" w:eastAsia="宋体" w:cs="宋体"/>
          <w:b/>
          <w:bCs/>
          <w:lang w:eastAsia="zh-CN"/>
        </w:rPr>
      </w:pPr>
      <w:r>
        <w:rPr>
          <w:rFonts w:hint="eastAsia" w:ascii="宋体" w:hAnsi="宋体" w:eastAsia="宋体" w:cs="宋体"/>
          <w:b/>
          <w:bCs/>
          <w:color w:val="000000"/>
          <w:spacing w:val="0"/>
          <w:w w:val="100"/>
          <w:position w:val="0"/>
        </w:rPr>
        <w:t>一、</w:t>
      </w:r>
      <w:r>
        <w:rPr>
          <w:rFonts w:hint="eastAsia" w:ascii="宋体" w:hAnsi="宋体" w:eastAsia="宋体" w:cs="宋体"/>
          <w:b/>
          <w:bCs/>
          <w:color w:val="000000"/>
          <w:spacing w:val="0"/>
          <w:w w:val="100"/>
          <w:position w:val="0"/>
          <w:lang w:val="en-US" w:eastAsia="zh-CN"/>
        </w:rPr>
        <w:t>邀请报价</w:t>
      </w:r>
      <w:r>
        <w:rPr>
          <w:rFonts w:hint="eastAsia" w:ascii="宋体" w:hAnsi="宋体" w:eastAsia="宋体" w:cs="宋体"/>
          <w:b/>
          <w:bCs/>
          <w:color w:val="000000"/>
          <w:spacing w:val="0"/>
          <w:w w:val="100"/>
          <w:position w:val="0"/>
        </w:rPr>
        <w:t>货物一览表</w:t>
      </w:r>
      <w:r>
        <w:rPr>
          <w:rFonts w:hint="eastAsia" w:ascii="宋体" w:hAnsi="宋体" w:eastAsia="宋体" w:cs="宋体"/>
          <w:b/>
          <w:bCs/>
          <w:color w:val="000000"/>
          <w:spacing w:val="0"/>
          <w:w w:val="100"/>
          <w:position w:val="0"/>
          <w:lang w:eastAsia="zh-CN"/>
        </w:rPr>
        <w:t>：</w:t>
      </w:r>
    </w:p>
    <w:tbl>
      <w:tblPr>
        <w:tblStyle w:val="7"/>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24"/>
        <w:gridCol w:w="540"/>
        <w:gridCol w:w="1834"/>
        <w:gridCol w:w="1855"/>
        <w:gridCol w:w="707"/>
        <w:gridCol w:w="789"/>
        <w:gridCol w:w="1455"/>
        <w:gridCol w:w="1440"/>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5" w:hRule="exact"/>
          <w:jc w:val="center"/>
        </w:trPr>
        <w:tc>
          <w:tcPr>
            <w:tcW w:w="524" w:type="dxa"/>
            <w:shd w:val="clear" w:color="auto" w:fill="FFFFFF"/>
            <w:vAlign w:val="center"/>
          </w:tcPr>
          <w:p>
            <w:pPr>
              <w:pStyle w:val="16"/>
              <w:keepNext w:val="0"/>
              <w:keepLines w:val="0"/>
              <w:widowControl w:val="0"/>
              <w:shd w:val="clear" w:color="auto" w:fill="auto"/>
              <w:bidi w:val="0"/>
              <w:spacing w:before="0" w:after="0" w:line="386"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合</w:t>
            </w:r>
          </w:p>
          <w:p>
            <w:pPr>
              <w:pStyle w:val="16"/>
              <w:keepNext w:val="0"/>
              <w:keepLines w:val="0"/>
              <w:widowControl w:val="0"/>
              <w:shd w:val="clear" w:color="auto" w:fill="auto"/>
              <w:bidi w:val="0"/>
              <w:spacing w:before="0" w:after="0" w:line="386"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同</w:t>
            </w:r>
          </w:p>
          <w:p>
            <w:pPr>
              <w:pStyle w:val="16"/>
              <w:keepNext w:val="0"/>
              <w:keepLines w:val="0"/>
              <w:widowControl w:val="0"/>
              <w:shd w:val="clear" w:color="auto" w:fill="auto"/>
              <w:bidi w:val="0"/>
              <w:spacing w:before="0" w:after="0" w:line="386"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包</w:t>
            </w:r>
          </w:p>
        </w:tc>
        <w:tc>
          <w:tcPr>
            <w:tcW w:w="540" w:type="dxa"/>
            <w:shd w:val="clear" w:color="auto" w:fill="FFFFFF"/>
            <w:vAlign w:val="center"/>
          </w:tcPr>
          <w:p>
            <w:pPr>
              <w:pStyle w:val="16"/>
              <w:keepNext w:val="0"/>
              <w:keepLines w:val="0"/>
              <w:widowControl w:val="0"/>
              <w:shd w:val="clear" w:color="auto" w:fill="auto"/>
              <w:bidi w:val="0"/>
              <w:spacing w:before="120" w:after="0" w:line="353"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序</w:t>
            </w:r>
          </w:p>
          <w:p>
            <w:pPr>
              <w:pStyle w:val="16"/>
              <w:keepNext w:val="0"/>
              <w:keepLines w:val="0"/>
              <w:widowControl w:val="0"/>
              <w:shd w:val="clear" w:color="auto" w:fill="auto"/>
              <w:bidi w:val="0"/>
              <w:spacing w:before="120" w:after="0" w:line="353"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号</w:t>
            </w:r>
          </w:p>
        </w:tc>
        <w:tc>
          <w:tcPr>
            <w:tcW w:w="1834" w:type="dxa"/>
            <w:shd w:val="clear" w:color="auto" w:fill="FFFFFF"/>
            <w:vAlign w:val="center"/>
          </w:tcPr>
          <w:p>
            <w:pPr>
              <w:pStyle w:val="16"/>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产品</w:t>
            </w:r>
            <w:r>
              <w:rPr>
                <w:rFonts w:hint="eastAsia" w:ascii="宋体" w:hAnsi="宋体" w:eastAsia="宋体" w:cs="宋体"/>
                <w:color w:val="000000"/>
                <w:spacing w:val="0"/>
                <w:w w:val="100"/>
                <w:position w:val="0"/>
                <w:sz w:val="20"/>
                <w:szCs w:val="20"/>
                <w:lang w:val="zh-CN" w:eastAsia="zh-CN" w:bidi="zh-CN"/>
              </w:rPr>
              <w:t>名称</w:t>
            </w:r>
          </w:p>
        </w:tc>
        <w:tc>
          <w:tcPr>
            <w:tcW w:w="18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规格、型号</w:t>
            </w:r>
          </w:p>
        </w:tc>
        <w:tc>
          <w:tcPr>
            <w:tcW w:w="707"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单位</w:t>
            </w:r>
          </w:p>
        </w:tc>
        <w:tc>
          <w:tcPr>
            <w:tcW w:w="78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rPr>
            </w:pPr>
            <w:r>
              <w:rPr>
                <w:rFonts w:hint="eastAsia" w:ascii="宋体" w:hAnsi="宋体" w:eastAsia="宋体" w:cs="宋体"/>
                <w:color w:val="000000"/>
                <w:spacing w:val="0"/>
                <w:w w:val="100"/>
                <w:position w:val="0"/>
                <w:lang w:val="zh-TW" w:eastAsia="zh-TW" w:bidi="zh-TW"/>
              </w:rPr>
              <w:t>数量</w:t>
            </w:r>
          </w:p>
        </w:tc>
        <w:tc>
          <w:tcPr>
            <w:tcW w:w="1455" w:type="dxa"/>
            <w:shd w:val="clear" w:color="auto" w:fill="FFFFFF"/>
            <w:vAlign w:val="center"/>
          </w:tcPr>
          <w:p>
            <w:pPr>
              <w:pStyle w:val="16"/>
              <w:keepNext w:val="0"/>
              <w:keepLines w:val="0"/>
              <w:widowControl w:val="0"/>
              <w:shd w:val="clear" w:color="auto" w:fill="auto"/>
              <w:bidi w:val="0"/>
              <w:spacing w:before="0" w:after="0" w:line="340"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单价最高限价</w:t>
            </w:r>
          </w:p>
          <w:p>
            <w:pPr>
              <w:pStyle w:val="16"/>
              <w:keepNext w:val="0"/>
              <w:keepLines w:val="0"/>
              <w:widowControl w:val="0"/>
              <w:shd w:val="clear" w:color="auto" w:fill="auto"/>
              <w:bidi w:val="0"/>
              <w:spacing w:before="0" w:after="0" w:line="340"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（台/人民币）</w:t>
            </w:r>
          </w:p>
        </w:tc>
        <w:tc>
          <w:tcPr>
            <w:tcW w:w="1440" w:type="dxa"/>
            <w:shd w:val="clear" w:color="auto" w:fill="FFFFFF"/>
            <w:vAlign w:val="center"/>
          </w:tcPr>
          <w:p>
            <w:pPr>
              <w:pStyle w:val="16"/>
              <w:keepNext w:val="0"/>
              <w:keepLines w:val="0"/>
              <w:widowControl w:val="0"/>
              <w:shd w:val="clear" w:color="auto" w:fill="auto"/>
              <w:bidi w:val="0"/>
              <w:spacing w:before="0" w:after="0" w:line="340"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各品目号最髙</w:t>
            </w:r>
          </w:p>
          <w:p>
            <w:pPr>
              <w:pStyle w:val="16"/>
              <w:keepNext w:val="0"/>
              <w:keepLines w:val="0"/>
              <w:widowControl w:val="0"/>
              <w:shd w:val="clear" w:color="auto" w:fill="auto"/>
              <w:bidi w:val="0"/>
              <w:spacing w:before="0" w:after="0" w:line="340"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限价</w:t>
            </w:r>
          </w:p>
          <w:p>
            <w:pPr>
              <w:pStyle w:val="16"/>
              <w:keepNext w:val="0"/>
              <w:keepLines w:val="0"/>
              <w:widowControl w:val="0"/>
              <w:shd w:val="clear" w:color="auto" w:fill="auto"/>
              <w:bidi w:val="0"/>
              <w:spacing w:before="0" w:after="0" w:line="340"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（人民币/元）</w:t>
            </w:r>
          </w:p>
        </w:tc>
        <w:tc>
          <w:tcPr>
            <w:tcW w:w="804" w:type="dxa"/>
            <w:shd w:val="clear" w:color="auto" w:fill="FFFFFF"/>
            <w:vAlign w:val="center"/>
          </w:tcPr>
          <w:p>
            <w:pPr>
              <w:pStyle w:val="16"/>
              <w:keepNext w:val="0"/>
              <w:keepLines w:val="0"/>
              <w:widowControl w:val="0"/>
              <w:shd w:val="clear" w:color="auto" w:fill="auto"/>
              <w:bidi w:val="0"/>
              <w:spacing w:before="0" w:after="0" w:line="240" w:lineRule="auto"/>
              <w:ind w:right="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restart"/>
            <w:shd w:val="clear" w:color="auto" w:fill="FFFFFF"/>
            <w:vAlign w:val="center"/>
          </w:tcPr>
          <w:p>
            <w:pPr>
              <w:pStyle w:val="16"/>
              <w:keepNext w:val="0"/>
              <w:keepLines w:val="0"/>
              <w:widowControl w:val="0"/>
              <w:shd w:val="clear" w:color="auto" w:fill="auto"/>
              <w:bidi w:val="0"/>
              <w:spacing w:before="0" w:after="0" w:line="240" w:lineRule="auto"/>
              <w:ind w:left="0" w:right="0" w:firstLine="200"/>
              <w:jc w:val="center"/>
              <w:rPr>
                <w:rFonts w:hint="eastAsia" w:ascii="宋体" w:hAnsi="宋体" w:eastAsia="宋体" w:cs="宋体"/>
                <w:b w:val="0"/>
                <w:bCs w:val="0"/>
              </w:rPr>
            </w:pPr>
            <w:r>
              <w:rPr>
                <w:rFonts w:hint="eastAsia" w:ascii="宋体" w:hAnsi="宋体" w:eastAsia="宋体" w:cs="宋体"/>
                <w:b w:val="0"/>
                <w:bCs w:val="0"/>
                <w:color w:val="000000"/>
                <w:spacing w:val="0"/>
                <w:w w:val="100"/>
                <w:position w:val="0"/>
                <w:lang w:val="zh-TW" w:eastAsia="zh-TW" w:bidi="zh-TW"/>
              </w:rPr>
              <w:t>1</w:t>
            </w: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rPr>
              <w:t>1</w:t>
            </w:r>
          </w:p>
        </w:tc>
        <w:tc>
          <w:tcPr>
            <w:tcW w:w="183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D343X-1.0 DN</w:t>
            </w:r>
            <w:r>
              <w:rPr>
                <w:rFonts w:hint="eastAsia" w:ascii="宋体" w:hAnsi="宋体" w:eastAsia="宋体" w:cs="宋体"/>
                <w:b w:val="0"/>
                <w:bCs w:val="0"/>
                <w:color w:val="000000"/>
                <w:spacing w:val="0"/>
                <w:w w:val="100"/>
                <w:position w:val="0"/>
                <w:sz w:val="20"/>
                <w:szCs w:val="20"/>
                <w:lang w:val="en-US" w:eastAsia="zh-CN" w:bidi="en-US"/>
              </w:rPr>
              <w:t>800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33407.32</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33407.32</w:t>
            </w:r>
          </w:p>
        </w:tc>
        <w:tc>
          <w:tcPr>
            <w:tcW w:w="804" w:type="dxa"/>
            <w:vMerge w:val="restart"/>
            <w:shd w:val="clear" w:color="auto" w:fill="FFFFFF"/>
            <w:vAlign w:val="center"/>
          </w:tcPr>
          <w:p>
            <w:pPr>
              <w:pStyle w:val="16"/>
              <w:keepNext w:val="0"/>
              <w:keepLines w:val="0"/>
              <w:widowControl w:val="0"/>
              <w:shd w:val="clear" w:color="auto" w:fill="auto"/>
              <w:bidi w:val="0"/>
              <w:spacing w:before="0" w:after="0" w:line="240" w:lineRule="auto"/>
              <w:ind w:left="0" w:right="0" w:firstLine="36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rPr>
              <w:t>2</w:t>
            </w:r>
          </w:p>
        </w:tc>
        <w:tc>
          <w:tcPr>
            <w:tcW w:w="183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1000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51996.37</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51996.37</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3</w:t>
            </w:r>
          </w:p>
        </w:tc>
        <w:tc>
          <w:tcPr>
            <w:tcW w:w="183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1200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77344.87</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77344.87</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4</w:t>
            </w:r>
          </w:p>
        </w:tc>
        <w:tc>
          <w:tcPr>
            <w:tcW w:w="183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18821.25</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18821.25</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5</w:t>
            </w:r>
          </w:p>
        </w:tc>
        <w:tc>
          <w:tcPr>
            <w:tcW w:w="183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13768.65</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13768.65</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6</w:t>
            </w:r>
          </w:p>
        </w:tc>
        <w:tc>
          <w:tcPr>
            <w:tcW w:w="183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21492.9</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21492.9</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zh-CN" w:bidi="zh-CN"/>
              </w:rPr>
              <w:t>7</w:t>
            </w:r>
          </w:p>
        </w:tc>
        <w:tc>
          <w:tcPr>
            <w:tcW w:w="183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DN4</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right="0" w:firstLine="532" w:firstLineChars="266"/>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12165.52</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532" w:firstLineChars="266"/>
              <w:jc w:val="center"/>
              <w:rPr>
                <w:rFonts w:hint="default" w:ascii="宋体" w:hAnsi="宋体" w:eastAsia="宋体" w:cs="宋体"/>
                <w:lang w:val="en-US" w:eastAsia="zh-CN"/>
              </w:rPr>
            </w:pPr>
            <w:r>
              <w:rPr>
                <w:rFonts w:hint="eastAsia" w:ascii="宋体" w:hAnsi="宋体" w:eastAsia="宋体" w:cs="宋体"/>
                <w:sz w:val="20"/>
                <w:szCs w:val="20"/>
                <w:lang w:val="en-US" w:eastAsia="zh-CN"/>
              </w:rPr>
              <w:t>12165.52</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8</w:t>
            </w:r>
          </w:p>
        </w:tc>
        <w:tc>
          <w:tcPr>
            <w:tcW w:w="183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right="0" w:firstLine="532" w:firstLineChars="266"/>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33556.05</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532" w:firstLineChars="266"/>
              <w:jc w:val="center"/>
              <w:rPr>
                <w:rFonts w:hint="eastAsia" w:ascii="宋体" w:hAnsi="宋体" w:eastAsia="宋体" w:cs="宋体"/>
                <w:lang w:val="en-US" w:eastAsia="zh-CN"/>
              </w:rPr>
            </w:pPr>
            <w:r>
              <w:rPr>
                <w:rFonts w:hint="eastAsia" w:ascii="宋体" w:hAnsi="宋体" w:eastAsia="宋体" w:cs="宋体"/>
                <w:sz w:val="20"/>
                <w:szCs w:val="20"/>
                <w:lang w:val="en-US" w:eastAsia="zh-CN"/>
              </w:rPr>
              <w:t>33556.05</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9</w:t>
            </w:r>
          </w:p>
        </w:tc>
        <w:tc>
          <w:tcPr>
            <w:tcW w:w="183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8</w:t>
            </w:r>
            <w:r>
              <w:rPr>
                <w:rFonts w:hint="eastAsia" w:ascii="宋体" w:hAnsi="宋体" w:eastAsia="宋体" w:cs="宋体"/>
                <w:b w:val="0"/>
                <w:bCs w:val="0"/>
                <w:color w:val="000000"/>
                <w:spacing w:val="0"/>
                <w:w w:val="100"/>
                <w:position w:val="0"/>
                <w:sz w:val="20"/>
                <w:szCs w:val="20"/>
              </w:rPr>
              <w:t>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right="0" w:firstLine="532" w:firstLineChars="266"/>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71691.97</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532" w:firstLineChars="266"/>
              <w:jc w:val="center"/>
              <w:rPr>
                <w:rFonts w:hint="eastAsia" w:ascii="宋体" w:hAnsi="宋体" w:eastAsia="宋体" w:cs="宋体"/>
                <w:lang w:val="en-US" w:eastAsia="zh-CN"/>
              </w:rPr>
            </w:pPr>
            <w:r>
              <w:rPr>
                <w:rFonts w:hint="eastAsia" w:ascii="宋体" w:hAnsi="宋体" w:eastAsia="宋体" w:cs="宋体"/>
                <w:sz w:val="20"/>
                <w:szCs w:val="20"/>
                <w:lang w:val="en-US" w:eastAsia="zh-CN"/>
              </w:rPr>
              <w:t>71691.97</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sz w:val="20"/>
                <w:szCs w:val="20"/>
                <w:lang w:val="en-US"/>
              </w:rPr>
            </w:pPr>
            <w:r>
              <w:rPr>
                <w:rFonts w:hint="eastAsia" w:ascii="宋体" w:hAnsi="宋体" w:eastAsia="宋体" w:cs="宋体"/>
                <w:b w:val="0"/>
                <w:bCs w:val="0"/>
                <w:color w:val="000000"/>
                <w:spacing w:val="0"/>
                <w:w w:val="100"/>
                <w:position w:val="0"/>
                <w:sz w:val="20"/>
                <w:szCs w:val="20"/>
                <w:lang w:val="en-US" w:eastAsia="zh-CN" w:bidi="zh-CN"/>
              </w:rPr>
              <w:t>10</w:t>
            </w:r>
          </w:p>
        </w:tc>
        <w:tc>
          <w:tcPr>
            <w:tcW w:w="183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VSSJA-1.</w:t>
            </w:r>
            <w:r>
              <w:rPr>
                <w:rFonts w:hint="eastAsia" w:ascii="宋体" w:hAnsi="宋体" w:eastAsia="宋体" w:cs="宋体"/>
                <w:b w:val="0"/>
                <w:bCs w:val="0"/>
                <w:color w:val="000000"/>
                <w:spacing w:val="0"/>
                <w:w w:val="100"/>
                <w:position w:val="0"/>
                <w:sz w:val="20"/>
                <w:szCs w:val="20"/>
              </w:rPr>
              <w:t xml:space="preserve">0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800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right="0" w:firstLine="532" w:firstLineChars="266"/>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13724.1</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532" w:firstLineChars="266"/>
              <w:jc w:val="center"/>
              <w:rPr>
                <w:rFonts w:hint="default" w:ascii="宋体" w:hAnsi="宋体" w:eastAsia="宋体" w:cs="宋体"/>
                <w:lang w:val="en-US" w:eastAsia="zh-CN"/>
              </w:rPr>
            </w:pPr>
            <w:r>
              <w:rPr>
                <w:rFonts w:hint="eastAsia" w:ascii="宋体" w:hAnsi="宋体" w:eastAsia="宋体" w:cs="宋体"/>
                <w:sz w:val="20"/>
                <w:szCs w:val="20"/>
                <w:lang w:val="en-US" w:eastAsia="zh-CN"/>
              </w:rPr>
              <w:t>13724.1</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sz w:val="20"/>
                <w:szCs w:val="20"/>
                <w:lang w:val="en-US"/>
              </w:rPr>
            </w:pPr>
            <w:r>
              <w:rPr>
                <w:rFonts w:hint="eastAsia" w:ascii="宋体" w:hAnsi="宋体" w:eastAsia="宋体" w:cs="宋体"/>
                <w:b w:val="0"/>
                <w:bCs w:val="0"/>
                <w:color w:val="000000"/>
                <w:spacing w:val="0"/>
                <w:w w:val="100"/>
                <w:position w:val="0"/>
                <w:sz w:val="20"/>
                <w:szCs w:val="20"/>
                <w:lang w:val="en-US" w:eastAsia="zh-CN" w:bidi="zh-CN"/>
              </w:rPr>
              <w:t>11</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1000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19828.35</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19828.35</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12</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1200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25302.6</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25302.6</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vMerge w:val="continue"/>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zh-CN" w:bidi="zh-CN"/>
              </w:rPr>
              <w:t>13</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7559.55</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7559.55</w:t>
            </w:r>
          </w:p>
        </w:tc>
        <w:tc>
          <w:tcPr>
            <w:tcW w:w="804"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exact"/>
          <w:jc w:val="center"/>
        </w:trPr>
        <w:tc>
          <w:tcPr>
            <w:tcW w:w="524" w:type="dxa"/>
            <w:shd w:val="clear" w:color="auto" w:fill="FFFFFF"/>
            <w:vAlign w:val="center"/>
          </w:tcPr>
          <w:p>
            <w:pPr>
              <w:jc w:val="center"/>
              <w:rPr>
                <w:rFonts w:hint="eastAsia" w:ascii="宋体" w:hAnsi="宋体" w:eastAsia="宋体" w:cs="宋体"/>
                <w:b w:val="0"/>
                <w:bCs w:val="0"/>
              </w:rPr>
            </w:pPr>
          </w:p>
        </w:tc>
        <w:tc>
          <w:tcPr>
            <w:tcW w:w="540"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14</w:t>
            </w:r>
          </w:p>
        </w:tc>
        <w:tc>
          <w:tcPr>
            <w:tcW w:w="1834"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5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500</w:t>
            </w:r>
          </w:p>
        </w:tc>
        <w:tc>
          <w:tcPr>
            <w:tcW w:w="70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9"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5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5591.92</w:t>
            </w: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sz w:val="20"/>
                <w:szCs w:val="20"/>
                <w:lang w:val="en-US" w:eastAsia="zh-CN"/>
              </w:rPr>
              <w:t>5591.92</w:t>
            </w:r>
          </w:p>
        </w:tc>
        <w:tc>
          <w:tcPr>
            <w:tcW w:w="804" w:type="dxa"/>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4" w:hRule="exact"/>
          <w:jc w:val="center"/>
        </w:trPr>
        <w:tc>
          <w:tcPr>
            <w:tcW w:w="524" w:type="dxa"/>
            <w:shd w:val="clear" w:color="auto" w:fill="FFFFFF"/>
            <w:vAlign w:val="center"/>
          </w:tcPr>
          <w:p>
            <w:pPr>
              <w:jc w:val="center"/>
              <w:rPr>
                <w:rFonts w:hint="eastAsia" w:ascii="宋体" w:hAnsi="宋体" w:eastAsia="宋体" w:cs="宋体"/>
              </w:rPr>
            </w:pPr>
          </w:p>
        </w:tc>
        <w:tc>
          <w:tcPr>
            <w:tcW w:w="2374" w:type="dxa"/>
            <w:gridSpan w:val="2"/>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lang w:val="en-US" w:eastAsia="zh-CN" w:bidi="en-US"/>
              </w:rPr>
              <w:t>合计总额（大写）</w:t>
            </w:r>
          </w:p>
        </w:tc>
        <w:tc>
          <w:tcPr>
            <w:tcW w:w="4806" w:type="dxa"/>
            <w:gridSpan w:val="4"/>
            <w:shd w:val="clear" w:color="auto" w:fill="FFFFFF"/>
            <w:vAlign w:val="center"/>
          </w:tcPr>
          <w:p>
            <w:pPr>
              <w:pStyle w:val="16"/>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lang w:val="en-US" w:eastAsia="zh-CN" w:bidi="en-US"/>
              </w:rPr>
            </w:pPr>
          </w:p>
        </w:tc>
        <w:tc>
          <w:tcPr>
            <w:tcW w:w="1440" w:type="dxa"/>
            <w:shd w:val="clear" w:color="auto" w:fill="FFFFFF"/>
            <w:vAlign w:val="center"/>
          </w:tcPr>
          <w:p>
            <w:pPr>
              <w:pStyle w:val="16"/>
              <w:keepNext w:val="0"/>
              <w:keepLines w:val="0"/>
              <w:widowControl w:val="0"/>
              <w:shd w:val="clear" w:color="auto" w:fill="auto"/>
              <w:bidi w:val="0"/>
              <w:spacing w:before="0" w:after="0" w:line="240" w:lineRule="auto"/>
              <w:ind w:right="0"/>
              <w:jc w:val="center"/>
              <w:rPr>
                <w:rFonts w:hint="default" w:ascii="宋体" w:hAnsi="宋体" w:eastAsia="宋体" w:cs="宋体"/>
                <w:color w:val="000000"/>
                <w:spacing w:val="0"/>
                <w:w w:val="100"/>
                <w:position w:val="0"/>
                <w:lang w:val="en-US" w:eastAsia="zh-CN" w:bidi="en-US"/>
              </w:rPr>
            </w:pPr>
            <w:r>
              <w:rPr>
                <w:rFonts w:hint="eastAsia" w:ascii="宋体" w:hAnsi="宋体" w:eastAsia="宋体" w:cs="宋体"/>
                <w:color w:val="000000"/>
                <w:spacing w:val="0"/>
                <w:w w:val="100"/>
                <w:position w:val="0"/>
                <w:lang w:val="en-US" w:eastAsia="zh-CN" w:bidi="en-US"/>
              </w:rPr>
              <w:t>406251.42</w:t>
            </w:r>
          </w:p>
        </w:tc>
        <w:tc>
          <w:tcPr>
            <w:tcW w:w="804" w:type="dxa"/>
            <w:shd w:val="clear" w:color="auto" w:fill="FFFFFF"/>
            <w:vAlign w:val="center"/>
          </w:tcPr>
          <w:p>
            <w:pPr>
              <w:jc w:val="center"/>
              <w:rPr>
                <w:rFonts w:hint="eastAsia" w:ascii="宋体" w:hAnsi="宋体" w:eastAsia="宋体" w:cs="宋体"/>
              </w:rPr>
            </w:pPr>
          </w:p>
        </w:tc>
      </w:tr>
    </w:tbl>
    <w:p>
      <w:pPr>
        <w:rPr>
          <w:rFonts w:hint="eastAsia" w:ascii="宋体" w:hAnsi="宋体" w:eastAsia="宋体" w:cs="宋体"/>
          <w:color w:val="000000"/>
          <w:spacing w:val="0"/>
          <w:w w:val="100"/>
          <w:position w:val="0"/>
          <w:sz w:val="28"/>
          <w:szCs w:val="28"/>
          <w:lang w:val="en-US" w:eastAsia="en-US" w:bidi="en-US"/>
        </w:rPr>
      </w:pPr>
      <w:r>
        <w:rPr>
          <w:rFonts w:hint="eastAsia" w:ascii="宋体" w:hAnsi="宋体" w:eastAsia="宋体" w:cs="宋体"/>
          <w:color w:val="000000"/>
          <w:spacing w:val="0"/>
          <w:w w:val="100"/>
          <w:position w:val="0"/>
          <w:sz w:val="28"/>
          <w:szCs w:val="28"/>
          <w:lang w:val="en-US" w:eastAsia="en-US" w:bidi="en-US"/>
        </w:rPr>
        <w:br w:type="page"/>
      </w:r>
    </w:p>
    <w:tbl>
      <w:tblPr>
        <w:tblStyle w:val="7"/>
        <w:tblW w:w="8584" w:type="dxa"/>
        <w:jc w:val="center"/>
        <w:tblLayout w:type="fixed"/>
        <w:tblCellMar>
          <w:top w:w="28" w:type="dxa"/>
          <w:left w:w="40" w:type="dxa"/>
          <w:bottom w:w="28" w:type="dxa"/>
          <w:right w:w="40" w:type="dxa"/>
        </w:tblCellMar>
      </w:tblPr>
      <w:tblGrid>
        <w:gridCol w:w="1240"/>
        <w:gridCol w:w="7344"/>
      </w:tblGrid>
      <w:tr>
        <w:tblPrEx>
          <w:tblCellMar>
            <w:top w:w="28" w:type="dxa"/>
            <w:left w:w="40" w:type="dxa"/>
            <w:bottom w:w="28" w:type="dxa"/>
            <w:right w:w="40" w:type="dxa"/>
          </w:tblCellMar>
        </w:tblPrEx>
        <w:trPr>
          <w:trHeight w:val="955" w:hRule="exact"/>
          <w:jc w:val="center"/>
        </w:trPr>
        <w:tc>
          <w:tcPr>
            <w:tcW w:w="8584" w:type="dxa"/>
            <w:gridSpan w:val="2"/>
            <w:tcBorders>
              <w:top w:val="single" w:color="auto" w:sz="4" w:space="0"/>
              <w:left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本项目合同包1</w:t>
            </w:r>
            <w:r>
              <w:rPr>
                <w:rFonts w:hint="eastAsia" w:ascii="宋体" w:hAnsi="宋体" w:eastAsia="宋体" w:cs="宋体"/>
                <w:color w:val="000000"/>
                <w:spacing w:val="0"/>
                <w:w w:val="100"/>
                <w:position w:val="0"/>
                <w:sz w:val="24"/>
                <w:szCs w:val="24"/>
                <w:lang w:val="en-US" w:eastAsia="zh-CN"/>
              </w:rPr>
              <w:t>总价为</w:t>
            </w:r>
            <w:r>
              <w:rPr>
                <w:rFonts w:hint="eastAsia" w:ascii="宋体" w:hAnsi="宋体" w:eastAsia="宋体" w:cs="宋体"/>
                <w:color w:val="000000"/>
                <w:spacing w:val="0"/>
                <w:w w:val="100"/>
                <w:position w:val="0"/>
                <w:sz w:val="24"/>
                <w:szCs w:val="24"/>
              </w:rPr>
              <w:t>人民币</w:t>
            </w:r>
            <w:r>
              <w:rPr>
                <w:rFonts w:hint="eastAsia" w:ascii="宋体" w:hAnsi="宋体" w:eastAsia="宋体" w:cs="宋体"/>
                <w:color w:val="000000"/>
                <w:spacing w:val="0"/>
                <w:w w:val="100"/>
                <w:position w:val="0"/>
                <w:sz w:val="24"/>
                <w:szCs w:val="24"/>
                <w:u w:val="single"/>
                <w:lang w:val="en-US" w:eastAsia="zh-CN" w:bidi="en-US"/>
              </w:rPr>
              <w:t>930000</w:t>
            </w:r>
            <w:r>
              <w:rPr>
                <w:rFonts w:hint="eastAsia" w:ascii="宋体" w:hAnsi="宋体" w:eastAsia="宋体" w:cs="宋体"/>
                <w:color w:val="000000"/>
                <w:spacing w:val="0"/>
                <w:w w:val="100"/>
                <w:position w:val="0"/>
                <w:sz w:val="24"/>
                <w:szCs w:val="24"/>
              </w:rPr>
              <w:t>元,若</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人所报价货物单项超过</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文件规 定的最高限价和超过品目合计最高限价，按无效</w:t>
            </w:r>
            <w:r>
              <w:rPr>
                <w:rFonts w:hint="eastAsia" w:ascii="宋体" w:hAnsi="宋体" w:eastAsia="宋体" w:cs="宋体"/>
                <w:color w:val="000000"/>
                <w:spacing w:val="0"/>
                <w:w w:val="100"/>
                <w:position w:val="0"/>
                <w:sz w:val="24"/>
                <w:szCs w:val="24"/>
                <w:lang w:val="en-US" w:eastAsia="zh-CN"/>
              </w:rPr>
              <w:t>报价文件</w:t>
            </w:r>
            <w:r>
              <w:rPr>
                <w:rFonts w:hint="eastAsia" w:ascii="宋体" w:hAnsi="宋体" w:eastAsia="宋体" w:cs="宋体"/>
                <w:color w:val="000000"/>
                <w:spacing w:val="0"/>
                <w:w w:val="100"/>
                <w:position w:val="0"/>
                <w:sz w:val="24"/>
                <w:szCs w:val="24"/>
              </w:rPr>
              <w:t>处理。</w:t>
            </w:r>
          </w:p>
        </w:tc>
      </w:tr>
      <w:tr>
        <w:tblPrEx>
          <w:tblCellMar>
            <w:top w:w="28" w:type="dxa"/>
            <w:left w:w="40" w:type="dxa"/>
            <w:bottom w:w="28" w:type="dxa"/>
            <w:right w:w="40" w:type="dxa"/>
          </w:tblCellMar>
        </w:tblPrEx>
        <w:trPr>
          <w:trHeight w:val="1808" w:hRule="exact"/>
          <w:jc w:val="center"/>
        </w:trPr>
        <w:tc>
          <w:tcPr>
            <w:tcW w:w="1240"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交货期</w:t>
            </w:r>
          </w:p>
        </w:tc>
        <w:tc>
          <w:tcPr>
            <w:tcW w:w="7344" w:type="dxa"/>
            <w:tcBorders>
              <w:top w:val="single" w:color="auto" w:sz="4" w:space="0"/>
              <w:left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本合同生效后，需方将每次釆购计划提前五个日历天以书面形式传真供方，供方收到釆 购计划后需在当日给予确认回复，如供方未回复的，视为己确认需方的釆购计划， 供方按需方提供的货物规格、数量十个日历天内给予到货，延期到货按违约处理。</w:t>
            </w:r>
          </w:p>
        </w:tc>
      </w:tr>
      <w:tr>
        <w:tblPrEx>
          <w:tblCellMar>
            <w:top w:w="28" w:type="dxa"/>
            <w:left w:w="40" w:type="dxa"/>
            <w:bottom w:w="28" w:type="dxa"/>
            <w:right w:w="40" w:type="dxa"/>
          </w:tblCellMar>
        </w:tblPrEx>
        <w:trPr>
          <w:trHeight w:val="530" w:hRule="exact"/>
          <w:jc w:val="center"/>
        </w:trPr>
        <w:tc>
          <w:tcPr>
            <w:tcW w:w="1240"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交货地点</w:t>
            </w:r>
          </w:p>
        </w:tc>
        <w:tc>
          <w:tcPr>
            <w:tcW w:w="7344" w:type="dxa"/>
            <w:tcBorders>
              <w:top w:val="single" w:color="auto" w:sz="4" w:space="0"/>
              <w:left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人负责送达采购人仓库或指定地点并负责卸货（福州市区）。</w:t>
            </w:r>
          </w:p>
        </w:tc>
      </w:tr>
      <w:tr>
        <w:tblPrEx>
          <w:tblCellMar>
            <w:top w:w="28" w:type="dxa"/>
            <w:left w:w="40" w:type="dxa"/>
            <w:bottom w:w="28" w:type="dxa"/>
            <w:right w:w="40" w:type="dxa"/>
          </w:tblCellMar>
        </w:tblPrEx>
        <w:trPr>
          <w:trHeight w:val="9563" w:hRule="exact"/>
          <w:jc w:val="center"/>
        </w:trPr>
        <w:tc>
          <w:tcPr>
            <w:tcW w:w="85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w:t>
            </w:r>
          </w:p>
          <w:p>
            <w:pPr>
              <w:pStyle w:val="16"/>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人按合同包进行</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，对同一合同包内所有品目号内容投标时必须完整，否则将被 视为未实质性响应</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文件要求，其报价无效。评标与授标以合同包为单位。</w:t>
            </w:r>
          </w:p>
          <w:p>
            <w:pPr>
              <w:pStyle w:val="16"/>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人报价应包含货物制造、装卸、专利、运输、劳务、管理、保险、售后服务、检测 以及根据合同或其他原因应由</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人支付的税金和其他应缴的全部费用。</w:t>
            </w:r>
          </w:p>
          <w:p>
            <w:pPr>
              <w:pStyle w:val="16"/>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3、本项目釆用单价报价和总价报价，上述</w:t>
            </w:r>
            <w:r>
              <w:rPr>
                <w:rFonts w:hint="eastAsia" w:ascii="宋体" w:hAnsi="宋体" w:eastAsia="宋体" w:cs="宋体"/>
                <w:color w:val="000000"/>
                <w:spacing w:val="0"/>
                <w:w w:val="100"/>
                <w:position w:val="0"/>
                <w:sz w:val="24"/>
                <w:szCs w:val="24"/>
                <w:lang w:val="en-US" w:eastAsia="zh-CN"/>
              </w:rPr>
              <w:t>邀请报价一览表</w:t>
            </w:r>
            <w:r>
              <w:rPr>
                <w:rFonts w:hint="eastAsia" w:ascii="宋体" w:hAnsi="宋体" w:eastAsia="宋体" w:cs="宋体"/>
                <w:color w:val="000000"/>
                <w:spacing w:val="0"/>
                <w:w w:val="100"/>
                <w:position w:val="0"/>
                <w:sz w:val="24"/>
                <w:szCs w:val="24"/>
              </w:rPr>
              <w:t>为</w:t>
            </w:r>
            <w:r>
              <w:rPr>
                <w:rFonts w:hint="eastAsia" w:ascii="宋体" w:hAnsi="宋体" w:eastAsia="宋体" w:cs="宋体"/>
                <w:color w:val="000000"/>
                <w:spacing w:val="0"/>
                <w:w w:val="100"/>
                <w:position w:val="0"/>
                <w:sz w:val="24"/>
                <w:szCs w:val="24"/>
                <w:lang w:val="en-US" w:eastAsia="zh-CN"/>
              </w:rPr>
              <w:t>单台</w:t>
            </w:r>
            <w:r>
              <w:rPr>
                <w:rFonts w:hint="eastAsia" w:ascii="宋体" w:hAnsi="宋体" w:eastAsia="宋体" w:cs="宋体"/>
                <w:color w:val="000000"/>
                <w:spacing w:val="0"/>
                <w:w w:val="100"/>
                <w:position w:val="0"/>
                <w:sz w:val="24"/>
                <w:szCs w:val="24"/>
              </w:rPr>
              <w:t>数量，</w:t>
            </w:r>
            <w:r>
              <w:rPr>
                <w:rFonts w:hint="eastAsia" w:ascii="宋体" w:hAnsi="宋体" w:eastAsia="宋体" w:cs="宋体"/>
                <w:color w:val="000000"/>
                <w:spacing w:val="0"/>
                <w:w w:val="100"/>
                <w:position w:val="0"/>
                <w:sz w:val="24"/>
                <w:szCs w:val="24"/>
                <w:lang w:val="en-US" w:eastAsia="zh-CN"/>
              </w:rPr>
              <w:t>合同包总金额为930000元，</w:t>
            </w:r>
            <w:r>
              <w:rPr>
                <w:rFonts w:hint="eastAsia" w:ascii="宋体" w:hAnsi="宋体" w:eastAsia="宋体" w:cs="宋体"/>
                <w:color w:val="000000"/>
                <w:spacing w:val="0"/>
                <w:w w:val="100"/>
                <w:position w:val="0"/>
                <w:sz w:val="24"/>
                <w:szCs w:val="24"/>
              </w:rPr>
              <w:t>具体釆购规格、数量以</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人根据工程实际需求为准，结算时以具体采购货物的序号相应的</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单价合计结算金额</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直至供货金额累计到合同包总金额为止</w:t>
            </w:r>
            <w:r>
              <w:rPr>
                <w:rFonts w:hint="eastAsia" w:ascii="宋体" w:hAnsi="宋体" w:eastAsia="宋体" w:cs="宋体"/>
                <w:color w:val="000000"/>
                <w:spacing w:val="0"/>
                <w:w w:val="100"/>
                <w:position w:val="0"/>
                <w:sz w:val="24"/>
                <w:szCs w:val="24"/>
              </w:rPr>
              <w:t>。采购人有权保留更改本项目的规模的权利，不对此行为承担责任和法律责任，亦无义务向</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人解释其原因。</w:t>
            </w:r>
          </w:p>
          <w:p>
            <w:pPr>
              <w:pStyle w:val="16"/>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人须对每一个序号进行逐一单价报价</w:t>
            </w:r>
            <w:r>
              <w:rPr>
                <w:rFonts w:hint="eastAsia" w:ascii="宋体" w:hAnsi="宋体" w:eastAsia="宋体" w:cs="宋体"/>
                <w:color w:val="000000"/>
                <w:spacing w:val="0"/>
                <w:w w:val="100"/>
                <w:position w:val="0"/>
                <w:sz w:val="24"/>
                <w:szCs w:val="24"/>
                <w:lang w:val="en-US" w:eastAsia="zh-CN"/>
              </w:rPr>
              <w:t>和</w:t>
            </w:r>
            <w:r>
              <w:rPr>
                <w:rFonts w:hint="eastAsia" w:ascii="宋体" w:hAnsi="宋体" w:eastAsia="宋体" w:cs="宋体"/>
                <w:color w:val="000000"/>
                <w:spacing w:val="0"/>
                <w:w w:val="100"/>
                <w:position w:val="0"/>
                <w:sz w:val="24"/>
                <w:szCs w:val="24"/>
              </w:rPr>
              <w:t>序号总价报价。</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人报价 不得超过每一个货物名称中相对应的技术规格货物的单价最高限价，</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人超过单价最高限价和预算总价的报价为无效报价。</w:t>
            </w:r>
          </w:p>
          <w:p>
            <w:pPr>
              <w:pStyle w:val="16"/>
              <w:keepNext w:val="0"/>
              <w:keepLines w:val="0"/>
              <w:pageBreakBefore w:val="0"/>
              <w:widowControl w:val="0"/>
              <w:shd w:val="clear" w:color="auto" w:fill="auto"/>
              <w:tabs>
                <w:tab w:val="left" w:pos="709"/>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人不得转包他人，若发现转包，采购人有权终止合同并没收履约保证金，且承担一切相关法律责任。</w:t>
            </w:r>
          </w:p>
          <w:p>
            <w:pPr>
              <w:pStyle w:val="16"/>
              <w:keepNext w:val="0"/>
              <w:keepLines w:val="0"/>
              <w:pageBreakBefore w:val="0"/>
              <w:widowControl w:val="0"/>
              <w:shd w:val="clear" w:color="auto" w:fill="auto"/>
              <w:tabs>
                <w:tab w:val="left" w:pos="654"/>
              </w:tabs>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制造商货物须为原企业原厂原包装制造生产品牌，并按规格打捆，如发现提供其他 生产品牌，用户有权终止合同，没收履约保证金。</w:t>
            </w:r>
          </w:p>
          <w:p>
            <w:pPr>
              <w:pStyle w:val="16"/>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40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7、合同执行期间</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人未按合同约定供货的，采购人有权终止合同并没收履约保证金，并 由</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人承担重新招标的全部费用及相关法律责任，采购人可选择其它厂家供货，如有价差（其它厂家所供货物高于签约价的价差）由</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人承担全部费用：未按约供货给釆购人造成损失的，</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人应赔偿。</w:t>
            </w:r>
          </w:p>
        </w:tc>
      </w:tr>
    </w:tbl>
    <w:p>
      <w:pPr>
        <w:pStyle w:val="1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28"/>
          <w:szCs w:val="28"/>
          <w:lang w:val="en-US" w:eastAsia="en-US" w:bidi="en-US"/>
        </w:rPr>
      </w:pPr>
    </w:p>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br w:type="page"/>
      </w:r>
    </w:p>
    <w:p>
      <w:pPr>
        <w:pStyle w:val="13"/>
        <w:keepNext w:val="0"/>
        <w:keepLines w:val="0"/>
        <w:widowControl w:val="0"/>
        <w:numPr>
          <w:ilvl w:val="0"/>
          <w:numId w:val="2"/>
        </w:numPr>
        <w:shd w:val="clear" w:color="auto" w:fill="auto"/>
        <w:bidi w:val="0"/>
        <w:spacing w:before="0" w:after="0" w:line="240" w:lineRule="auto"/>
        <w:ind w:left="0" w:leftChars="0" w:right="0" w:firstLine="0" w:firstLineChars="0"/>
        <w:jc w:val="center"/>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lang w:val="en-US" w:eastAsia="zh-CN"/>
        </w:rPr>
        <w:t xml:space="preserve"> 报价</w:t>
      </w:r>
      <w:r>
        <w:rPr>
          <w:rFonts w:hint="eastAsia" w:ascii="宋体" w:hAnsi="宋体" w:eastAsia="宋体" w:cs="宋体"/>
          <w:b/>
          <w:bCs/>
          <w:color w:val="000000"/>
          <w:spacing w:val="0"/>
          <w:w w:val="100"/>
          <w:position w:val="0"/>
          <w:sz w:val="24"/>
          <w:szCs w:val="24"/>
        </w:rPr>
        <w:t>人须知</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181" w:beforeLines="50" w:after="181" w:afterLines="50" w:line="240" w:lineRule="auto"/>
        <w:ind w:right="0" w:rightChars="0"/>
        <w:jc w:val="center"/>
        <w:textAlignment w:val="auto"/>
        <w:rPr>
          <w:rFonts w:hint="eastAsia" w:ascii="宋体" w:hAnsi="宋体" w:eastAsia="宋体" w:cs="宋体"/>
        </w:rPr>
      </w:pP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人须知前附表</w:t>
      </w:r>
    </w:p>
    <w:p>
      <w:pPr>
        <w:pStyle w:val="18"/>
        <w:keepNext w:val="0"/>
        <w:keepLines w:val="0"/>
        <w:widowControl w:val="0"/>
        <w:shd w:val="clear" w:color="auto" w:fill="auto"/>
        <w:bidi w:val="0"/>
        <w:spacing w:before="0" w:after="0"/>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lang w:val="en-US" w:eastAsia="zh-CN"/>
        </w:rPr>
        <w:t xml:space="preserve">   </w:t>
      </w:r>
      <w:r>
        <w:rPr>
          <w:rFonts w:hint="eastAsia" w:ascii="宋体" w:hAnsi="宋体" w:eastAsia="宋体" w:cs="宋体"/>
          <w:color w:val="000000"/>
          <w:spacing w:val="0"/>
          <w:w w:val="100"/>
          <w:position w:val="0"/>
          <w:sz w:val="24"/>
          <w:szCs w:val="24"/>
        </w:rPr>
        <w:t>本须知前附表的条款号是与《</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人须知》中条款的项号相对应的。如果有 矛盾的话，</w:t>
      </w:r>
      <w:r>
        <w:rPr>
          <w:rFonts w:hint="eastAsia" w:ascii="宋体" w:hAnsi="宋体" w:eastAsia="宋体" w:cs="宋体"/>
          <w:color w:val="000000"/>
          <w:spacing w:val="0"/>
          <w:w w:val="100"/>
          <w:position w:val="0"/>
          <w:sz w:val="24"/>
          <w:szCs w:val="24"/>
          <w:lang w:eastAsia="zh-CN"/>
        </w:rPr>
        <w:t>应</w:t>
      </w:r>
      <w:r>
        <w:rPr>
          <w:rFonts w:hint="eastAsia" w:ascii="宋体" w:hAnsi="宋体" w:eastAsia="宋体" w:cs="宋体"/>
          <w:color w:val="000000"/>
          <w:spacing w:val="0"/>
          <w:w w:val="100"/>
          <w:position w:val="0"/>
          <w:sz w:val="24"/>
          <w:szCs w:val="24"/>
        </w:rPr>
        <w:t>以本须知前附表为准。</w:t>
      </w:r>
    </w:p>
    <w:tbl>
      <w:tblPr>
        <w:tblStyle w:val="7"/>
        <w:tblW w:w="8640" w:type="dxa"/>
        <w:jc w:val="center"/>
        <w:tblLayout w:type="fixed"/>
        <w:tblCellMar>
          <w:top w:w="0" w:type="dxa"/>
          <w:left w:w="108" w:type="dxa"/>
          <w:bottom w:w="0" w:type="dxa"/>
          <w:right w:w="108" w:type="dxa"/>
        </w:tblCellMar>
      </w:tblPr>
      <w:tblGrid>
        <w:gridCol w:w="416"/>
        <w:gridCol w:w="770"/>
        <w:gridCol w:w="7454"/>
      </w:tblGrid>
      <w:tr>
        <w:tblPrEx>
          <w:tblCellMar>
            <w:top w:w="0" w:type="dxa"/>
            <w:left w:w="108" w:type="dxa"/>
            <w:bottom w:w="0" w:type="dxa"/>
            <w:right w:w="108" w:type="dxa"/>
          </w:tblCellMar>
        </w:tblPrEx>
        <w:trPr>
          <w:trHeight w:val="925" w:hRule="exact"/>
          <w:jc w:val="center"/>
        </w:trPr>
        <w:tc>
          <w:tcPr>
            <w:tcW w:w="416" w:type="dxa"/>
            <w:tcBorders>
              <w:top w:val="single" w:color="auto" w:sz="4" w:space="0"/>
              <w:left w:val="single" w:color="auto" w:sz="4" w:space="0"/>
            </w:tcBorders>
            <w:shd w:val="clear" w:color="auto" w:fill="FFFFFF"/>
            <w:vAlign w:val="bottom"/>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号</w:t>
            </w:r>
          </w:p>
        </w:tc>
        <w:tc>
          <w:tcPr>
            <w:tcW w:w="770" w:type="dxa"/>
            <w:tcBorders>
              <w:top w:val="single" w:color="auto" w:sz="4" w:space="0"/>
              <w:left w:val="single" w:color="auto" w:sz="4" w:space="0"/>
            </w:tcBorders>
            <w:shd w:val="clear" w:color="auto" w:fill="FFFFFF"/>
            <w:vAlign w:val="bottom"/>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140" w:line="36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条款</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号</w:t>
            </w:r>
          </w:p>
        </w:tc>
        <w:tc>
          <w:tcPr>
            <w:tcW w:w="7454" w:type="dxa"/>
            <w:tcBorders>
              <w:top w:val="single" w:color="auto" w:sz="4" w:space="0"/>
              <w:left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编列内 容</w:t>
            </w:r>
          </w:p>
        </w:tc>
      </w:tr>
      <w:tr>
        <w:tblPrEx>
          <w:tblCellMar>
            <w:top w:w="0" w:type="dxa"/>
            <w:left w:w="108" w:type="dxa"/>
            <w:bottom w:w="0" w:type="dxa"/>
            <w:right w:w="108" w:type="dxa"/>
          </w:tblCellMar>
        </w:tblPrEx>
        <w:trPr>
          <w:trHeight w:val="1867" w:hRule="exact"/>
          <w:jc w:val="center"/>
        </w:trPr>
        <w:tc>
          <w:tcPr>
            <w:tcW w:w="416"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770"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16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w:t>
            </w:r>
          </w:p>
        </w:tc>
        <w:tc>
          <w:tcPr>
            <w:tcW w:w="7454" w:type="dxa"/>
            <w:tcBorders>
              <w:top w:val="single" w:color="auto" w:sz="4" w:space="0"/>
              <w:left w:val="single" w:color="auto" w:sz="4" w:space="0"/>
              <w:righ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项目名称：福州市水务工程有限责任公司软密封闸阀、手动卧式蝶阀、双 法兰限位伸缩节采购项</w:t>
            </w:r>
            <w:r>
              <w:rPr>
                <w:rFonts w:hint="eastAsia" w:ascii="宋体" w:hAnsi="宋体" w:eastAsia="宋体" w:cs="宋体"/>
                <w:color w:val="000000"/>
                <w:spacing w:val="0"/>
                <w:w w:val="100"/>
                <w:position w:val="0"/>
                <w:sz w:val="24"/>
                <w:szCs w:val="24"/>
                <w:lang w:eastAsia="zh-CN"/>
              </w:rPr>
              <w:t>目</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釆购人名称：福州市水务工程有限责任公司</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项目内容：详见招标货物一览表</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both"/>
              <w:textAlignment w:val="auto"/>
              <w:rPr>
                <w:rFonts w:hint="default" w:ascii="宋体" w:hAnsi="宋体" w:eastAsia="宋体" w:cs="宋体"/>
                <w:sz w:val="24"/>
                <w:szCs w:val="24"/>
                <w:lang w:val="en-US"/>
              </w:rPr>
            </w:pPr>
            <w:r>
              <w:rPr>
                <w:rFonts w:hint="eastAsia" w:ascii="宋体" w:hAnsi="宋体" w:eastAsia="宋体" w:cs="宋体"/>
                <w:color w:val="000000"/>
                <w:spacing w:val="0"/>
                <w:w w:val="100"/>
                <w:position w:val="0"/>
                <w:sz w:val="24"/>
                <w:szCs w:val="24"/>
              </w:rPr>
              <w:t>招标编号：</w:t>
            </w:r>
            <w:r>
              <w:rPr>
                <w:rFonts w:hint="default" w:ascii="Times New Roman" w:hAnsi="Times New Roman" w:eastAsia="宋体" w:cs="Times New Roman"/>
                <w:color w:val="000000"/>
                <w:spacing w:val="0"/>
                <w:w w:val="100"/>
                <w:position w:val="0"/>
                <w:sz w:val="24"/>
                <w:szCs w:val="24"/>
                <w:lang w:val="en-US" w:eastAsia="en-US" w:bidi="en-US"/>
              </w:rPr>
              <w:t>FZ202</w:t>
            </w:r>
            <w:r>
              <w:rPr>
                <w:rFonts w:hint="eastAsia" w:ascii="Times New Roman" w:hAnsi="Times New Roman" w:eastAsia="宋体" w:cs="Times New Roman"/>
                <w:color w:val="000000"/>
                <w:spacing w:val="0"/>
                <w:w w:val="100"/>
                <w:position w:val="0"/>
                <w:sz w:val="24"/>
                <w:szCs w:val="24"/>
                <w:lang w:val="en-US" w:eastAsia="zh-CN" w:bidi="en-US"/>
              </w:rPr>
              <w:t>1</w:t>
            </w:r>
            <w:r>
              <w:rPr>
                <w:rFonts w:hint="default" w:ascii="Times New Roman" w:hAnsi="Times New Roman" w:eastAsia="宋体" w:cs="Times New Roman"/>
                <w:color w:val="000000"/>
                <w:spacing w:val="0"/>
                <w:w w:val="100"/>
                <w:position w:val="0"/>
                <w:sz w:val="24"/>
                <w:szCs w:val="24"/>
                <w:lang w:val="en-US" w:eastAsia="en-US" w:bidi="en-US"/>
              </w:rPr>
              <w:t>FAMEN0</w:t>
            </w:r>
            <w:r>
              <w:rPr>
                <w:rFonts w:hint="eastAsia" w:ascii="Times New Roman" w:hAnsi="Times New Roman" w:eastAsia="宋体" w:cs="Times New Roman"/>
                <w:color w:val="000000"/>
                <w:spacing w:val="0"/>
                <w:w w:val="100"/>
                <w:position w:val="0"/>
                <w:sz w:val="24"/>
                <w:szCs w:val="24"/>
                <w:lang w:val="en-US" w:eastAsia="zh-CN" w:bidi="en-US"/>
              </w:rPr>
              <w:t>002</w:t>
            </w:r>
          </w:p>
        </w:tc>
      </w:tr>
      <w:tr>
        <w:tblPrEx>
          <w:tblCellMar>
            <w:top w:w="0" w:type="dxa"/>
            <w:left w:w="108" w:type="dxa"/>
            <w:bottom w:w="0" w:type="dxa"/>
            <w:right w:w="108" w:type="dxa"/>
          </w:tblCellMar>
        </w:tblPrEx>
        <w:trPr>
          <w:trHeight w:val="9196" w:hRule="exact"/>
          <w:jc w:val="center"/>
        </w:trPr>
        <w:tc>
          <w:tcPr>
            <w:tcW w:w="416" w:type="dxa"/>
            <w:tcBorders>
              <w:top w:val="single" w:color="auto" w:sz="4" w:space="0"/>
              <w:left w:val="single" w:color="auto" w:sz="4" w:space="0"/>
              <w:bottom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770" w:type="dxa"/>
            <w:tcBorders>
              <w:top w:val="single" w:color="auto" w:sz="4" w:space="0"/>
              <w:left w:val="single" w:color="auto" w:sz="4" w:space="0"/>
              <w:bottom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16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2.1</w:t>
            </w:r>
          </w:p>
        </w:tc>
        <w:tc>
          <w:tcPr>
            <w:tcW w:w="7454" w:type="dxa"/>
            <w:tcBorders>
              <w:top w:val="single" w:color="auto" w:sz="4" w:space="0"/>
              <w:left w:val="single" w:color="auto" w:sz="4" w:space="0"/>
              <w:bottom w:val="single" w:color="auto" w:sz="4" w:space="0"/>
              <w:righ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一、报价人需提供资质要求：</w:t>
            </w:r>
          </w:p>
          <w:p>
            <w:pPr>
              <w:pStyle w:val="16"/>
              <w:keepNext w:val="0"/>
              <w:keepLines w:val="0"/>
              <w:pageBreakBefore w:val="0"/>
              <w:widowControl w:val="0"/>
              <w:shd w:val="clear" w:color="auto" w:fill="auto"/>
              <w:tabs>
                <w:tab w:val="left" w:pos="288"/>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人必须提供合格有效的企业法人营业执照、税务登记证（需是一般 纳税人，三证合一的需提供一般纳税人证明）复印件并加盖公章（原件备 査）</w:t>
            </w:r>
          </w:p>
          <w:p>
            <w:pPr>
              <w:pStyle w:val="16"/>
              <w:keepNext w:val="0"/>
              <w:keepLines w:val="0"/>
              <w:pageBreakBefore w:val="0"/>
              <w:widowControl w:val="0"/>
              <w:shd w:val="clear" w:color="auto" w:fill="auto"/>
              <w:tabs>
                <w:tab w:val="left" w:pos="288"/>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人须提供2019年或2020年市级以上含市级软密封闸阀、手动卧式 蝶阀、双法兰限位伸缩节检测报告复印件并加盖公章（原件备查）</w:t>
            </w:r>
          </w:p>
          <w:p>
            <w:pPr>
              <w:pStyle w:val="16"/>
              <w:keepNext w:val="0"/>
              <w:keepLines w:val="0"/>
              <w:pageBreakBefore w:val="0"/>
              <w:widowControl w:val="0"/>
              <w:shd w:val="clear" w:color="auto" w:fill="auto"/>
              <w:tabs>
                <w:tab w:val="left" w:pos="266"/>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人须提供有效期内橡胶密封圈涉及饮用水卫生安全产品卫生许可批 件复印件。</w:t>
            </w:r>
          </w:p>
          <w:p>
            <w:pPr>
              <w:pStyle w:val="16"/>
              <w:keepNext w:val="0"/>
              <w:keepLines w:val="0"/>
              <w:pageBreakBefore w:val="0"/>
              <w:widowControl w:val="0"/>
              <w:shd w:val="clear" w:color="auto" w:fill="auto"/>
              <w:tabs>
                <w:tab w:val="left" w:pos="310"/>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4、法定代表人授权书原件</w:t>
            </w:r>
          </w:p>
          <w:p>
            <w:pPr>
              <w:pStyle w:val="16"/>
              <w:keepNext w:val="0"/>
              <w:keepLines w:val="0"/>
              <w:pageBreakBefore w:val="0"/>
              <w:widowControl w:val="0"/>
              <w:shd w:val="clear" w:color="auto" w:fill="auto"/>
              <w:tabs>
                <w:tab w:val="left" w:pos="310"/>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5、法定代表人身份证复印件；（正反面的复印件）</w:t>
            </w:r>
          </w:p>
          <w:p>
            <w:pPr>
              <w:pStyle w:val="16"/>
              <w:keepNext w:val="0"/>
              <w:keepLines w:val="0"/>
              <w:pageBreakBefore w:val="0"/>
              <w:widowControl w:val="0"/>
              <w:shd w:val="clear" w:color="auto" w:fill="auto"/>
              <w:tabs>
                <w:tab w:val="left" w:pos="310"/>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6、投标代表人身份证复印件；（正反面的复印件）</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b/>
                <w:bCs/>
                <w:sz w:val="24"/>
                <w:szCs w:val="24"/>
                <w:lang w:eastAsia="zh-CN"/>
              </w:rPr>
            </w:pPr>
            <w:r>
              <w:rPr>
                <w:rFonts w:hint="eastAsia" w:ascii="宋体" w:hAnsi="宋体" w:eastAsia="宋体" w:cs="宋体"/>
                <w:b/>
                <w:bCs/>
                <w:color w:val="000000"/>
                <w:spacing w:val="0"/>
                <w:w w:val="100"/>
                <w:position w:val="0"/>
                <w:sz w:val="24"/>
                <w:szCs w:val="24"/>
              </w:rPr>
              <w:t>注</w:t>
            </w:r>
            <w:r>
              <w:rPr>
                <w:rFonts w:hint="eastAsia" w:ascii="宋体" w:hAnsi="宋体" w:eastAsia="宋体" w:cs="宋体"/>
                <w:b/>
                <w:bCs/>
                <w:color w:val="000000"/>
                <w:spacing w:val="0"/>
                <w:w w:val="100"/>
                <w:position w:val="0"/>
                <w:sz w:val="24"/>
                <w:szCs w:val="24"/>
                <w:lang w:eastAsia="zh-CN"/>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b/>
                <w:bCs/>
                <w:color w:val="000000"/>
                <w:spacing w:val="0"/>
                <w:w w:val="100"/>
                <w:position w:val="0"/>
                <w:sz w:val="24"/>
                <w:szCs w:val="24"/>
                <w:lang w:eastAsia="zh-CN"/>
              </w:rPr>
            </w:pPr>
            <w:r>
              <w:rPr>
                <w:rFonts w:hint="eastAsia" w:ascii="宋体" w:hAnsi="宋体" w:eastAsia="宋体" w:cs="宋体"/>
                <w:b/>
                <w:bCs/>
                <w:color w:val="000000"/>
                <w:spacing w:val="0"/>
                <w:w w:val="100"/>
                <w:position w:val="0"/>
                <w:sz w:val="24"/>
                <w:szCs w:val="24"/>
              </w:rPr>
              <w:t>（1）</w:t>
            </w:r>
            <w:r>
              <w:rPr>
                <w:rFonts w:hint="eastAsia" w:ascii="宋体" w:hAnsi="宋体" w:eastAsia="宋体" w:cs="宋体"/>
                <w:b/>
                <w:bCs/>
                <w:color w:val="000000"/>
                <w:spacing w:val="0"/>
                <w:w w:val="100"/>
                <w:position w:val="0"/>
                <w:sz w:val="24"/>
                <w:szCs w:val="24"/>
                <w:lang w:val="en-US" w:eastAsia="zh-CN"/>
              </w:rPr>
              <w:t>报</w:t>
            </w:r>
            <w:r>
              <w:rPr>
                <w:rFonts w:hint="eastAsia" w:ascii="宋体" w:hAnsi="宋体" w:eastAsia="宋体" w:cs="宋体"/>
                <w:b/>
                <w:bCs/>
                <w:color w:val="000000"/>
                <w:spacing w:val="0"/>
                <w:w w:val="100"/>
                <w:position w:val="0"/>
                <w:sz w:val="24"/>
                <w:szCs w:val="24"/>
              </w:rPr>
              <w:t>价人必须提交以上文件或证明的复印件，所有复印件</w:t>
            </w:r>
            <w:r>
              <w:rPr>
                <w:rFonts w:hint="eastAsia" w:ascii="宋体" w:hAnsi="宋体" w:eastAsia="宋体" w:cs="宋体"/>
                <w:b/>
                <w:bCs/>
                <w:color w:val="000000"/>
                <w:spacing w:val="0"/>
                <w:w w:val="100"/>
                <w:position w:val="0"/>
                <w:sz w:val="24"/>
                <w:szCs w:val="24"/>
                <w:lang w:eastAsia="zh-CN"/>
              </w:rPr>
              <w:t>应</w:t>
            </w:r>
            <w:r>
              <w:rPr>
                <w:rFonts w:hint="eastAsia" w:ascii="宋体" w:hAnsi="宋体" w:eastAsia="宋体" w:cs="宋体"/>
                <w:b/>
                <w:bCs/>
                <w:color w:val="000000"/>
                <w:spacing w:val="0"/>
                <w:w w:val="100"/>
                <w:position w:val="0"/>
                <w:sz w:val="24"/>
                <w:szCs w:val="24"/>
              </w:rPr>
              <w:t>是最新（有效）、</w:t>
            </w:r>
            <w:r>
              <w:rPr>
                <w:rFonts w:hint="eastAsia" w:ascii="宋体" w:hAnsi="宋体" w:eastAsia="宋体" w:cs="宋体"/>
                <w:b/>
                <w:bCs/>
                <w:color w:val="000000"/>
                <w:spacing w:val="0"/>
                <w:w w:val="100"/>
                <w:position w:val="0"/>
                <w:sz w:val="24"/>
                <w:szCs w:val="24"/>
                <w:lang w:eastAsia="zh-CN"/>
              </w:rPr>
              <w:t>清晰</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⑵报价人应对以上证明材料的真实性和准确性负责，以上所有证明材料复印件，注明</w:t>
            </w:r>
            <w:r>
              <w:rPr>
                <w:rFonts w:hint="eastAsia" w:ascii="宋体" w:hAnsi="宋体" w:eastAsia="宋体" w:cs="宋体"/>
                <w:b/>
                <w:bCs/>
                <w:color w:val="000000"/>
                <w:spacing w:val="0"/>
                <w:w w:val="100"/>
                <w:position w:val="0"/>
                <w:sz w:val="24"/>
                <w:szCs w:val="24"/>
                <w:lang w:val="zh-CN" w:eastAsia="zh-CN" w:bidi="zh-CN"/>
              </w:rPr>
              <w:t>“与原</w:t>
            </w:r>
            <w:r>
              <w:rPr>
                <w:rFonts w:hint="eastAsia" w:ascii="宋体" w:hAnsi="宋体" w:eastAsia="宋体" w:cs="宋体"/>
                <w:b/>
                <w:bCs/>
                <w:color w:val="000000"/>
                <w:spacing w:val="0"/>
                <w:w w:val="100"/>
                <w:position w:val="0"/>
                <w:sz w:val="24"/>
                <w:szCs w:val="24"/>
              </w:rPr>
              <w:t>件一致”并加盖报价人公章，同时原件备査</w:t>
            </w:r>
            <w:r>
              <w:rPr>
                <w:rFonts w:hint="eastAsia" w:ascii="宋体" w:hAnsi="宋体" w:eastAsia="宋体" w:cs="宋体"/>
                <w:color w:val="000000"/>
                <w:spacing w:val="0"/>
                <w:w w:val="100"/>
                <w:position w:val="0"/>
                <w:sz w:val="24"/>
                <w:szCs w:val="24"/>
              </w:rPr>
              <w:t>。</w:t>
            </w:r>
          </w:p>
        </w:tc>
      </w:tr>
    </w:tbl>
    <w:p>
      <w:pPr>
        <w:rPr>
          <w:rFonts w:hint="eastAsia" w:ascii="宋体" w:hAnsi="宋体" w:eastAsia="宋体" w:cs="宋体"/>
        </w:rPr>
      </w:pPr>
    </w:p>
    <w:tbl>
      <w:tblPr>
        <w:tblStyle w:val="7"/>
        <w:tblW w:w="9269" w:type="dxa"/>
        <w:jc w:val="center"/>
        <w:tblLayout w:type="fixed"/>
        <w:tblCellMar>
          <w:top w:w="0" w:type="dxa"/>
          <w:left w:w="108" w:type="dxa"/>
          <w:bottom w:w="0" w:type="dxa"/>
          <w:right w:w="108" w:type="dxa"/>
        </w:tblCellMar>
      </w:tblPr>
      <w:tblGrid>
        <w:gridCol w:w="441"/>
        <w:gridCol w:w="771"/>
        <w:gridCol w:w="8057"/>
      </w:tblGrid>
      <w:tr>
        <w:tblPrEx>
          <w:tblCellMar>
            <w:top w:w="0" w:type="dxa"/>
            <w:left w:w="108" w:type="dxa"/>
            <w:bottom w:w="0" w:type="dxa"/>
            <w:right w:w="108" w:type="dxa"/>
          </w:tblCellMar>
        </w:tblPrEx>
        <w:trPr>
          <w:trHeight w:val="911" w:hRule="exact"/>
          <w:jc w:val="center"/>
        </w:trPr>
        <w:tc>
          <w:tcPr>
            <w:tcW w:w="441" w:type="dxa"/>
            <w:vMerge w:val="restart"/>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3</w:t>
            </w:r>
          </w:p>
        </w:tc>
        <w:tc>
          <w:tcPr>
            <w:tcW w:w="771"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3.1</w:t>
            </w:r>
          </w:p>
        </w:tc>
        <w:tc>
          <w:tcPr>
            <w:tcW w:w="8057" w:type="dxa"/>
            <w:tcBorders>
              <w:top w:val="single" w:color="auto" w:sz="4" w:space="0"/>
              <w:left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有效期：</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 xml:space="preserve">截止期结束后90日历日。 </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有</w:t>
            </w:r>
            <w:r>
              <w:rPr>
                <w:rFonts w:hint="eastAsia" w:ascii="宋体" w:hAnsi="宋体" w:eastAsia="宋体" w:cs="宋体"/>
                <w:color w:val="000000"/>
                <w:spacing w:val="0"/>
                <w:w w:val="100"/>
                <w:position w:val="0"/>
                <w:sz w:val="24"/>
                <w:szCs w:val="24"/>
                <w:lang w:eastAsia="zh-CN"/>
              </w:rPr>
              <w:t>效</w:t>
            </w:r>
            <w:r>
              <w:rPr>
                <w:rFonts w:hint="eastAsia" w:ascii="宋体" w:hAnsi="宋体" w:eastAsia="宋体" w:cs="宋体"/>
                <w:color w:val="000000"/>
                <w:spacing w:val="0"/>
                <w:w w:val="100"/>
                <w:position w:val="0"/>
                <w:sz w:val="24"/>
                <w:szCs w:val="24"/>
              </w:rPr>
              <w:t>期不足按无效</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处理。</w:t>
            </w:r>
          </w:p>
        </w:tc>
      </w:tr>
      <w:tr>
        <w:tblPrEx>
          <w:tblCellMar>
            <w:top w:w="0" w:type="dxa"/>
            <w:left w:w="108" w:type="dxa"/>
            <w:bottom w:w="0" w:type="dxa"/>
            <w:right w:w="108" w:type="dxa"/>
          </w:tblCellMar>
        </w:tblPrEx>
        <w:trPr>
          <w:trHeight w:val="1656" w:hRule="exact"/>
          <w:jc w:val="center"/>
        </w:trPr>
        <w:tc>
          <w:tcPr>
            <w:tcW w:w="441" w:type="dxa"/>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771"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3.2</w:t>
            </w:r>
          </w:p>
        </w:tc>
        <w:tc>
          <w:tcPr>
            <w:tcW w:w="8057" w:type="dxa"/>
            <w:tcBorders>
              <w:top w:val="single" w:color="auto" w:sz="4" w:space="0"/>
              <w:left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文件递交地址：福州市水务工程有限责任公司</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（地址：福州市鼓楼区杨桥西路12号）</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接收人：</w:t>
            </w:r>
            <w:r>
              <w:rPr>
                <w:rFonts w:hint="eastAsia" w:ascii="宋体" w:hAnsi="宋体" w:eastAsia="宋体" w:cs="宋体"/>
                <w:color w:val="000000"/>
                <w:spacing w:val="0"/>
                <w:w w:val="100"/>
                <w:position w:val="0"/>
                <w:sz w:val="24"/>
                <w:szCs w:val="24"/>
                <w:lang w:val="en-US" w:eastAsia="zh-CN"/>
              </w:rPr>
              <w:t>吴</w:t>
            </w:r>
            <w:r>
              <w:rPr>
                <w:rFonts w:hint="eastAsia" w:ascii="宋体" w:hAnsi="宋体" w:eastAsia="宋体" w:cs="宋体"/>
                <w:color w:val="000000"/>
                <w:spacing w:val="0"/>
                <w:w w:val="100"/>
                <w:position w:val="0"/>
                <w:sz w:val="24"/>
                <w:szCs w:val="24"/>
              </w:rPr>
              <w:t>先生</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截止时间：202</w:t>
            </w:r>
            <w:r>
              <w:rPr>
                <w:rFonts w:hint="eastAsia" w:ascii="宋体" w:hAnsi="宋体" w:eastAsia="宋体"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lang w:val="en-US" w:eastAsia="zh-CN"/>
              </w:rPr>
              <w:t xml:space="preserve"> 10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lang w:val="en-US" w:eastAsia="zh-CN"/>
              </w:rPr>
              <w:t xml:space="preserve"> 8  </w:t>
            </w:r>
            <w:r>
              <w:rPr>
                <w:rFonts w:hint="eastAsia" w:ascii="宋体" w:hAnsi="宋体" w:eastAsia="宋体" w:cs="宋体"/>
                <w:color w:val="000000"/>
                <w:spacing w:val="0"/>
                <w:w w:val="100"/>
                <w:position w:val="0"/>
                <w:sz w:val="24"/>
                <w:szCs w:val="24"/>
              </w:rPr>
              <w:t>日上午</w:t>
            </w:r>
            <w:r>
              <w:rPr>
                <w:rFonts w:hint="eastAsia" w:ascii="宋体" w:hAnsi="宋体" w:eastAsia="宋体" w:cs="宋体"/>
                <w:color w:val="000000"/>
                <w:spacing w:val="0"/>
                <w:w w:val="100"/>
                <w:position w:val="0"/>
                <w:sz w:val="24"/>
                <w:szCs w:val="24"/>
                <w:u w:val="single"/>
              </w:rPr>
              <w:t>09:30</w:t>
            </w:r>
            <w:r>
              <w:rPr>
                <w:rFonts w:hint="eastAsia" w:ascii="宋体" w:hAnsi="宋体" w:eastAsia="宋体" w:cs="宋体"/>
                <w:color w:val="000000"/>
                <w:spacing w:val="0"/>
                <w:w w:val="100"/>
                <w:position w:val="0"/>
                <w:sz w:val="24"/>
                <w:szCs w:val="24"/>
              </w:rPr>
              <w:t xml:space="preserve"> （北京时间）</w:t>
            </w:r>
          </w:p>
        </w:tc>
      </w:tr>
      <w:tr>
        <w:tblPrEx>
          <w:tblCellMar>
            <w:top w:w="0" w:type="dxa"/>
            <w:left w:w="108" w:type="dxa"/>
            <w:bottom w:w="0" w:type="dxa"/>
            <w:right w:w="108" w:type="dxa"/>
          </w:tblCellMar>
        </w:tblPrEx>
        <w:trPr>
          <w:trHeight w:val="5697" w:hRule="exact"/>
          <w:jc w:val="center"/>
        </w:trPr>
        <w:tc>
          <w:tcPr>
            <w:tcW w:w="441"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4</w:t>
            </w:r>
          </w:p>
        </w:tc>
        <w:tc>
          <w:tcPr>
            <w:tcW w:w="771"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4.1</w:t>
            </w:r>
          </w:p>
        </w:tc>
        <w:tc>
          <w:tcPr>
            <w:tcW w:w="8057" w:type="dxa"/>
            <w:tcBorders>
              <w:top w:val="single" w:color="auto" w:sz="4" w:space="0"/>
              <w:left w:val="single" w:color="auto" w:sz="4" w:space="0"/>
              <w:right w:val="single" w:color="auto" w:sz="4" w:space="0"/>
            </w:tcBorders>
            <w:shd w:val="clear" w:color="auto" w:fill="FFFFFF"/>
            <w:vAlign w:val="bottom"/>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评审办法：本项目采用最低评审价法是指以价格为主要因素确定</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 人的评审方法，评审委员会成员首先对所有报名供应商按</w:t>
            </w:r>
            <w:r>
              <w:rPr>
                <w:rFonts w:hint="eastAsia" w:ascii="宋体" w:hAnsi="宋体" w:eastAsia="宋体" w:cs="宋体"/>
                <w:b/>
                <w:bCs/>
                <w:color w:val="000000"/>
                <w:spacing w:val="0"/>
                <w:w w:val="100"/>
                <w:position w:val="0"/>
                <w:sz w:val="24"/>
                <w:szCs w:val="24"/>
                <w:lang w:val="en-US" w:eastAsia="zh-CN"/>
              </w:rPr>
              <w:t>邀请报价</w:t>
            </w:r>
            <w:r>
              <w:rPr>
                <w:rFonts w:hint="eastAsia" w:ascii="宋体" w:hAnsi="宋体" w:eastAsia="宋体" w:cs="宋体"/>
                <w:b/>
                <w:bCs/>
                <w:color w:val="000000"/>
                <w:spacing w:val="0"/>
                <w:w w:val="100"/>
                <w:position w:val="0"/>
                <w:sz w:val="24"/>
                <w:szCs w:val="24"/>
              </w:rPr>
              <w:t>文件规定的 资格、技术、商务标准等条件要求进行评审，选定不少于三家符合</w:t>
            </w:r>
            <w:r>
              <w:rPr>
                <w:rFonts w:hint="eastAsia" w:ascii="宋体" w:hAnsi="宋体" w:eastAsia="宋体" w:cs="宋体"/>
                <w:b/>
                <w:bCs/>
                <w:color w:val="000000"/>
                <w:spacing w:val="0"/>
                <w:w w:val="100"/>
                <w:position w:val="0"/>
                <w:sz w:val="24"/>
                <w:szCs w:val="24"/>
                <w:lang w:val="en-US" w:eastAsia="zh-CN"/>
              </w:rPr>
              <w:t>邀请报价</w:t>
            </w:r>
            <w:r>
              <w:rPr>
                <w:rFonts w:hint="eastAsia" w:ascii="宋体" w:hAnsi="宋体" w:eastAsia="宋体" w:cs="宋体"/>
                <w:b/>
                <w:bCs/>
                <w:color w:val="000000"/>
                <w:spacing w:val="0"/>
                <w:w w:val="100"/>
                <w:position w:val="0"/>
                <w:sz w:val="24"/>
                <w:szCs w:val="24"/>
              </w:rPr>
              <w:t>文 件规定相关资格、技术、商务标准要求的合格供应商作为该采购项目报价 对象，合格供应商根据合同包货物一览表进行密封报价，所报单价以累计 价格总和最低价并单价不超过控制单价为</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候选人的原则。</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采购人根据评审委员会成员对通过资格性和符合性的报价人，评审报 价价格比较，并按评审价格由低到高排序推荐的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候选人依法确定</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人</w:t>
            </w:r>
            <w:r>
              <w:rPr>
                <w:rFonts w:hint="eastAsia" w:ascii="宋体" w:hAnsi="宋体" w:eastAsia="宋体" w:cs="宋体"/>
                <w:b/>
                <w:bCs/>
                <w:color w:val="000000"/>
                <w:spacing w:val="0"/>
                <w:w w:val="100"/>
                <w:position w:val="0"/>
                <w:sz w:val="24"/>
                <w:szCs w:val="24"/>
                <w:lang w:eastAsia="zh-CN"/>
              </w:rPr>
              <w:t>。</w:t>
            </w:r>
            <w:r>
              <w:rPr>
                <w:rFonts w:hint="eastAsia" w:ascii="宋体" w:hAnsi="宋体" w:eastAsia="宋体" w:cs="宋体"/>
                <w:b/>
                <w:bCs/>
                <w:color w:val="000000"/>
                <w:spacing w:val="0"/>
                <w:w w:val="100"/>
                <w:position w:val="0"/>
                <w:sz w:val="24"/>
                <w:szCs w:val="24"/>
              </w:rPr>
              <w:t>评审委员会应当依法确定排名第一的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候选人为</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人。当排名第 一的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候选人放弃成交、因不可抗力提出不能履行合同时，采购人可以 确定排名第二的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候选人为</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人。当排名第二的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候选人因前款规定的同样原因不能签订合同的釆购人可以确定排名第三的</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候选人为</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人。若再出现</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人评审结果相同的情况时，评委会将在</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候选排名中以随机现场抽取的方式确定</w:t>
            </w:r>
            <w:r>
              <w:rPr>
                <w:rFonts w:hint="eastAsia" w:ascii="宋体" w:hAnsi="宋体" w:eastAsia="宋体" w:cs="宋体"/>
                <w:b/>
                <w:bCs/>
                <w:color w:val="000000"/>
                <w:spacing w:val="0"/>
                <w:w w:val="100"/>
                <w:position w:val="0"/>
                <w:sz w:val="24"/>
                <w:szCs w:val="24"/>
                <w:lang w:val="en-US" w:eastAsia="zh-CN"/>
              </w:rPr>
              <w:t>成交</w:t>
            </w:r>
            <w:r>
              <w:rPr>
                <w:rFonts w:hint="eastAsia" w:ascii="宋体" w:hAnsi="宋体" w:eastAsia="宋体" w:cs="宋体"/>
                <w:b/>
                <w:bCs/>
                <w:color w:val="000000"/>
                <w:spacing w:val="0"/>
                <w:w w:val="100"/>
                <w:position w:val="0"/>
                <w:sz w:val="24"/>
                <w:szCs w:val="24"/>
              </w:rPr>
              <w:t>中选人。</w:t>
            </w:r>
          </w:p>
        </w:tc>
      </w:tr>
      <w:tr>
        <w:tblPrEx>
          <w:tblCellMar>
            <w:top w:w="0" w:type="dxa"/>
            <w:left w:w="108" w:type="dxa"/>
            <w:bottom w:w="0" w:type="dxa"/>
            <w:right w:w="108" w:type="dxa"/>
          </w:tblCellMar>
        </w:tblPrEx>
        <w:trPr>
          <w:trHeight w:val="876" w:hRule="exact"/>
          <w:jc w:val="center"/>
        </w:trPr>
        <w:tc>
          <w:tcPr>
            <w:tcW w:w="441" w:type="dxa"/>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5</w:t>
            </w:r>
          </w:p>
        </w:tc>
        <w:tc>
          <w:tcPr>
            <w:tcW w:w="771" w:type="dxa"/>
            <w:tcBorders>
              <w:top w:val="single" w:color="auto" w:sz="4" w:space="0"/>
              <w:left w:val="single" w:color="auto" w:sz="4" w:space="0"/>
            </w:tcBorders>
            <w:shd w:val="clear" w:color="auto" w:fill="FFFFFF"/>
          </w:tcPr>
          <w:p>
            <w:pPr>
              <w:widowControl w:val="0"/>
              <w:rPr>
                <w:rFonts w:hint="eastAsia" w:ascii="宋体" w:hAnsi="宋体" w:eastAsia="宋体" w:cs="宋体"/>
                <w:sz w:val="24"/>
                <w:szCs w:val="24"/>
              </w:rPr>
            </w:pPr>
          </w:p>
          <w:p>
            <w:pPr>
              <w:widowControl w:val="0"/>
              <w:rPr>
                <w:rFonts w:hint="eastAsia" w:ascii="宋体" w:hAnsi="宋体" w:eastAsia="宋体" w:cs="宋体"/>
                <w:sz w:val="24"/>
                <w:szCs w:val="24"/>
              </w:rPr>
            </w:pPr>
          </w:p>
          <w:p>
            <w:pPr>
              <w:widowControl w:val="0"/>
              <w:rPr>
                <w:rFonts w:hint="eastAsia" w:ascii="宋体" w:hAnsi="宋体" w:eastAsia="宋体" w:cs="宋体"/>
                <w:sz w:val="24"/>
                <w:szCs w:val="24"/>
              </w:rPr>
            </w:pPr>
          </w:p>
        </w:tc>
        <w:tc>
          <w:tcPr>
            <w:tcW w:w="8057" w:type="dxa"/>
            <w:tcBorders>
              <w:top w:val="single" w:color="auto" w:sz="4" w:space="0"/>
              <w:left w:val="single" w:color="auto" w:sz="4" w:space="0"/>
              <w:right w:val="single" w:color="auto" w:sz="4" w:space="0"/>
            </w:tcBorders>
            <w:shd w:val="clear" w:color="auto" w:fill="FFFFFF"/>
            <w:vAlign w:val="bottom"/>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招标项目行政监督部门：福州市水务工程有限责任公司监察室</w:t>
            </w:r>
            <w:r>
              <w:rPr>
                <w:rFonts w:hint="eastAsia" w:ascii="宋体" w:hAnsi="宋体" w:eastAsia="宋体" w:cs="宋体"/>
                <w:color w:val="000000"/>
                <w:spacing w:val="0"/>
                <w:w w:val="100"/>
                <w:position w:val="0"/>
                <w:sz w:val="24"/>
                <w:szCs w:val="24"/>
                <w:lang w:eastAsia="zh-CN"/>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监督电话：0591-</w:t>
            </w:r>
            <w:r>
              <w:rPr>
                <w:rFonts w:hint="eastAsia" w:ascii="宋体" w:hAnsi="宋体" w:cs="宋体"/>
                <w:color w:val="000000"/>
                <w:sz w:val="24"/>
                <w:szCs w:val="24"/>
                <w:lang w:val="en-US" w:eastAsia="zh-CN"/>
              </w:rPr>
              <w:t>83758901</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账户名称：福州市水务工程有限责任公司 </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开户行：建设银行福州杨桥支行</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帐</w:t>
            </w:r>
            <w:r>
              <w:rPr>
                <w:rFonts w:hint="eastAsia" w:ascii="宋体" w:hAnsi="宋体" w:eastAsia="宋体" w:cs="宋体"/>
                <w:color w:val="000000"/>
                <w:spacing w:val="0"/>
                <w:w w:val="100"/>
                <w:position w:val="0"/>
                <w:sz w:val="24"/>
                <w:szCs w:val="24"/>
              </w:rPr>
              <w:t>号：35001877607052507413</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default" w:ascii="宋体" w:hAnsi="宋体" w:eastAsia="宋体" w:cs="宋体"/>
                <w:color w:val="000000"/>
                <w:spacing w:val="0"/>
                <w:w w:val="100"/>
                <w:position w:val="0"/>
                <w:sz w:val="24"/>
                <w:szCs w:val="24"/>
                <w:lang w:val="en-US" w:eastAsia="zh-CN"/>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lang w:val="en-US" w:eastAsia="zh-CN"/>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default" w:ascii="宋体" w:hAnsi="宋体" w:eastAsia="宋体" w:cs="宋体"/>
                <w:color w:val="000000"/>
                <w:spacing w:val="0"/>
                <w:w w:val="100"/>
                <w:position w:val="0"/>
                <w:sz w:val="24"/>
                <w:szCs w:val="24"/>
                <w:lang w:val="en-US" w:eastAsia="zh-CN"/>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lang w:eastAsia="zh-CN"/>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lang w:eastAsia="zh-CN"/>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color w:val="000000"/>
                <w:spacing w:val="0"/>
                <w:w w:val="100"/>
                <w:position w:val="0"/>
                <w:sz w:val="24"/>
                <w:szCs w:val="24"/>
              </w:rPr>
            </w:pPr>
          </w:p>
        </w:tc>
      </w:tr>
      <w:tr>
        <w:tblPrEx>
          <w:tblCellMar>
            <w:top w:w="0" w:type="dxa"/>
            <w:left w:w="108" w:type="dxa"/>
            <w:bottom w:w="0" w:type="dxa"/>
            <w:right w:w="108" w:type="dxa"/>
          </w:tblCellMar>
        </w:tblPrEx>
        <w:trPr>
          <w:trHeight w:val="3710" w:hRule="exact"/>
          <w:jc w:val="center"/>
        </w:trPr>
        <w:tc>
          <w:tcPr>
            <w:tcW w:w="441" w:type="dxa"/>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6</w:t>
            </w:r>
          </w:p>
        </w:tc>
        <w:tc>
          <w:tcPr>
            <w:tcW w:w="771" w:type="dxa"/>
            <w:tcBorders>
              <w:top w:val="single" w:color="auto" w:sz="4" w:space="0"/>
              <w:left w:val="single" w:color="auto" w:sz="4" w:space="0"/>
              <w:bottom w:val="single" w:color="auto" w:sz="4" w:space="0"/>
            </w:tcBorders>
            <w:shd w:val="clear" w:color="auto" w:fill="FFFFFF"/>
          </w:tcPr>
          <w:p>
            <w:pPr>
              <w:widowControl w:val="0"/>
              <w:rPr>
                <w:rFonts w:hint="eastAsia" w:ascii="宋体" w:hAnsi="宋体" w:eastAsia="宋体" w:cs="宋体"/>
                <w:sz w:val="24"/>
                <w:szCs w:val="24"/>
              </w:rPr>
            </w:pPr>
          </w:p>
        </w:tc>
        <w:tc>
          <w:tcPr>
            <w:tcW w:w="8057" w:type="dxa"/>
            <w:tcBorders>
              <w:top w:val="single" w:color="auto" w:sz="4" w:space="0"/>
              <w:left w:val="single" w:color="auto" w:sz="4" w:space="0"/>
              <w:bottom w:val="single" w:color="auto" w:sz="4" w:space="0"/>
              <w:right w:val="single" w:color="auto" w:sz="4" w:space="0"/>
            </w:tcBorders>
            <w:shd w:val="clear" w:color="auto" w:fill="FFFFFF"/>
          </w:tcPr>
          <w:p>
            <w:pPr>
              <w:pStyle w:val="16"/>
              <w:keepNext w:val="0"/>
              <w:keepLines w:val="0"/>
              <w:pageBreakBefore w:val="0"/>
              <w:widowControl w:val="0"/>
              <w:shd w:val="clear" w:color="auto" w:fill="auto"/>
              <w:tabs>
                <w:tab w:val="left" w:pos="277"/>
              </w:tabs>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、履约担保：本项目</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人收到</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通知书</w:t>
            </w:r>
            <w:r>
              <w:rPr>
                <w:rFonts w:hint="eastAsia" w:ascii="宋体" w:hAnsi="宋体" w:eastAsia="宋体" w:cs="宋体"/>
                <w:color w:val="000000"/>
                <w:spacing w:val="0"/>
                <w:w w:val="100"/>
                <w:position w:val="0"/>
                <w:sz w:val="24"/>
                <w:szCs w:val="24"/>
                <w:lang w:eastAsia="zh-CN"/>
              </w:rPr>
              <w:t>后</w:t>
            </w:r>
            <w:r>
              <w:rPr>
                <w:rFonts w:hint="eastAsia" w:ascii="宋体" w:hAnsi="宋体" w:eastAsia="宋体" w:cs="宋体"/>
                <w:color w:val="000000"/>
                <w:spacing w:val="0"/>
                <w:w w:val="100"/>
                <w:position w:val="0"/>
                <w:sz w:val="24"/>
                <w:szCs w:val="24"/>
              </w:rPr>
              <w:t>三天内提交履约保证金或见 索即付的独立保函，保函格式详见附件</w:t>
            </w:r>
            <w:r>
              <w:rPr>
                <w:rFonts w:hint="eastAsia" w:ascii="宋体" w:hAnsi="宋体" w:eastAsia="宋体" w:cs="宋体"/>
                <w:color w:val="000000"/>
                <w:spacing w:val="0"/>
                <w:w w:val="100"/>
                <w:position w:val="0"/>
                <w:sz w:val="24"/>
                <w:szCs w:val="24"/>
                <w:lang w:val="en-US" w:eastAsia="en-US" w:bidi="en-US"/>
              </w:rPr>
              <w:t>10</w:t>
            </w:r>
            <w:r>
              <w:rPr>
                <w:rFonts w:hint="eastAsia" w:ascii="宋体" w:hAnsi="宋体" w:eastAsia="宋体"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rPr>
              <w:t>履约担保为合同总价的5%,待 年供货最后一批次货物质保期满后产品无质量问题且无违约索赔情况下无利息全额退还供方。</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交纳方式：电汇或银行转帐形式。</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履约保证金账户</w:t>
            </w:r>
            <w:r>
              <w:rPr>
                <w:rFonts w:hint="eastAsia" w:ascii="宋体" w:hAnsi="宋体" w:eastAsia="宋体" w:cs="宋体"/>
                <w:color w:val="000000"/>
                <w:spacing w:val="0"/>
                <w:w w:val="100"/>
                <w:position w:val="0"/>
                <w:sz w:val="24"/>
                <w:szCs w:val="24"/>
                <w:lang w:eastAsia="zh-CN"/>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账户名称：福州市水务工程有限责任公司 </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开户行：建设银行福州杨桥支行</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帐</w:t>
            </w:r>
            <w:r>
              <w:rPr>
                <w:rFonts w:hint="eastAsia" w:ascii="宋体" w:hAnsi="宋体" w:eastAsia="宋体" w:cs="宋体"/>
                <w:color w:val="000000"/>
                <w:spacing w:val="0"/>
                <w:w w:val="100"/>
                <w:position w:val="0"/>
                <w:sz w:val="24"/>
                <w:szCs w:val="24"/>
              </w:rPr>
              <w:t>号：35001877607052507413</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rPr>
            </w:pPr>
          </w:p>
        </w:tc>
      </w:tr>
    </w:tbl>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br w:type="page"/>
      </w:r>
    </w:p>
    <w:tbl>
      <w:tblPr>
        <w:tblStyle w:val="7"/>
        <w:tblW w:w="8843" w:type="dxa"/>
        <w:jc w:val="center"/>
        <w:tblLayout w:type="fixed"/>
        <w:tblCellMar>
          <w:top w:w="0" w:type="dxa"/>
          <w:left w:w="108" w:type="dxa"/>
          <w:bottom w:w="0" w:type="dxa"/>
          <w:right w:w="108" w:type="dxa"/>
        </w:tblCellMar>
      </w:tblPr>
      <w:tblGrid>
        <w:gridCol w:w="388"/>
        <w:gridCol w:w="709"/>
        <w:gridCol w:w="7746"/>
      </w:tblGrid>
      <w:tr>
        <w:tblPrEx>
          <w:tblCellMar>
            <w:top w:w="0" w:type="dxa"/>
            <w:left w:w="108" w:type="dxa"/>
            <w:bottom w:w="0" w:type="dxa"/>
            <w:right w:w="108" w:type="dxa"/>
          </w:tblCellMar>
        </w:tblPrEx>
        <w:trPr>
          <w:trHeight w:val="1321" w:hRule="exact"/>
          <w:jc w:val="center"/>
        </w:trPr>
        <w:tc>
          <w:tcPr>
            <w:tcW w:w="388"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7</w:t>
            </w:r>
          </w:p>
        </w:tc>
        <w:tc>
          <w:tcPr>
            <w:tcW w:w="709" w:type="dxa"/>
            <w:tcBorders>
              <w:top w:val="single" w:color="auto" w:sz="4" w:space="0"/>
              <w:left w:val="single" w:color="auto" w:sz="4" w:space="0"/>
            </w:tcBorders>
            <w:shd w:val="clear" w:color="auto" w:fill="FFFFFF"/>
          </w:tcPr>
          <w:p>
            <w:pPr>
              <w:widowControl w:val="0"/>
              <w:rPr>
                <w:rFonts w:hint="eastAsia" w:ascii="宋体" w:hAnsi="宋体" w:eastAsia="宋体" w:cs="宋体"/>
                <w:sz w:val="24"/>
                <w:szCs w:val="24"/>
              </w:rPr>
            </w:pPr>
          </w:p>
        </w:tc>
        <w:tc>
          <w:tcPr>
            <w:tcW w:w="7746" w:type="dxa"/>
            <w:tcBorders>
              <w:top w:val="single" w:color="auto" w:sz="4" w:space="0"/>
              <w:left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文件须分为报价</w:t>
            </w:r>
            <w:r>
              <w:rPr>
                <w:rFonts w:hint="eastAsia" w:ascii="宋体" w:hAnsi="宋体" w:eastAsia="宋体" w:cs="宋体"/>
                <w:b/>
                <w:bCs/>
                <w:color w:val="000000"/>
                <w:spacing w:val="0"/>
                <w:w w:val="100"/>
                <w:position w:val="0"/>
                <w:sz w:val="24"/>
                <w:szCs w:val="24"/>
                <w:lang w:val="en-US" w:eastAsia="zh-CN"/>
              </w:rPr>
              <w:t>部分</w:t>
            </w:r>
            <w:r>
              <w:rPr>
                <w:rFonts w:hint="eastAsia" w:ascii="宋体" w:hAnsi="宋体" w:eastAsia="宋体" w:cs="宋体"/>
                <w:b/>
                <w:bCs/>
                <w:color w:val="000000"/>
                <w:spacing w:val="0"/>
                <w:w w:val="100"/>
                <w:position w:val="0"/>
                <w:sz w:val="24"/>
                <w:szCs w:val="24"/>
              </w:rPr>
              <w:t>和技术商务</w:t>
            </w:r>
            <w:r>
              <w:rPr>
                <w:rFonts w:hint="eastAsia" w:ascii="宋体" w:hAnsi="宋体" w:eastAsia="宋体" w:cs="宋体"/>
                <w:b/>
                <w:bCs/>
                <w:color w:val="000000"/>
                <w:spacing w:val="0"/>
                <w:w w:val="100"/>
                <w:position w:val="0"/>
                <w:sz w:val="24"/>
                <w:szCs w:val="24"/>
                <w:lang w:val="en-US" w:eastAsia="zh-CN"/>
              </w:rPr>
              <w:t>部分</w:t>
            </w:r>
            <w:r>
              <w:rPr>
                <w:rFonts w:hint="eastAsia" w:ascii="宋体" w:hAnsi="宋体" w:eastAsia="宋体" w:cs="宋体"/>
                <w:b/>
                <w:bCs/>
                <w:color w:val="000000"/>
                <w:spacing w:val="0"/>
                <w:w w:val="100"/>
                <w:position w:val="0"/>
                <w:sz w:val="24"/>
                <w:szCs w:val="24"/>
              </w:rPr>
              <w:t>，需分开装订成册，必须用</w:t>
            </w:r>
            <w:r>
              <w:rPr>
                <w:rFonts w:hint="eastAsia" w:ascii="宋体" w:hAnsi="宋体" w:eastAsia="宋体" w:cs="宋体"/>
                <w:b/>
                <w:bCs/>
                <w:color w:val="000000"/>
                <w:spacing w:val="0"/>
                <w:w w:val="100"/>
                <w:position w:val="0"/>
                <w:sz w:val="24"/>
                <w:szCs w:val="24"/>
                <w:lang w:val="en-US" w:eastAsia="en-US" w:bidi="en-US"/>
              </w:rPr>
              <w:t>A4</w:t>
            </w:r>
            <w:r>
              <w:rPr>
                <w:rFonts w:hint="eastAsia" w:ascii="宋体" w:hAnsi="宋体" w:eastAsia="宋体" w:cs="宋体"/>
                <w:b/>
                <w:bCs/>
                <w:color w:val="000000"/>
                <w:spacing w:val="0"/>
                <w:w w:val="100"/>
                <w:position w:val="0"/>
                <w:sz w:val="24"/>
                <w:szCs w:val="24"/>
              </w:rPr>
              <w:t>幅面纸张打印装订成册，应编制封面目录、页码，必须用胶装（为永久性、无破 坏不可拆的）加盖骑缝章或逐页盖章。</w:t>
            </w:r>
          </w:p>
        </w:tc>
      </w:tr>
      <w:tr>
        <w:tblPrEx>
          <w:tblCellMar>
            <w:top w:w="0" w:type="dxa"/>
            <w:left w:w="108" w:type="dxa"/>
            <w:bottom w:w="0" w:type="dxa"/>
            <w:right w:w="108" w:type="dxa"/>
          </w:tblCellMar>
        </w:tblPrEx>
        <w:trPr>
          <w:trHeight w:val="5640" w:hRule="exact"/>
          <w:jc w:val="center"/>
        </w:trPr>
        <w:tc>
          <w:tcPr>
            <w:tcW w:w="388" w:type="dxa"/>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8</w:t>
            </w:r>
          </w:p>
        </w:tc>
        <w:tc>
          <w:tcPr>
            <w:tcW w:w="709" w:type="dxa"/>
            <w:tcBorders>
              <w:top w:val="single" w:color="auto" w:sz="4" w:space="0"/>
              <w:left w:val="single" w:color="auto" w:sz="4" w:space="0"/>
              <w:bottom w:val="single" w:color="auto" w:sz="4" w:space="0"/>
            </w:tcBorders>
            <w:shd w:val="clear" w:color="auto" w:fill="FFFFFF"/>
          </w:tcPr>
          <w:p>
            <w:pPr>
              <w:widowControl w:val="0"/>
              <w:rPr>
                <w:rFonts w:hint="eastAsia" w:ascii="宋体" w:hAnsi="宋体" w:eastAsia="宋体" w:cs="宋体"/>
                <w:sz w:val="24"/>
                <w:szCs w:val="24"/>
              </w:rPr>
            </w:pPr>
          </w:p>
        </w:tc>
        <w:tc>
          <w:tcPr>
            <w:tcW w:w="77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未实质性响应询价文件条款：</w:t>
            </w:r>
          </w:p>
          <w:p>
            <w:pPr>
              <w:pStyle w:val="16"/>
              <w:keepNext w:val="0"/>
              <w:keepLines w:val="0"/>
              <w:pageBreakBefore w:val="0"/>
              <w:widowControl w:val="0"/>
              <w:shd w:val="clear" w:color="auto" w:fill="auto"/>
              <w:tabs>
                <w:tab w:val="left" w:pos="550"/>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文件未按照本</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文件规定进行密封、标记的；</w:t>
            </w:r>
          </w:p>
          <w:p>
            <w:pPr>
              <w:pStyle w:val="16"/>
              <w:keepNext w:val="0"/>
              <w:keepLines w:val="0"/>
              <w:pageBreakBefore w:val="0"/>
              <w:widowControl w:val="0"/>
              <w:shd w:val="clear" w:color="auto" w:fill="auto"/>
              <w:tabs>
                <w:tab w:val="left" w:pos="550"/>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未按本</w:t>
            </w:r>
            <w:r>
              <w:rPr>
                <w:rFonts w:hint="eastAsia" w:ascii="宋体" w:hAnsi="宋体" w:eastAsia="宋体" w:cs="宋体"/>
                <w:color w:val="000000"/>
                <w:spacing w:val="0"/>
                <w:w w:val="100"/>
                <w:position w:val="0"/>
                <w:sz w:val="24"/>
                <w:szCs w:val="24"/>
                <w:lang w:val="en-US" w:eastAsia="zh-CN"/>
              </w:rPr>
              <w:t>邀请报价文</w:t>
            </w:r>
            <w:r>
              <w:rPr>
                <w:rFonts w:hint="eastAsia" w:ascii="宋体" w:hAnsi="宋体" w:eastAsia="宋体" w:cs="宋体"/>
                <w:color w:val="000000"/>
                <w:spacing w:val="0"/>
                <w:w w:val="100"/>
                <w:position w:val="0"/>
                <w:sz w:val="24"/>
                <w:szCs w:val="24"/>
              </w:rPr>
              <w:t>件规定要求装订，视为无效</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w:t>
            </w:r>
          </w:p>
          <w:p>
            <w:pPr>
              <w:pStyle w:val="16"/>
              <w:keepNext w:val="0"/>
              <w:keepLines w:val="0"/>
              <w:pageBreakBefore w:val="0"/>
              <w:widowControl w:val="0"/>
              <w:shd w:val="clear" w:color="auto" w:fill="auto"/>
              <w:tabs>
                <w:tab w:val="left" w:pos="539"/>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有效期不满足</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文件要求的：</w:t>
            </w:r>
          </w:p>
          <w:p>
            <w:pPr>
              <w:pStyle w:val="16"/>
              <w:keepNext w:val="0"/>
              <w:keepLines w:val="0"/>
              <w:pageBreakBefore w:val="0"/>
              <w:widowControl w:val="0"/>
              <w:shd w:val="clear" w:color="auto" w:fill="auto"/>
              <w:tabs>
                <w:tab w:val="left" w:pos="539"/>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人提交的是可选择的报价：</w:t>
            </w:r>
          </w:p>
          <w:p>
            <w:pPr>
              <w:pStyle w:val="16"/>
              <w:keepNext w:val="0"/>
              <w:keepLines w:val="0"/>
              <w:pageBreakBefore w:val="0"/>
              <w:widowControl w:val="0"/>
              <w:shd w:val="clear" w:color="auto" w:fill="auto"/>
              <w:tabs>
                <w:tab w:val="left" w:pos="539"/>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人未按规定报价及分项报价；</w:t>
            </w:r>
          </w:p>
          <w:p>
            <w:pPr>
              <w:pStyle w:val="16"/>
              <w:keepNext w:val="0"/>
              <w:keepLines w:val="0"/>
              <w:pageBreakBefore w:val="0"/>
              <w:widowControl w:val="0"/>
              <w:shd w:val="clear" w:color="auto" w:fill="auto"/>
              <w:tabs>
                <w:tab w:val="left" w:pos="550"/>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一个</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人不止报一个价；</w:t>
            </w:r>
          </w:p>
          <w:p>
            <w:pPr>
              <w:pStyle w:val="16"/>
              <w:keepNext w:val="0"/>
              <w:keepLines w:val="0"/>
              <w:pageBreakBefore w:val="0"/>
              <w:widowControl w:val="0"/>
              <w:shd w:val="clear" w:color="auto" w:fill="auto"/>
              <w:tabs>
                <w:tab w:val="left" w:pos="550"/>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文件组成不符合</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文件要求的；</w:t>
            </w:r>
          </w:p>
          <w:p>
            <w:pPr>
              <w:pStyle w:val="16"/>
              <w:keepNext w:val="0"/>
              <w:keepLines w:val="0"/>
              <w:pageBreakBefore w:val="0"/>
              <w:widowControl w:val="0"/>
              <w:shd w:val="clear" w:color="auto" w:fill="auto"/>
              <w:tabs>
                <w:tab w:val="left" w:pos="550"/>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文件中提供虚假或失实资料的；</w:t>
            </w:r>
          </w:p>
          <w:p>
            <w:pPr>
              <w:pStyle w:val="16"/>
              <w:keepNext w:val="0"/>
              <w:keepLines w:val="0"/>
              <w:pageBreakBefore w:val="0"/>
              <w:widowControl w:val="0"/>
              <w:shd w:val="clear" w:color="auto" w:fill="auto"/>
              <w:tabs>
                <w:tab w:val="left" w:pos="561"/>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（8）</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不符合</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文件中规定的其它实质性条款；</w:t>
            </w:r>
          </w:p>
          <w:p>
            <w:pPr>
              <w:pStyle w:val="16"/>
              <w:keepNext w:val="0"/>
              <w:keepLines w:val="0"/>
              <w:pageBreakBefore w:val="0"/>
              <w:widowControl w:val="0"/>
              <w:shd w:val="clear" w:color="auto" w:fill="auto"/>
              <w:tabs>
                <w:tab w:val="left" w:pos="539"/>
              </w:tabs>
              <w:kinsoku/>
              <w:wordWrap/>
              <w:overflowPunct/>
              <w:topLinePunct w:val="0"/>
              <w:autoSpaceDE/>
              <w:autoSpaceDN/>
              <w:bidi w:val="0"/>
              <w:adjustRightInd/>
              <w:snapToGrid/>
              <w:spacing w:before="0" w:after="0" w:line="400" w:lineRule="exact"/>
              <w:ind w:left="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（9）</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未满足合格</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人资格条件的；</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140" w:right="0" w:firstLine="2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10）未在标截止时间前送达的</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 xml:space="preserve">文件； </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140" w:right="0" w:firstLine="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人存在串通报价行为的。</w:t>
            </w:r>
          </w:p>
        </w:tc>
      </w:tr>
    </w:tbl>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第三章技术标准及要求</w:t>
      </w:r>
    </w:p>
    <w:p>
      <w:pPr>
        <w:pStyle w:val="13"/>
        <w:keepNext w:val="0"/>
        <w:keepLines w:val="0"/>
        <w:pageBreakBefore w:val="0"/>
        <w:widowControl w:val="0"/>
        <w:shd w:val="clear" w:color="auto" w:fill="auto"/>
        <w:tabs>
          <w:tab w:val="left" w:pos="587"/>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一、</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项目概述</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1项目简介</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本项目采购的货物主要用于给水安装工程。</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货物</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软密封闸阀、手动卧式蝶阀、双法兰限位伸缩节</w:t>
      </w:r>
    </w:p>
    <w:p>
      <w:pPr>
        <w:pStyle w:val="13"/>
        <w:keepNext w:val="0"/>
        <w:keepLines w:val="0"/>
        <w:pageBreakBefore w:val="0"/>
        <w:widowControl w:val="0"/>
        <w:shd w:val="clear" w:color="auto" w:fill="auto"/>
        <w:tabs>
          <w:tab w:val="left" w:pos="587"/>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二、</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标准要求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en-US" w:bidi="en-US"/>
        </w:rPr>
        <w:t>1.</w:t>
      </w:r>
      <w:r>
        <w:rPr>
          <w:rFonts w:hint="eastAsia" w:ascii="宋体" w:hAnsi="宋体" w:eastAsia="宋体" w:cs="宋体"/>
          <w:b/>
          <w:bCs/>
          <w:color w:val="000000"/>
          <w:spacing w:val="0"/>
          <w:w w:val="100"/>
          <w:position w:val="0"/>
          <w:sz w:val="24"/>
          <w:szCs w:val="24"/>
        </w:rPr>
        <w:t>1执行国家标准、行业规范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供货商提供的产品，在满足下列标准要求的前提下，应满足或髙于本</w:t>
      </w:r>
      <w:r>
        <w:rPr>
          <w:rFonts w:hint="eastAsia" w:ascii="宋体" w:hAnsi="宋体" w:eastAsia="宋体" w:cs="宋体"/>
          <w:color w:val="000000"/>
          <w:spacing w:val="0"/>
          <w:w w:val="100"/>
          <w:position w:val="0"/>
          <w:sz w:val="24"/>
          <w:szCs w:val="24"/>
          <w:lang w:val="en-US" w:eastAsia="zh-CN"/>
        </w:rPr>
        <w:t>邀请报价文件</w:t>
      </w:r>
      <w:r>
        <w:rPr>
          <w:rFonts w:hint="eastAsia" w:ascii="宋体" w:hAnsi="宋体" w:eastAsia="宋体" w:cs="宋体"/>
          <w:color w:val="000000"/>
          <w:spacing w:val="0"/>
          <w:w w:val="100"/>
          <w:position w:val="0"/>
          <w:sz w:val="24"/>
          <w:szCs w:val="24"/>
        </w:rPr>
        <w:t>技术要求的规定。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阀门应符合如下相关标准：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lang w:val="zh-TW" w:eastAsia="zh-TW" w:bidi="zh-TW"/>
        </w:rPr>
        <w:t xml:space="preserve">1 </w:t>
      </w:r>
      <w:r>
        <w:rPr>
          <w:rFonts w:hint="eastAsia" w:ascii="宋体" w:hAnsi="宋体" w:eastAsia="宋体" w:cs="宋体"/>
          <w:color w:val="000000"/>
          <w:spacing w:val="0"/>
          <w:w w:val="100"/>
          <w:position w:val="0"/>
          <w:sz w:val="24"/>
          <w:szCs w:val="24"/>
          <w:lang w:val="en-US" w:eastAsia="en-US" w:bidi="en-US"/>
        </w:rPr>
        <w:t>GB 12238-2008</w:t>
      </w:r>
      <w:r>
        <w:rPr>
          <w:rFonts w:hint="eastAsia" w:ascii="宋体" w:hAnsi="宋体" w:eastAsia="宋体" w:cs="宋体"/>
          <w:color w:val="000000"/>
          <w:spacing w:val="0"/>
          <w:w w:val="100"/>
          <w:position w:val="0"/>
          <w:sz w:val="24"/>
          <w:szCs w:val="24"/>
          <w:lang w:val="zh-TW" w:eastAsia="zh-TW" w:bidi="zh-TW"/>
        </w:rPr>
        <w:t>法兰和对夹连接弹性密封蝶阀；</w:t>
      </w:r>
    </w:p>
    <w:p>
      <w:pPr>
        <w:pStyle w:val="17"/>
        <w:keepNext w:val="0"/>
        <w:keepLines w:val="0"/>
        <w:pageBreakBefore w:val="0"/>
        <w:widowControl w:val="0"/>
        <w:numPr>
          <w:ilvl w:val="0"/>
          <w:numId w:val="3"/>
        </w:numPr>
        <w:shd w:val="clear" w:color="auto" w:fill="auto"/>
        <w:tabs>
          <w:tab w:val="left" w:pos="332"/>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1.2 GB/T 17241.6-2008 </w:t>
      </w:r>
      <w:r>
        <w:rPr>
          <w:rFonts w:hint="eastAsia" w:ascii="宋体" w:hAnsi="宋体" w:eastAsia="宋体" w:cs="宋体"/>
          <w:color w:val="000000"/>
          <w:spacing w:val="0"/>
          <w:w w:val="100"/>
          <w:position w:val="0"/>
          <w:sz w:val="24"/>
          <w:szCs w:val="24"/>
          <w:lang w:val="zh-TW" w:eastAsia="zh-TW" w:bidi="zh-TW"/>
        </w:rPr>
        <w:t>法兰连接尺寸：</w:t>
      </w:r>
    </w:p>
    <w:p>
      <w:pPr>
        <w:pStyle w:val="17"/>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GB/T 13927-2008</w:t>
      </w:r>
      <w:r>
        <w:rPr>
          <w:rFonts w:hint="eastAsia" w:ascii="宋体" w:hAnsi="宋体" w:eastAsia="宋体" w:cs="宋体"/>
          <w:color w:val="000000"/>
          <w:spacing w:val="0"/>
          <w:w w:val="100"/>
          <w:position w:val="0"/>
          <w:sz w:val="24"/>
          <w:szCs w:val="24"/>
          <w:lang w:val="zh-TW" w:eastAsia="zh-TW" w:bidi="zh-TW"/>
        </w:rPr>
        <w:t>通用阀门压力试验；</w:t>
      </w:r>
    </w:p>
    <w:p>
      <w:pPr>
        <w:pStyle w:val="17"/>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 12220-1989</w:t>
      </w:r>
      <w:r>
        <w:rPr>
          <w:rFonts w:hint="eastAsia" w:ascii="宋体" w:hAnsi="宋体" w:eastAsia="宋体" w:cs="宋体"/>
          <w:color w:val="000000"/>
          <w:spacing w:val="0"/>
          <w:w w:val="100"/>
          <w:position w:val="0"/>
          <w:sz w:val="24"/>
          <w:szCs w:val="24"/>
          <w:lang w:val="zh-TW" w:eastAsia="zh-TW" w:bidi="zh-TW"/>
        </w:rPr>
        <w:t>通用阀门标志；</w:t>
      </w:r>
    </w:p>
    <w:p>
      <w:pPr>
        <w:pStyle w:val="17"/>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 12221-1989</w:t>
      </w:r>
      <w:r>
        <w:rPr>
          <w:rFonts w:hint="eastAsia" w:ascii="宋体" w:hAnsi="宋体" w:eastAsia="宋体" w:cs="宋体"/>
          <w:color w:val="000000"/>
          <w:spacing w:val="0"/>
          <w:w w:val="100"/>
          <w:position w:val="0"/>
          <w:sz w:val="24"/>
          <w:szCs w:val="24"/>
          <w:lang w:val="zh-TW" w:eastAsia="zh-TW" w:bidi="zh-TW"/>
        </w:rPr>
        <w:t>法兰连接金属阀门结构长度：</w:t>
      </w:r>
    </w:p>
    <w:p>
      <w:pPr>
        <w:pStyle w:val="17"/>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 12227-2005</w:t>
      </w:r>
      <w:r>
        <w:rPr>
          <w:rFonts w:hint="eastAsia" w:ascii="宋体" w:hAnsi="宋体" w:eastAsia="宋体" w:cs="宋体"/>
          <w:color w:val="000000"/>
          <w:spacing w:val="0"/>
          <w:w w:val="100"/>
          <w:position w:val="0"/>
          <w:sz w:val="24"/>
          <w:szCs w:val="24"/>
          <w:lang w:val="zh-TW" w:eastAsia="zh-TW" w:bidi="zh-TW"/>
        </w:rPr>
        <w:t>通用阀门球墨铸铁件技术条件：</w:t>
      </w:r>
    </w:p>
    <w:p>
      <w:pPr>
        <w:pStyle w:val="17"/>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GB 1220—2007 </w:t>
      </w:r>
      <w:r>
        <w:rPr>
          <w:rFonts w:hint="eastAsia" w:ascii="宋体" w:hAnsi="宋体" w:eastAsia="宋体" w:cs="宋体"/>
          <w:color w:val="000000"/>
          <w:spacing w:val="0"/>
          <w:w w:val="100"/>
          <w:position w:val="0"/>
          <w:sz w:val="24"/>
          <w:szCs w:val="24"/>
          <w:lang w:val="zh-TW" w:eastAsia="zh-TW" w:bidi="zh-TW"/>
        </w:rPr>
        <w:t>不锈钢棒；</w:t>
      </w:r>
    </w:p>
    <w:p>
      <w:pPr>
        <w:pStyle w:val="17"/>
        <w:keepNext w:val="0"/>
        <w:keepLines w:val="0"/>
        <w:pageBreakBefore w:val="0"/>
        <w:widowControl w:val="0"/>
        <w:numPr>
          <w:ilvl w:val="0"/>
          <w:numId w:val="4"/>
        </w:numPr>
        <w:shd w:val="clear" w:color="auto" w:fill="auto"/>
        <w:tabs>
          <w:tab w:val="left" w:pos="676"/>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bookmarkStart w:id="0" w:name="bookmark8"/>
      <w:bookmarkEnd w:id="0"/>
      <w:r>
        <w:rPr>
          <w:rFonts w:hint="eastAsia" w:ascii="宋体" w:hAnsi="宋体" w:eastAsia="宋体" w:cs="宋体"/>
          <w:color w:val="000000"/>
          <w:spacing w:val="0"/>
          <w:w w:val="100"/>
          <w:position w:val="0"/>
          <w:sz w:val="24"/>
          <w:szCs w:val="24"/>
          <w:lang w:val="en-US" w:eastAsia="en-US" w:bidi="en-US"/>
        </w:rPr>
        <w:t>GB 4208-2008</w:t>
      </w:r>
      <w:r>
        <w:rPr>
          <w:rFonts w:hint="eastAsia" w:ascii="宋体" w:hAnsi="宋体" w:eastAsia="宋体" w:cs="宋体"/>
          <w:color w:val="000000"/>
          <w:spacing w:val="0"/>
          <w:w w:val="100"/>
          <w:position w:val="0"/>
          <w:sz w:val="24"/>
          <w:szCs w:val="24"/>
          <w:lang w:val="zh-TW" w:eastAsia="zh-TW" w:bidi="zh-TW"/>
        </w:rPr>
        <w:t>外壳防护等级</w:t>
      </w:r>
      <w:r>
        <w:rPr>
          <w:rFonts w:hint="eastAsia" w:ascii="宋体" w:hAnsi="宋体" w:eastAsia="宋体" w:cs="宋体"/>
          <w:color w:val="000000"/>
          <w:spacing w:val="0"/>
          <w:w w:val="100"/>
          <w:position w:val="0"/>
          <w:sz w:val="24"/>
          <w:szCs w:val="24"/>
          <w:lang w:val="en-US" w:eastAsia="en-US" w:bidi="en-US"/>
        </w:rPr>
        <w:t>（IP</w:t>
      </w:r>
      <w:r>
        <w:rPr>
          <w:rFonts w:hint="eastAsia" w:ascii="宋体" w:hAnsi="宋体" w:eastAsia="宋体" w:cs="宋体"/>
          <w:color w:val="000000"/>
          <w:spacing w:val="0"/>
          <w:w w:val="100"/>
          <w:position w:val="0"/>
          <w:sz w:val="24"/>
          <w:szCs w:val="24"/>
          <w:lang w:val="zh-TW" w:eastAsia="zh-TW" w:bidi="zh-TW"/>
        </w:rPr>
        <w:t>代码）；</w:t>
      </w:r>
    </w:p>
    <w:p>
      <w:pPr>
        <w:pStyle w:val="13"/>
        <w:keepNext w:val="0"/>
        <w:keepLines w:val="0"/>
        <w:pageBreakBefore w:val="0"/>
        <w:widowControl w:val="0"/>
        <w:numPr>
          <w:ilvl w:val="0"/>
          <w:numId w:val="4"/>
        </w:numPr>
        <w:shd w:val="clear" w:color="auto" w:fill="auto"/>
        <w:tabs>
          <w:tab w:val="left" w:pos="676"/>
          <w:tab w:val="left" w:pos="2260"/>
        </w:tabs>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bookmarkStart w:id="1" w:name="bookmark9"/>
      <w:bookmarkEnd w:id="1"/>
      <w:r>
        <w:rPr>
          <w:rFonts w:hint="eastAsia" w:ascii="宋体" w:hAnsi="宋体" w:eastAsia="宋体" w:cs="宋体"/>
          <w:color w:val="000000"/>
          <w:spacing w:val="0"/>
          <w:w w:val="100"/>
          <w:position w:val="0"/>
          <w:sz w:val="24"/>
          <w:szCs w:val="24"/>
          <w:lang w:val="en-US" w:eastAsia="en-US" w:bidi="en-US"/>
        </w:rPr>
        <w:t>HG/T 3091-2000</w:t>
      </w:r>
      <w:r>
        <w:rPr>
          <w:rFonts w:hint="eastAsia" w:ascii="宋体" w:hAnsi="宋体" w:eastAsia="宋体" w:cs="宋体"/>
          <w:color w:val="000000"/>
          <w:spacing w:val="0"/>
          <w:w w:val="100"/>
          <w:position w:val="0"/>
          <w:sz w:val="24"/>
          <w:szCs w:val="24"/>
          <w:lang w:val="en-US" w:eastAsia="en-US" w:bidi="en-US"/>
        </w:rPr>
        <w:tab/>
      </w:r>
      <w:r>
        <w:rPr>
          <w:rFonts w:hint="eastAsia" w:ascii="宋体" w:hAnsi="宋体" w:eastAsia="宋体" w:cs="宋体"/>
          <w:color w:val="000000"/>
          <w:spacing w:val="0"/>
          <w:w w:val="100"/>
          <w:position w:val="0"/>
          <w:sz w:val="24"/>
          <w:szCs w:val="24"/>
        </w:rPr>
        <w:t>橡胶密封圈件一给、排水管道用接口密封圈材料规范；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rPr>
        <w:t xml:space="preserve">10 </w:t>
      </w:r>
      <w:r>
        <w:rPr>
          <w:rFonts w:hint="eastAsia" w:ascii="宋体" w:hAnsi="宋体" w:eastAsia="宋体" w:cs="宋体"/>
          <w:color w:val="000000"/>
          <w:spacing w:val="0"/>
          <w:w w:val="100"/>
          <w:position w:val="0"/>
          <w:sz w:val="24"/>
          <w:szCs w:val="24"/>
          <w:lang w:val="en-US" w:eastAsia="en-US" w:bidi="en-US"/>
        </w:rPr>
        <w:t>GB/T 17219-2001</w:t>
      </w:r>
      <w:r>
        <w:rPr>
          <w:rFonts w:hint="eastAsia" w:ascii="宋体" w:hAnsi="宋体" w:eastAsia="宋体" w:cs="宋体"/>
          <w:color w:val="000000"/>
          <w:spacing w:val="0"/>
          <w:w w:val="100"/>
          <w:position w:val="0"/>
          <w:sz w:val="24"/>
          <w:szCs w:val="24"/>
        </w:rPr>
        <w:t>生活饮用水输配水设备及防护材料的安全性评价标准；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1.1.11</w:t>
      </w:r>
      <w:r>
        <w:rPr>
          <w:rFonts w:hint="eastAsia" w:ascii="宋体" w:hAnsi="宋体" w:eastAsia="宋体" w:cs="宋体"/>
          <w:color w:val="000000"/>
          <w:spacing w:val="0"/>
          <w:w w:val="100"/>
          <w:position w:val="0"/>
          <w:sz w:val="24"/>
          <w:szCs w:val="24"/>
        </w:rPr>
        <w:t>其他现行相关国家标准、行业规范：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rPr>
        <w:t>12以上标准或规范若由新标准或规范替代时，则执行有效的新标准或规范。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32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1.2</w:t>
      </w:r>
      <w:r>
        <w:rPr>
          <w:rFonts w:hint="eastAsia" w:ascii="宋体" w:hAnsi="宋体" w:eastAsia="宋体" w:cs="宋体"/>
          <w:b/>
          <w:bCs/>
          <w:color w:val="000000"/>
          <w:spacing w:val="0"/>
          <w:w w:val="100"/>
          <w:position w:val="0"/>
          <w:sz w:val="24"/>
          <w:szCs w:val="24"/>
        </w:rPr>
        <w:t>卫生指标</w:t>
      </w:r>
      <w:r>
        <w:rPr>
          <w:rFonts w:hint="eastAsia" w:ascii="宋体" w:hAnsi="宋体" w:eastAsia="宋体" w:cs="宋体"/>
          <w:color w:val="000000"/>
          <w:spacing w:val="0"/>
          <w:w w:val="100"/>
          <w:position w:val="0"/>
          <w:sz w:val="24"/>
          <w:szCs w:val="24"/>
        </w:rPr>
        <w:t>:供货商提供的产品，阀门所有零部件、密封件、防腐涂料均不得釆用可能对饮用水造成污染的材料。</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320"/>
        <w:jc w:val="left"/>
        <w:textAlignment w:val="auto"/>
        <w:rPr>
          <w:rFonts w:hint="eastAsia" w:ascii="宋体" w:hAnsi="宋体" w:eastAsia="宋体" w:cs="宋体"/>
          <w:sz w:val="24"/>
          <w:szCs w:val="24"/>
        </w:rPr>
      </w:pPr>
      <w:bookmarkStart w:id="2" w:name="bookmark10"/>
      <w:r>
        <w:rPr>
          <w:rFonts w:hint="eastAsia" w:ascii="宋体" w:hAnsi="宋体" w:eastAsia="宋体" w:cs="宋体"/>
          <w:color w:val="000000"/>
          <w:spacing w:val="0"/>
          <w:w w:val="100"/>
          <w:position w:val="0"/>
          <w:sz w:val="24"/>
          <w:szCs w:val="24"/>
        </w:rPr>
        <w:t>2</w:t>
      </w:r>
      <w:bookmarkEnd w:id="2"/>
      <w:r>
        <w:rPr>
          <w:rFonts w:hint="eastAsia" w:ascii="宋体" w:hAnsi="宋体" w:eastAsia="宋体" w:cs="宋体"/>
          <w:color w:val="000000"/>
          <w:spacing w:val="0"/>
          <w:w w:val="100"/>
          <w:position w:val="0"/>
          <w:sz w:val="24"/>
          <w:szCs w:val="24"/>
        </w:rPr>
        <w:t>、技术性能及材质要求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28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zh-CN" w:eastAsia="zh-CN" w:bidi="zh-CN"/>
        </w:rPr>
        <w:t>2.1</w:t>
      </w:r>
      <w:r>
        <w:rPr>
          <w:rFonts w:hint="eastAsia" w:ascii="宋体" w:hAnsi="宋体" w:eastAsia="宋体" w:cs="宋体"/>
          <w:b/>
          <w:bCs/>
          <w:color w:val="000000"/>
          <w:spacing w:val="0"/>
          <w:w w:val="100"/>
          <w:position w:val="0"/>
          <w:sz w:val="24"/>
          <w:szCs w:val="24"/>
        </w:rPr>
        <w:t>工作介质、温度及结构、安装要求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3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工作介质为自来水，工作温度0</w:t>
      </w:r>
      <w:r>
        <w:rPr>
          <w:rFonts w:hint="eastAsia" w:ascii="宋体" w:hAnsi="宋体" w:eastAsia="宋体" w:cs="宋体"/>
          <w:color w:val="000000"/>
          <w:spacing w:val="0"/>
          <w:w w:val="100"/>
          <w:position w:val="0"/>
          <w:sz w:val="24"/>
          <w:szCs w:val="24"/>
          <w:lang w:val="en-US" w:eastAsia="en-US" w:bidi="en-US"/>
        </w:rPr>
        <w:t>C~65C,</w:t>
      </w:r>
      <w:r>
        <w:rPr>
          <w:rFonts w:hint="eastAsia" w:ascii="宋体" w:hAnsi="宋体" w:eastAsia="宋体" w:cs="宋体"/>
          <w:color w:val="000000"/>
          <w:spacing w:val="0"/>
          <w:w w:val="100"/>
          <w:position w:val="0"/>
          <w:sz w:val="24"/>
          <w:szCs w:val="24"/>
        </w:rPr>
        <w:t>工作压力</w:t>
      </w:r>
      <w:r>
        <w:rPr>
          <w:rFonts w:hint="eastAsia" w:ascii="宋体" w:hAnsi="宋体" w:eastAsia="宋体" w:cs="宋体"/>
          <w:color w:val="000000"/>
          <w:spacing w:val="0"/>
          <w:w w:val="100"/>
          <w:position w:val="0"/>
          <w:sz w:val="24"/>
          <w:szCs w:val="24"/>
          <w:lang w:val="en-US" w:eastAsia="en-US" w:bidi="en-US"/>
        </w:rPr>
        <w:t>1.0~1.6Mpa,</w:t>
      </w:r>
      <w:r>
        <w:rPr>
          <w:rFonts w:hint="eastAsia" w:ascii="宋体" w:hAnsi="宋体" w:eastAsia="宋体" w:cs="宋体"/>
          <w:color w:val="000000"/>
          <w:spacing w:val="0"/>
          <w:w w:val="100"/>
          <w:position w:val="0"/>
          <w:sz w:val="24"/>
          <w:szCs w:val="24"/>
        </w:rPr>
        <w:t>满足双向密封的要求。蝶阀釆用软密封结构。</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32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en-US" w:bidi="en-US"/>
        </w:rPr>
        <w:t xml:space="preserve">2.2 </w:t>
      </w:r>
      <w:r>
        <w:rPr>
          <w:rFonts w:hint="eastAsia" w:ascii="宋体" w:hAnsi="宋体" w:eastAsia="宋体" w:cs="宋体"/>
          <w:b/>
          <w:bCs/>
          <w:color w:val="000000"/>
          <w:spacing w:val="0"/>
          <w:w w:val="100"/>
          <w:position w:val="0"/>
          <w:sz w:val="24"/>
          <w:szCs w:val="24"/>
          <w:lang w:val="en-US" w:eastAsia="zh-CN" w:bidi="en-US"/>
        </w:rPr>
        <w:t>阀</w:t>
      </w:r>
      <w:r>
        <w:rPr>
          <w:rFonts w:hint="eastAsia" w:ascii="宋体" w:hAnsi="宋体" w:eastAsia="宋体" w:cs="宋体"/>
          <w:b/>
          <w:bCs/>
          <w:color w:val="000000"/>
          <w:spacing w:val="0"/>
          <w:w w:val="100"/>
          <w:position w:val="0"/>
          <w:sz w:val="24"/>
          <w:szCs w:val="24"/>
          <w:lang w:val="zh-TW" w:eastAsia="zh-TW" w:bidi="zh-TW"/>
        </w:rPr>
        <w:t>体</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3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2. 2.1</w:t>
      </w:r>
      <w:r>
        <w:rPr>
          <w:rFonts w:hint="eastAsia" w:ascii="宋体" w:hAnsi="宋体" w:eastAsia="宋体" w:cs="宋体"/>
          <w:color w:val="000000"/>
          <w:spacing w:val="0"/>
          <w:w w:val="100"/>
          <w:position w:val="0"/>
          <w:sz w:val="24"/>
          <w:szCs w:val="24"/>
        </w:rPr>
        <w:t>阀体、阀板等铸件材料釆用球墨铸铁</w:t>
      </w:r>
      <w:r>
        <w:rPr>
          <w:rFonts w:hint="eastAsia" w:ascii="宋体" w:hAnsi="宋体" w:eastAsia="宋体" w:cs="宋体"/>
          <w:color w:val="000000"/>
          <w:spacing w:val="0"/>
          <w:w w:val="100"/>
          <w:position w:val="0"/>
          <w:sz w:val="24"/>
          <w:szCs w:val="24"/>
          <w:lang w:val="en-US" w:eastAsia="en-US" w:bidi="en-US"/>
        </w:rPr>
        <w:t>（QT450-10</w:t>
      </w:r>
      <w:r>
        <w:rPr>
          <w:rFonts w:hint="eastAsia" w:ascii="宋体" w:hAnsi="宋体" w:eastAsia="宋体" w:cs="宋体"/>
          <w:color w:val="000000"/>
          <w:spacing w:val="0"/>
          <w:w w:val="100"/>
          <w:position w:val="0"/>
          <w:sz w:val="24"/>
          <w:szCs w:val="24"/>
        </w:rPr>
        <w:t>或力学性能更高的</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材料），铸造工艺为树脂砂型，蝶阀铸件过流表面应保证光滑，要符合</w:t>
      </w:r>
      <w:r>
        <w:rPr>
          <w:rFonts w:hint="eastAsia" w:ascii="宋体" w:hAnsi="宋体" w:eastAsia="宋体" w:cs="宋体"/>
          <w:color w:val="000000"/>
          <w:spacing w:val="0"/>
          <w:w w:val="100"/>
          <w:position w:val="0"/>
          <w:sz w:val="24"/>
          <w:szCs w:val="24"/>
          <w:lang w:val="en-US" w:eastAsia="en-US" w:bidi="en-US"/>
        </w:rPr>
        <w:t>GB 12227-2005</w:t>
      </w:r>
      <w:r>
        <w:rPr>
          <w:rFonts w:hint="eastAsia" w:ascii="宋体" w:hAnsi="宋体" w:eastAsia="宋体" w:cs="宋体"/>
          <w:color w:val="000000"/>
          <w:spacing w:val="0"/>
          <w:w w:val="100"/>
          <w:position w:val="0"/>
          <w:sz w:val="24"/>
          <w:szCs w:val="24"/>
        </w:rPr>
        <w:t>規定的技术条件，铸件要求进行热处理以消除内应力。商标及材质 牌号铸在阀体上</w:t>
      </w: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体上必须待有球星铸铁的炉号</w:t>
      </w:r>
      <w:r>
        <w:rPr>
          <w:rFonts w:hint="eastAsia" w:ascii="宋体" w:hAnsi="宋体" w:eastAsia="宋体" w:cs="宋体"/>
          <w:color w:val="000000"/>
          <w:spacing w:val="0"/>
          <w:w w:val="100"/>
          <w:position w:val="0"/>
          <w:sz w:val="24"/>
          <w:szCs w:val="24"/>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2.2.2</w:t>
      </w:r>
      <w:r>
        <w:rPr>
          <w:rFonts w:hint="eastAsia" w:ascii="宋体" w:hAnsi="宋体" w:eastAsia="宋体" w:cs="宋体"/>
          <w:color w:val="000000"/>
          <w:spacing w:val="0"/>
          <w:w w:val="100"/>
          <w:position w:val="0"/>
          <w:sz w:val="24"/>
          <w:szCs w:val="24"/>
        </w:rPr>
        <w:t>法兰的材质与阀体一致。法兰要与阀体铸为一体，法兰要符合</w:t>
      </w:r>
      <w:r>
        <w:rPr>
          <w:rFonts w:hint="eastAsia" w:ascii="宋体" w:hAnsi="宋体" w:eastAsia="宋体" w:cs="宋体"/>
          <w:color w:val="000000"/>
          <w:spacing w:val="0"/>
          <w:w w:val="100"/>
          <w:position w:val="0"/>
          <w:sz w:val="24"/>
          <w:szCs w:val="24"/>
          <w:lang w:val="en-US" w:eastAsia="en-US" w:bidi="en-US"/>
        </w:rPr>
        <w:t>GB/T 17241. 6-2008</w:t>
      </w:r>
      <w:r>
        <w:rPr>
          <w:rFonts w:hint="eastAsia" w:ascii="宋体" w:hAnsi="宋体" w:eastAsia="宋体" w:cs="宋体"/>
          <w:color w:val="000000"/>
          <w:spacing w:val="0"/>
          <w:w w:val="100"/>
          <w:position w:val="0"/>
          <w:sz w:val="24"/>
          <w:szCs w:val="24"/>
        </w:rPr>
        <w:t>的有关规定。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2.2.3</w:t>
      </w:r>
      <w:r>
        <w:rPr>
          <w:rFonts w:hint="eastAsia" w:ascii="宋体" w:hAnsi="宋体" w:eastAsia="宋体" w:cs="宋体"/>
          <w:color w:val="000000"/>
          <w:spacing w:val="0"/>
          <w:w w:val="100"/>
          <w:position w:val="0"/>
          <w:sz w:val="24"/>
          <w:szCs w:val="24"/>
        </w:rPr>
        <w:t>阀体的最小壁厚应符合</w:t>
      </w:r>
      <w:r>
        <w:rPr>
          <w:rFonts w:hint="eastAsia" w:ascii="宋体" w:hAnsi="宋体" w:eastAsia="宋体" w:cs="宋体"/>
          <w:color w:val="000000"/>
          <w:spacing w:val="0"/>
          <w:w w:val="100"/>
          <w:position w:val="0"/>
          <w:sz w:val="24"/>
          <w:szCs w:val="24"/>
          <w:lang w:val="en-US" w:eastAsia="en-US" w:bidi="en-US"/>
        </w:rPr>
        <w:t>GB 12238-2008</w:t>
      </w:r>
      <w:r>
        <w:rPr>
          <w:rFonts w:hint="eastAsia" w:ascii="宋体" w:hAnsi="宋体" w:eastAsia="宋体" w:cs="宋体"/>
          <w:color w:val="000000"/>
          <w:spacing w:val="0"/>
          <w:w w:val="100"/>
          <w:position w:val="0"/>
          <w:sz w:val="24"/>
          <w:szCs w:val="24"/>
        </w:rPr>
        <w:t>《法兰和对夹连接弹性密封蝶阀》的规定。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2.2.4</w:t>
      </w:r>
      <w:r>
        <w:rPr>
          <w:rFonts w:hint="eastAsia" w:ascii="宋体" w:hAnsi="宋体" w:eastAsia="宋体" w:cs="宋体"/>
          <w:color w:val="000000"/>
          <w:spacing w:val="0"/>
          <w:w w:val="100"/>
          <w:position w:val="0"/>
          <w:sz w:val="24"/>
          <w:szCs w:val="24"/>
        </w:rPr>
        <w:t>阀体法兰联接全部为通孔结构，其长度可按</w:t>
      </w:r>
      <w:r>
        <w:rPr>
          <w:rFonts w:hint="eastAsia" w:ascii="宋体" w:hAnsi="宋体" w:eastAsia="宋体" w:cs="宋体"/>
          <w:color w:val="000000"/>
          <w:spacing w:val="0"/>
          <w:w w:val="100"/>
          <w:position w:val="0"/>
          <w:sz w:val="24"/>
          <w:szCs w:val="24"/>
          <w:lang w:val="en-US" w:eastAsia="en-US" w:bidi="en-US"/>
        </w:rPr>
        <w:t>GB 12221-1989</w:t>
      </w:r>
      <w:r>
        <w:rPr>
          <w:rFonts w:hint="eastAsia" w:ascii="宋体" w:hAnsi="宋体" w:eastAsia="宋体" w:cs="宋体"/>
          <w:color w:val="000000"/>
          <w:spacing w:val="0"/>
          <w:w w:val="100"/>
          <w:position w:val="0"/>
          <w:sz w:val="24"/>
          <w:szCs w:val="24"/>
        </w:rPr>
        <w:t>《法兰连接金属阀门结构长度》标准的第13基本系列数据。</w:t>
      </w:r>
    </w:p>
    <w:p>
      <w:pPr>
        <w:pStyle w:val="13"/>
        <w:keepNext w:val="0"/>
        <w:keepLines w:val="0"/>
        <w:pageBreakBefore w:val="0"/>
        <w:widowControl w:val="0"/>
        <w:numPr>
          <w:ilvl w:val="0"/>
          <w:numId w:val="3"/>
        </w:numPr>
        <w:shd w:val="clear" w:color="auto" w:fill="auto"/>
        <w:tabs>
          <w:tab w:val="left" w:pos="820"/>
        </w:tabs>
        <w:kinsoku/>
        <w:wordWrap/>
        <w:overflowPunct/>
        <w:topLinePunct w:val="0"/>
        <w:autoSpaceDE/>
        <w:autoSpaceDN/>
        <w:bidi w:val="0"/>
        <w:adjustRightInd/>
        <w:snapToGrid/>
        <w:spacing w:before="0" w:after="0" w:line="44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板（蝶板）</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en-US" w:bidi="en-US"/>
        </w:rPr>
        <w:t>2. 3.1</w:t>
      </w:r>
      <w:r>
        <w:rPr>
          <w:rFonts w:hint="eastAsia" w:ascii="宋体" w:hAnsi="宋体" w:eastAsia="宋体" w:cs="宋体"/>
          <w:color w:val="000000"/>
          <w:spacing w:val="0"/>
          <w:w w:val="100"/>
          <w:position w:val="0"/>
          <w:sz w:val="24"/>
          <w:szCs w:val="24"/>
        </w:rPr>
        <w:t>阀板材料要求釆用球墨铸铁</w:t>
      </w:r>
      <w:r>
        <w:rPr>
          <w:rFonts w:hint="eastAsia" w:ascii="宋体" w:hAnsi="宋体" w:eastAsia="宋体" w:cs="宋体"/>
          <w:color w:val="000000"/>
          <w:spacing w:val="0"/>
          <w:w w:val="100"/>
          <w:position w:val="0"/>
          <w:sz w:val="24"/>
          <w:szCs w:val="24"/>
          <w:lang w:val="en-US" w:eastAsia="en-US" w:bidi="en-US"/>
        </w:rPr>
        <w:t>（QT450-10</w:t>
      </w:r>
      <w:r>
        <w:rPr>
          <w:rFonts w:hint="eastAsia" w:ascii="宋体" w:hAnsi="宋体" w:eastAsia="宋体" w:cs="宋体"/>
          <w:color w:val="000000"/>
          <w:spacing w:val="0"/>
          <w:w w:val="100"/>
          <w:position w:val="0"/>
          <w:sz w:val="24"/>
          <w:szCs w:val="24"/>
        </w:rPr>
        <w:t>或力学性能更高的材料）。</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2. 3.2</w:t>
      </w:r>
      <w:r>
        <w:rPr>
          <w:rFonts w:hint="eastAsia" w:ascii="宋体" w:hAnsi="宋体" w:eastAsia="宋体" w:cs="宋体"/>
          <w:color w:val="000000"/>
          <w:spacing w:val="0"/>
          <w:w w:val="100"/>
          <w:position w:val="0"/>
          <w:sz w:val="24"/>
          <w:szCs w:val="24"/>
        </w:rPr>
        <w:t>阀板的设计应力应能承受作用在蝶阀（关闭状态）上的1.5倍最大压 差的负荷。</w:t>
      </w:r>
    </w:p>
    <w:p>
      <w:pPr>
        <w:pStyle w:val="13"/>
        <w:keepNext w:val="0"/>
        <w:keepLines w:val="0"/>
        <w:pageBreakBefore w:val="0"/>
        <w:widowControl w:val="0"/>
        <w:numPr>
          <w:ilvl w:val="0"/>
          <w:numId w:val="3"/>
        </w:numPr>
        <w:shd w:val="clear" w:color="auto" w:fill="auto"/>
        <w:tabs>
          <w:tab w:val="left" w:pos="842"/>
        </w:tabs>
        <w:kinsoku/>
        <w:wordWrap/>
        <w:overflowPunct/>
        <w:topLinePunct w:val="0"/>
        <w:autoSpaceDE/>
        <w:autoSpaceDN/>
        <w:bidi w:val="0"/>
        <w:adjustRightInd/>
        <w:snapToGrid/>
        <w:spacing w:before="0" w:after="0" w:line="44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轴（</w:t>
      </w: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2.4.1</w:t>
      </w:r>
      <w:r>
        <w:rPr>
          <w:rFonts w:hint="eastAsia" w:ascii="宋体" w:hAnsi="宋体" w:eastAsia="宋体" w:cs="宋体"/>
          <w:color w:val="000000"/>
          <w:spacing w:val="0"/>
          <w:w w:val="100"/>
          <w:position w:val="0"/>
          <w:sz w:val="24"/>
          <w:szCs w:val="24"/>
        </w:rPr>
        <w:t>阀轴材料釆用不锈钢</w:t>
      </w:r>
      <w:r>
        <w:rPr>
          <w:rFonts w:hint="eastAsia" w:ascii="宋体" w:hAnsi="宋体" w:eastAsia="宋体" w:cs="宋体"/>
          <w:color w:val="000000"/>
          <w:spacing w:val="0"/>
          <w:w w:val="100"/>
          <w:position w:val="0"/>
          <w:sz w:val="24"/>
          <w:szCs w:val="24"/>
          <w:lang w:val="en-US" w:eastAsia="en-US" w:bidi="en-US"/>
        </w:rPr>
        <w:t>（20Crl3）,</w:t>
      </w:r>
      <w:r>
        <w:rPr>
          <w:rFonts w:hint="eastAsia" w:ascii="宋体" w:hAnsi="宋体" w:eastAsia="宋体" w:cs="宋体"/>
          <w:color w:val="000000"/>
          <w:spacing w:val="0"/>
          <w:w w:val="100"/>
          <w:position w:val="0"/>
          <w:sz w:val="24"/>
          <w:szCs w:val="24"/>
        </w:rPr>
        <w:t>符合</w:t>
      </w:r>
      <w:r>
        <w:rPr>
          <w:rFonts w:hint="eastAsia" w:ascii="宋体" w:hAnsi="宋体" w:eastAsia="宋体" w:cs="宋体"/>
          <w:color w:val="000000"/>
          <w:spacing w:val="0"/>
          <w:w w:val="100"/>
          <w:position w:val="0"/>
          <w:sz w:val="24"/>
          <w:szCs w:val="24"/>
          <w:lang w:val="en-US" w:eastAsia="en-US" w:bidi="en-US"/>
        </w:rPr>
        <w:t>GB1220</w:t>
      </w:r>
      <w:r>
        <w:rPr>
          <w:rFonts w:hint="eastAsia" w:ascii="宋体" w:hAnsi="宋体" w:eastAsia="宋体" w:cs="宋体"/>
          <w:color w:val="000000"/>
          <w:spacing w:val="0"/>
          <w:w w:val="100"/>
          <w:position w:val="0"/>
          <w:sz w:val="24"/>
          <w:szCs w:val="24"/>
        </w:rPr>
        <w:t>规定的技术条件。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2. 4. </w:t>
      </w:r>
      <w:r>
        <w:rPr>
          <w:rFonts w:hint="eastAsia" w:ascii="宋体" w:hAnsi="宋体" w:eastAsia="宋体" w:cs="宋体"/>
          <w:color w:val="000000"/>
          <w:spacing w:val="0"/>
          <w:w w:val="100"/>
          <w:position w:val="0"/>
          <w:sz w:val="24"/>
          <w:szCs w:val="24"/>
        </w:rPr>
        <w:t>2阀轴的最小直径应满足力矩及有关参数的要求。</w:t>
      </w:r>
    </w:p>
    <w:p>
      <w:pPr>
        <w:pStyle w:val="13"/>
        <w:keepNext w:val="0"/>
        <w:keepLines w:val="0"/>
        <w:pageBreakBefore w:val="0"/>
        <w:widowControl w:val="0"/>
        <w:numPr>
          <w:ilvl w:val="0"/>
          <w:numId w:val="3"/>
        </w:numPr>
        <w:shd w:val="clear" w:color="auto" w:fill="auto"/>
        <w:tabs>
          <w:tab w:val="left" w:pos="842"/>
        </w:tabs>
        <w:kinsoku/>
        <w:wordWrap/>
        <w:overflowPunct/>
        <w:topLinePunct w:val="0"/>
        <w:autoSpaceDE/>
        <w:autoSpaceDN/>
        <w:bidi w:val="0"/>
        <w:adjustRightInd/>
        <w:snapToGrid/>
        <w:spacing w:before="0" w:after="0" w:line="44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轴与</w:t>
      </w: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板的连结</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阀轴与阀板的连结，应能满足传递相当于最小轴径扭转强度的转矩要求，连 接件须为不锈钢。釆用退拔销设计，材质为</w:t>
      </w:r>
      <w:r>
        <w:rPr>
          <w:rFonts w:hint="eastAsia" w:ascii="宋体" w:hAnsi="宋体" w:eastAsia="宋体" w:cs="宋体"/>
          <w:color w:val="000000"/>
          <w:spacing w:val="0"/>
          <w:w w:val="100"/>
          <w:position w:val="0"/>
          <w:sz w:val="24"/>
          <w:szCs w:val="24"/>
          <w:lang w:val="en-US" w:eastAsia="en-US" w:bidi="en-US"/>
        </w:rPr>
        <w:t>lCrl7Ni2</w:t>
      </w:r>
      <w:r>
        <w:rPr>
          <w:rFonts w:hint="eastAsia" w:ascii="宋体" w:hAnsi="宋体" w:eastAsia="宋体" w:cs="宋体"/>
          <w:color w:val="000000"/>
          <w:spacing w:val="0"/>
          <w:w w:val="100"/>
          <w:position w:val="0"/>
          <w:sz w:val="24"/>
          <w:szCs w:val="24"/>
        </w:rPr>
        <w:t>不锈钢；如果釆用销钉联结时，销钉与阀轴、阀板须是锥度通孔配合，并要有可靠的防松措施。联结销钉 材质用</w:t>
      </w:r>
      <w:r>
        <w:rPr>
          <w:rFonts w:hint="eastAsia" w:ascii="宋体" w:hAnsi="宋体" w:eastAsia="宋体" w:cs="宋体"/>
          <w:color w:val="000000"/>
          <w:spacing w:val="0"/>
          <w:w w:val="100"/>
          <w:position w:val="0"/>
          <w:sz w:val="24"/>
          <w:szCs w:val="24"/>
          <w:lang w:val="en-US" w:eastAsia="en-US" w:bidi="en-US"/>
        </w:rPr>
        <w:t>20Crl3</w:t>
      </w:r>
      <w:r>
        <w:rPr>
          <w:rFonts w:hint="eastAsia" w:ascii="宋体" w:hAnsi="宋体" w:eastAsia="宋体" w:cs="宋体"/>
          <w:color w:val="000000"/>
          <w:spacing w:val="0"/>
          <w:w w:val="100"/>
          <w:position w:val="0"/>
          <w:sz w:val="24"/>
          <w:szCs w:val="24"/>
        </w:rPr>
        <w:t>调质处理或强度大于</w:t>
      </w:r>
      <w:r>
        <w:rPr>
          <w:rFonts w:hint="eastAsia" w:ascii="宋体" w:hAnsi="宋体" w:eastAsia="宋体" w:cs="宋体"/>
          <w:color w:val="000000"/>
          <w:spacing w:val="0"/>
          <w:w w:val="100"/>
          <w:position w:val="0"/>
          <w:sz w:val="24"/>
          <w:szCs w:val="24"/>
          <w:lang w:val="en-US" w:eastAsia="en-US" w:bidi="en-US"/>
        </w:rPr>
        <w:t>2Crl3</w:t>
      </w:r>
      <w:r>
        <w:rPr>
          <w:rFonts w:hint="eastAsia" w:ascii="宋体" w:hAnsi="宋体" w:eastAsia="宋体" w:cs="宋体"/>
          <w:color w:val="000000"/>
          <w:spacing w:val="0"/>
          <w:w w:val="100"/>
          <w:position w:val="0"/>
          <w:sz w:val="24"/>
          <w:szCs w:val="24"/>
        </w:rPr>
        <w:t>的合金钢。轴与阀板应紧密装配，保证在开启和关闭操作中不产生虚位。</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2.6</w:t>
      </w:r>
      <w:r>
        <w:rPr>
          <w:rFonts w:hint="eastAsia" w:ascii="宋体" w:hAnsi="宋体" w:eastAsia="宋体" w:cs="宋体"/>
          <w:b/>
          <w:bCs/>
          <w:color w:val="000000"/>
          <w:spacing w:val="0"/>
          <w:w w:val="100"/>
          <w:position w:val="0"/>
          <w:sz w:val="24"/>
          <w:szCs w:val="24"/>
          <w:lang w:eastAsia="zh-CN"/>
        </w:rPr>
        <w:t>轴</w:t>
      </w:r>
      <w:r>
        <w:rPr>
          <w:rFonts w:hint="eastAsia" w:ascii="宋体" w:hAnsi="宋体" w:eastAsia="宋体" w:cs="宋体"/>
          <w:b/>
          <w:bCs/>
          <w:color w:val="000000"/>
          <w:spacing w:val="0"/>
          <w:w w:val="100"/>
          <w:position w:val="0"/>
          <w:sz w:val="24"/>
          <w:szCs w:val="24"/>
        </w:rPr>
        <w:t>承</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阀体轴承应采用有自润滑作用的材料制成，并对水和橡胶不产生有害影响： 轴承与阀轴的连接，应能保证轴承有良好的运转性能。阀体轴承釆用铝青铜。在 最大的压力负荷下，轴承运转时摩擦系数不超过0.25。</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2.7 </w:t>
      </w:r>
      <w:r>
        <w:rPr>
          <w:rFonts w:hint="eastAsia" w:ascii="宋体" w:hAnsi="宋体" w:eastAsia="宋体" w:cs="宋体"/>
          <w:b/>
          <w:bCs/>
          <w:color w:val="000000"/>
          <w:spacing w:val="0"/>
          <w:w w:val="100"/>
          <w:position w:val="0"/>
          <w:sz w:val="24"/>
          <w:szCs w:val="24"/>
          <w:lang w:val="en-US" w:eastAsia="zh-CN" w:bidi="en-US"/>
        </w:rPr>
        <w:t>阀</w:t>
      </w:r>
      <w:r>
        <w:rPr>
          <w:rFonts w:hint="eastAsia" w:ascii="宋体" w:hAnsi="宋体" w:eastAsia="宋体" w:cs="宋体"/>
          <w:b/>
          <w:bCs/>
          <w:color w:val="000000"/>
          <w:spacing w:val="0"/>
          <w:w w:val="100"/>
          <w:position w:val="0"/>
          <w:sz w:val="24"/>
          <w:szCs w:val="24"/>
        </w:rPr>
        <w:t>门传动机构</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2.7.1</w:t>
      </w:r>
      <w:r>
        <w:rPr>
          <w:rFonts w:hint="eastAsia" w:ascii="宋体" w:hAnsi="宋体" w:eastAsia="宋体" w:cs="宋体"/>
          <w:color w:val="000000"/>
          <w:spacing w:val="0"/>
          <w:w w:val="100"/>
          <w:position w:val="0"/>
          <w:sz w:val="24"/>
          <w:szCs w:val="24"/>
        </w:rPr>
        <w:t>阀门的传动机构要有足够的刚度，能承受所需的力矩，保证阀板在开 启或关闭时的稳定性，以及保证使阀板能穏定地停留在任意开度位置。传动机构 外壳的材质与阀体一致。</w:t>
      </w:r>
    </w:p>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w:t>
      </w:r>
      <w:r>
        <w:rPr>
          <w:rFonts w:hint="eastAsia" w:ascii="宋体" w:hAnsi="宋体" w:eastAsia="宋体" w:cs="宋体"/>
          <w:color w:val="000000"/>
          <w:spacing w:val="0"/>
          <w:w w:val="100"/>
          <w:position w:val="0"/>
          <w:sz w:val="24"/>
          <w:szCs w:val="24"/>
          <w:lang w:val="zh-CN" w:eastAsia="zh-CN" w:bidi="zh-CN"/>
        </w:rPr>
        <w:t>2</w:t>
      </w:r>
      <w:r>
        <w:rPr>
          <w:rFonts w:hint="eastAsia" w:ascii="宋体" w:hAnsi="宋体" w:eastAsia="宋体" w:cs="宋体"/>
          <w:color w:val="000000"/>
          <w:spacing w:val="0"/>
          <w:w w:val="100"/>
          <w:position w:val="0"/>
          <w:sz w:val="24"/>
          <w:szCs w:val="24"/>
        </w:rPr>
        <w:t>二级传动装置釆用蜗轮蜗杆，要保证二级传动箱内各零件的加工精度 和装配精度，保证蜗轮蜗杆的自锁功能。</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w:t>
      </w:r>
      <w:r>
        <w:rPr>
          <w:rFonts w:hint="eastAsia" w:ascii="宋体" w:hAnsi="宋体" w:eastAsia="宋体" w:cs="宋体"/>
          <w:color w:val="000000"/>
          <w:spacing w:val="0"/>
          <w:w w:val="100"/>
          <w:position w:val="0"/>
          <w:sz w:val="24"/>
          <w:szCs w:val="24"/>
        </w:rPr>
        <w:t>3所有传动机构的受力部件应能经受2倍的额定力矩而无任何损伤。</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w:t>
      </w:r>
      <w:r>
        <w:rPr>
          <w:rFonts w:hint="eastAsia" w:ascii="宋体" w:hAnsi="宋体" w:eastAsia="宋体" w:cs="宋体"/>
          <w:color w:val="000000"/>
          <w:spacing w:val="0"/>
          <w:w w:val="100"/>
          <w:position w:val="0"/>
          <w:sz w:val="24"/>
          <w:szCs w:val="24"/>
        </w:rPr>
        <w:t>4传动箱要求密封可靠。防护等级须达到</w:t>
      </w:r>
      <w:r>
        <w:rPr>
          <w:rFonts w:hint="eastAsia" w:ascii="宋体" w:hAnsi="宋体" w:eastAsia="宋体" w:cs="宋体"/>
          <w:color w:val="000000"/>
          <w:spacing w:val="0"/>
          <w:w w:val="100"/>
          <w:position w:val="0"/>
          <w:sz w:val="24"/>
          <w:szCs w:val="24"/>
          <w:lang w:val="en-US" w:eastAsia="en-US" w:bidi="en-US"/>
        </w:rPr>
        <w:t>IP65</w:t>
      </w:r>
      <w:r>
        <w:rPr>
          <w:rFonts w:hint="eastAsia" w:ascii="宋体" w:hAnsi="宋体" w:eastAsia="宋体" w:cs="宋体"/>
          <w:color w:val="000000"/>
          <w:spacing w:val="0"/>
          <w:w w:val="100"/>
          <w:position w:val="0"/>
          <w:sz w:val="24"/>
          <w:szCs w:val="24"/>
        </w:rPr>
        <w:t>以上。</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2. 7. </w:t>
      </w:r>
      <w:r>
        <w:rPr>
          <w:rFonts w:hint="eastAsia" w:ascii="宋体" w:hAnsi="宋体" w:eastAsia="宋体" w:cs="宋体"/>
          <w:color w:val="000000"/>
          <w:spacing w:val="0"/>
          <w:w w:val="100"/>
          <w:position w:val="0"/>
          <w:sz w:val="24"/>
          <w:szCs w:val="24"/>
        </w:rPr>
        <w:t>5所有蝶阀都应装配开启和关闭的限位装置，并且应设置水平和垂直双 方向的启闭指示器。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2. 7.6</w:t>
      </w:r>
      <w:r>
        <w:rPr>
          <w:rFonts w:hint="eastAsia" w:ascii="宋体" w:hAnsi="宋体" w:eastAsia="宋体" w:cs="宋体"/>
          <w:color w:val="000000"/>
          <w:spacing w:val="0"/>
          <w:w w:val="100"/>
          <w:position w:val="0"/>
          <w:sz w:val="24"/>
          <w:szCs w:val="24"/>
        </w:rPr>
        <w:t>手轮采用铸钢或力学性能更高的韧性材料，应是可卸式的，操作方向 順时针为关闭，逆时针为开启。手轮上应注明开启和关闭方向。手轮的表面应是 光滑的，不得有毛刺、结瘤、凹坑等表面质量缺陷。手轮的安装位置（手轮平面 与相连管道轴线平行或垂直）订货时根据需要定。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2. 7. </w:t>
      </w:r>
      <w:r>
        <w:rPr>
          <w:rFonts w:hint="eastAsia" w:ascii="宋体" w:hAnsi="宋体" w:eastAsia="宋体" w:cs="宋体"/>
          <w:color w:val="000000"/>
          <w:spacing w:val="0"/>
          <w:w w:val="100"/>
          <w:position w:val="0"/>
          <w:sz w:val="24"/>
          <w:szCs w:val="24"/>
        </w:rPr>
        <w:t>7连接开关方头釆用铸钢或力学性能更高的韧性材料，为可卸式结构， 操作方向顺时针为关闭，逆时针为开启。在方头下部设置锁定螺钉与阀门传动杆 锁定，方头不会在阀门的正常操作时发生脱落。方头的表面应是光滑的，不得有 毛刺、结瘤、凹坑等表面质量缺陷。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w:t>
      </w:r>
      <w:r>
        <w:rPr>
          <w:rFonts w:hint="eastAsia" w:ascii="宋体" w:hAnsi="宋体" w:eastAsia="宋体" w:cs="宋体"/>
          <w:color w:val="000000"/>
          <w:spacing w:val="0"/>
          <w:w w:val="100"/>
          <w:position w:val="0"/>
          <w:sz w:val="24"/>
          <w:szCs w:val="24"/>
        </w:rPr>
        <w:t>8在额定压力下人工操作手轮开启或关闭阀的最大作用力不大于</w:t>
      </w:r>
      <w:r>
        <w:rPr>
          <w:rFonts w:hint="eastAsia" w:ascii="宋体" w:hAnsi="宋体" w:eastAsia="宋体" w:cs="宋体"/>
          <w:color w:val="000000"/>
          <w:spacing w:val="0"/>
          <w:w w:val="100"/>
          <w:position w:val="0"/>
          <w:sz w:val="24"/>
          <w:szCs w:val="24"/>
          <w:lang w:val="en-US" w:eastAsia="en-US" w:bidi="en-US"/>
        </w:rPr>
        <w:t>300*</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2. 7.9</w:t>
      </w:r>
      <w:r>
        <w:rPr>
          <w:rFonts w:hint="eastAsia" w:ascii="宋体" w:hAnsi="宋体" w:eastAsia="宋体" w:cs="宋体"/>
          <w:color w:val="000000"/>
          <w:spacing w:val="0"/>
          <w:w w:val="100"/>
          <w:position w:val="0"/>
          <w:sz w:val="24"/>
          <w:szCs w:val="24"/>
        </w:rPr>
        <w:t>阀体、传动箱限位的调节螺钉材质用</w:t>
      </w:r>
      <w:r>
        <w:rPr>
          <w:rFonts w:hint="eastAsia" w:ascii="宋体" w:hAnsi="宋体" w:eastAsia="宋体" w:cs="宋体"/>
          <w:color w:val="000000"/>
          <w:spacing w:val="0"/>
          <w:w w:val="100"/>
          <w:position w:val="0"/>
          <w:sz w:val="24"/>
          <w:szCs w:val="24"/>
          <w:lang w:val="en-US" w:eastAsia="en-US" w:bidi="en-US"/>
        </w:rPr>
        <w:t>2Crl3</w:t>
      </w:r>
      <w:r>
        <w:rPr>
          <w:rFonts w:hint="eastAsia" w:ascii="宋体" w:hAnsi="宋体" w:eastAsia="宋体" w:cs="宋体"/>
          <w:color w:val="000000"/>
          <w:spacing w:val="0"/>
          <w:w w:val="100"/>
          <w:position w:val="0"/>
          <w:sz w:val="24"/>
          <w:szCs w:val="24"/>
        </w:rPr>
        <w:t>并调质处理。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en-US" w:bidi="en-US"/>
        </w:rPr>
        <w:t>2.</w:t>
      </w:r>
      <w:r>
        <w:rPr>
          <w:rFonts w:hint="eastAsia" w:ascii="宋体" w:hAnsi="宋体" w:eastAsia="宋体" w:cs="宋体"/>
          <w:b/>
          <w:bCs/>
          <w:color w:val="000000"/>
          <w:spacing w:val="0"/>
          <w:w w:val="100"/>
          <w:position w:val="0"/>
          <w:sz w:val="24"/>
          <w:szCs w:val="24"/>
        </w:rPr>
        <w:t>8密封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2.8.1</w:t>
      </w:r>
      <w:r>
        <w:rPr>
          <w:rFonts w:hint="eastAsia" w:ascii="宋体" w:hAnsi="宋体" w:eastAsia="宋体" w:cs="宋体"/>
          <w:color w:val="000000"/>
          <w:spacing w:val="0"/>
          <w:w w:val="100"/>
          <w:position w:val="0"/>
          <w:sz w:val="24"/>
          <w:szCs w:val="24"/>
        </w:rPr>
        <w:t>阀板与阀体之间的密封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2. 8.1.1</w:t>
      </w:r>
      <w:r>
        <w:rPr>
          <w:rFonts w:hint="eastAsia" w:ascii="宋体" w:hAnsi="宋体" w:eastAsia="宋体" w:cs="宋体"/>
          <w:color w:val="000000"/>
          <w:spacing w:val="0"/>
          <w:w w:val="100"/>
          <w:position w:val="0"/>
          <w:sz w:val="24"/>
          <w:szCs w:val="24"/>
        </w:rPr>
        <w:t>密封圈的设计制造必须保证在阀板关闭时，双向均能承压。阀板与 阀体之间的密封釆用软密封。阀体或阀板与橡胶密封圈接触的部份为镶不锈钢圈 或焊不锈钢圈后加工成型或更好的工艺。材质釆用</w:t>
      </w:r>
      <w:r>
        <w:rPr>
          <w:rFonts w:hint="eastAsia" w:ascii="宋体" w:hAnsi="宋体" w:eastAsia="宋体" w:cs="宋体"/>
          <w:color w:val="000000"/>
          <w:spacing w:val="0"/>
          <w:w w:val="100"/>
          <w:position w:val="0"/>
          <w:sz w:val="24"/>
          <w:szCs w:val="24"/>
          <w:lang w:val="en-US" w:eastAsia="en-US" w:bidi="en-US"/>
        </w:rPr>
        <w:t>lCrl8Ni9Ti</w:t>
      </w:r>
      <w:r>
        <w:rPr>
          <w:rFonts w:hint="eastAsia" w:ascii="宋体" w:hAnsi="宋体" w:eastAsia="宋体" w:cs="宋体"/>
          <w:color w:val="000000"/>
          <w:spacing w:val="0"/>
          <w:w w:val="100"/>
          <w:position w:val="0"/>
          <w:sz w:val="24"/>
          <w:szCs w:val="24"/>
        </w:rPr>
        <w:t>或</w:t>
      </w:r>
      <w:r>
        <w:rPr>
          <w:rFonts w:hint="eastAsia" w:ascii="宋体" w:hAnsi="宋体" w:eastAsia="宋体" w:cs="宋体"/>
          <w:color w:val="000000"/>
          <w:spacing w:val="0"/>
          <w:w w:val="100"/>
          <w:position w:val="0"/>
          <w:sz w:val="24"/>
          <w:szCs w:val="24"/>
          <w:lang w:val="en-US" w:eastAsia="en-US" w:bidi="en-US"/>
        </w:rPr>
        <w:t xml:space="preserve">0Crl8Ni9Ti. </w:t>
      </w:r>
      <w:r>
        <w:rPr>
          <w:rFonts w:hint="eastAsia" w:ascii="宋体" w:hAnsi="宋体" w:eastAsia="宋体" w:cs="宋体"/>
          <w:color w:val="000000"/>
          <w:spacing w:val="0"/>
          <w:w w:val="100"/>
          <w:position w:val="0"/>
          <w:sz w:val="24"/>
          <w:szCs w:val="24"/>
        </w:rPr>
        <w:t>橡胶密封圈釆用三元乙丙烯聚合橡胶</w:t>
      </w:r>
      <w:r>
        <w:rPr>
          <w:rFonts w:hint="eastAsia" w:ascii="宋体" w:hAnsi="宋体" w:eastAsia="宋体" w:cs="宋体"/>
          <w:color w:val="000000"/>
          <w:spacing w:val="0"/>
          <w:w w:val="100"/>
          <w:position w:val="0"/>
          <w:sz w:val="24"/>
          <w:szCs w:val="24"/>
          <w:lang w:val="en-US" w:eastAsia="en-US" w:bidi="en-US"/>
        </w:rPr>
        <w:t>（EPDM）.</w:t>
      </w:r>
      <w:r>
        <w:rPr>
          <w:rFonts w:hint="eastAsia" w:ascii="宋体" w:hAnsi="宋体" w:eastAsia="宋体" w:cs="宋体"/>
          <w:color w:val="000000"/>
          <w:spacing w:val="0"/>
          <w:w w:val="100"/>
          <w:position w:val="0"/>
          <w:sz w:val="24"/>
          <w:szCs w:val="24"/>
        </w:rPr>
        <w:t xml:space="preserve">橡胶圈必须整体成型，并符合 </w:t>
      </w:r>
      <w:r>
        <w:rPr>
          <w:rFonts w:hint="eastAsia" w:ascii="宋体" w:hAnsi="宋体" w:eastAsia="宋体" w:cs="宋体"/>
          <w:color w:val="000000"/>
          <w:spacing w:val="0"/>
          <w:w w:val="100"/>
          <w:position w:val="0"/>
          <w:sz w:val="24"/>
          <w:szCs w:val="24"/>
          <w:lang w:val="en-US" w:eastAsia="en-US" w:bidi="en-US"/>
        </w:rPr>
        <w:t>HG/T3091-2000</w:t>
      </w:r>
      <w:r>
        <w:rPr>
          <w:rFonts w:hint="eastAsia" w:ascii="宋体" w:hAnsi="宋体" w:eastAsia="宋体" w:cs="宋体"/>
          <w:color w:val="000000"/>
          <w:spacing w:val="0"/>
          <w:w w:val="100"/>
          <w:position w:val="0"/>
          <w:sz w:val="24"/>
          <w:szCs w:val="24"/>
        </w:rPr>
        <w:t>要求・其密封试验应按相应的国家标准要求执行。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2.8.</w:t>
      </w:r>
      <w:r>
        <w:rPr>
          <w:rFonts w:hint="eastAsia" w:ascii="宋体" w:hAnsi="宋体" w:eastAsia="宋体" w:cs="宋体"/>
          <w:color w:val="000000"/>
          <w:spacing w:val="0"/>
          <w:w w:val="100"/>
          <w:position w:val="0"/>
          <w:sz w:val="24"/>
          <w:szCs w:val="24"/>
        </w:rPr>
        <w:t>2阀轴的密封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轴封密封无须釆用填料的密封方式而采用四道V型的密封圈</w:t>
      </w:r>
      <w:r>
        <w:rPr>
          <w:rFonts w:hint="eastAsia" w:ascii="宋体" w:hAnsi="宋体" w:eastAsia="宋体" w:cs="宋体"/>
          <w:color w:val="000000"/>
          <w:spacing w:val="0"/>
          <w:w w:val="100"/>
          <w:position w:val="0"/>
          <w:sz w:val="24"/>
          <w:szCs w:val="24"/>
          <w:lang w:val="zh-CN" w:eastAsia="zh-CN" w:bidi="zh-CN"/>
        </w:rPr>
        <w:t>「晴</w:t>
      </w:r>
      <w:r>
        <w:rPr>
          <w:rFonts w:hint="eastAsia" w:ascii="宋体" w:hAnsi="宋体" w:eastAsia="宋体" w:cs="宋体"/>
          <w:color w:val="000000"/>
          <w:spacing w:val="0"/>
          <w:w w:val="100"/>
          <w:position w:val="0"/>
          <w:sz w:val="24"/>
          <w:szCs w:val="24"/>
        </w:rPr>
        <w:t>橡胶</w:t>
      </w:r>
      <w:r>
        <w:rPr>
          <w:rFonts w:hint="eastAsia" w:ascii="宋体" w:hAnsi="宋体" w:eastAsia="宋体" w:cs="宋体"/>
          <w:color w:val="000000"/>
          <w:spacing w:val="0"/>
          <w:w w:val="100"/>
          <w:position w:val="0"/>
          <w:sz w:val="24"/>
          <w:szCs w:val="24"/>
          <w:lang w:val="en-US" w:eastAsia="en-US" w:bidi="en-US"/>
        </w:rPr>
        <w:t xml:space="preserve">（NBR） </w:t>
      </w:r>
      <w:r>
        <w:rPr>
          <w:rFonts w:hint="eastAsia" w:ascii="宋体" w:hAnsi="宋体" w:eastAsia="宋体" w:cs="宋体"/>
          <w:color w:val="000000"/>
          <w:spacing w:val="0"/>
          <w:w w:val="100"/>
          <w:position w:val="0"/>
          <w:sz w:val="24"/>
          <w:szCs w:val="24"/>
        </w:rPr>
        <w:t>更可靠的轴密封方式，经久耐用，在不拆除阀体及操作机构的任何部件即可更换 密封圈。密封盖为</w:t>
      </w:r>
      <w:r>
        <w:rPr>
          <w:rFonts w:hint="eastAsia" w:ascii="宋体" w:hAnsi="宋体" w:eastAsia="宋体" w:cs="宋体"/>
          <w:color w:val="000000"/>
          <w:spacing w:val="0"/>
          <w:w w:val="100"/>
          <w:position w:val="0"/>
          <w:sz w:val="24"/>
          <w:szCs w:val="24"/>
          <w:lang w:val="en-US" w:eastAsia="en-US" w:bidi="en-US"/>
        </w:rPr>
        <w:t>ZcuA/Fe,</w:t>
      </w:r>
      <w:r>
        <w:rPr>
          <w:rFonts w:hint="eastAsia" w:ascii="宋体" w:hAnsi="宋体" w:eastAsia="宋体" w:cs="宋体"/>
          <w:color w:val="000000"/>
          <w:spacing w:val="0"/>
          <w:w w:val="100"/>
          <w:position w:val="0"/>
          <w:sz w:val="24"/>
          <w:szCs w:val="24"/>
        </w:rPr>
        <w:t>青铜材料（投标时提供省级或以上有资质检测机构 出具的材料检测报告复印件）。以上两项密封的严密性试验及强度试验符合</w:t>
      </w:r>
      <w:r>
        <w:rPr>
          <w:rFonts w:hint="eastAsia" w:ascii="宋体" w:hAnsi="宋体" w:eastAsia="宋体" w:cs="宋体"/>
          <w:color w:val="000000"/>
          <w:spacing w:val="0"/>
          <w:w w:val="100"/>
          <w:position w:val="0"/>
          <w:sz w:val="24"/>
          <w:szCs w:val="24"/>
          <w:lang w:val="en-US" w:eastAsia="en-US" w:bidi="en-US"/>
        </w:rPr>
        <w:t>GB/T 13927-1992</w:t>
      </w:r>
      <w:r>
        <w:rPr>
          <w:rFonts w:hint="eastAsia" w:ascii="宋体" w:hAnsi="宋体" w:eastAsia="宋体" w:cs="宋体"/>
          <w:color w:val="000000"/>
          <w:spacing w:val="0"/>
          <w:w w:val="100"/>
          <w:position w:val="0"/>
          <w:sz w:val="24"/>
          <w:szCs w:val="24"/>
        </w:rPr>
        <w:t>的规定。也可以釆用其它更可靠的轴封形式。填料盖为铝青铜材料。</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2.8.3</w:t>
      </w:r>
      <w:r>
        <w:rPr>
          <w:rFonts w:hint="eastAsia" w:ascii="宋体" w:hAnsi="宋体" w:eastAsia="宋体" w:cs="宋体"/>
          <w:color w:val="000000"/>
          <w:spacing w:val="0"/>
          <w:w w:val="100"/>
          <w:position w:val="0"/>
          <w:sz w:val="24"/>
          <w:szCs w:val="24"/>
        </w:rPr>
        <w:t>以上两项密封的密封试验及强度试验</w:t>
      </w:r>
      <w:r>
        <w:rPr>
          <w:rFonts w:hint="eastAsia" w:ascii="宋体" w:hAnsi="宋体" w:eastAsia="宋体" w:cs="宋体"/>
          <w:color w:val="000000"/>
          <w:spacing w:val="0"/>
          <w:w w:val="100"/>
          <w:position w:val="0"/>
          <w:sz w:val="24"/>
          <w:szCs w:val="24"/>
          <w:lang w:val="en-US" w:eastAsia="en-US" w:bidi="en-US"/>
        </w:rPr>
        <w:t>（1.5</w:t>
      </w:r>
      <w:r>
        <w:rPr>
          <w:rFonts w:hint="eastAsia" w:ascii="宋体" w:hAnsi="宋体" w:eastAsia="宋体" w:cs="宋体"/>
          <w:color w:val="000000"/>
          <w:spacing w:val="0"/>
          <w:w w:val="100"/>
          <w:position w:val="0"/>
          <w:sz w:val="24"/>
          <w:szCs w:val="24"/>
        </w:rPr>
        <w:t>倍公称压力）要符合</w:t>
      </w:r>
      <w:r>
        <w:rPr>
          <w:rFonts w:hint="eastAsia" w:ascii="宋体" w:hAnsi="宋体" w:eastAsia="宋体" w:cs="宋体"/>
          <w:color w:val="000000"/>
          <w:spacing w:val="0"/>
          <w:w w:val="100"/>
          <w:position w:val="0"/>
          <w:sz w:val="24"/>
          <w:szCs w:val="24"/>
          <w:lang w:val="en-US" w:eastAsia="en-US" w:bidi="en-US"/>
        </w:rPr>
        <w:t>GB/T</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13927-2008 </w:t>
      </w:r>
      <w:r>
        <w:rPr>
          <w:rFonts w:hint="eastAsia" w:ascii="宋体" w:hAnsi="宋体" w:eastAsia="宋体" w:cs="宋体"/>
          <w:color w:val="000000"/>
          <w:spacing w:val="0"/>
          <w:w w:val="100"/>
          <w:position w:val="0"/>
          <w:sz w:val="24"/>
          <w:szCs w:val="24"/>
          <w:lang w:val="zh-TW" w:eastAsia="zh-TW" w:bidi="zh-TW"/>
        </w:rPr>
        <w:t>的规定。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2.9</w:t>
      </w:r>
      <w:r>
        <w:rPr>
          <w:rFonts w:hint="eastAsia" w:ascii="宋体" w:hAnsi="宋体" w:eastAsia="宋体" w:cs="宋体"/>
          <w:color w:val="000000"/>
          <w:spacing w:val="0"/>
          <w:w w:val="100"/>
          <w:position w:val="0"/>
          <w:sz w:val="24"/>
          <w:szCs w:val="24"/>
        </w:rPr>
        <w:t>以上未规定到的有关蝶阀的技术条件按</w:t>
      </w:r>
      <w:r>
        <w:rPr>
          <w:rFonts w:hint="eastAsia" w:ascii="宋体" w:hAnsi="宋体" w:eastAsia="宋体" w:cs="宋体"/>
          <w:color w:val="000000"/>
          <w:spacing w:val="0"/>
          <w:w w:val="100"/>
          <w:position w:val="0"/>
          <w:sz w:val="24"/>
          <w:szCs w:val="24"/>
          <w:lang w:val="en-US" w:eastAsia="en-US" w:bidi="en-US"/>
        </w:rPr>
        <w:t>GB 12238-2008</w:t>
      </w:r>
      <w:r>
        <w:rPr>
          <w:rFonts w:hint="eastAsia" w:ascii="宋体" w:hAnsi="宋体" w:eastAsia="宋体" w:cs="宋体"/>
          <w:color w:val="000000"/>
          <w:spacing w:val="0"/>
          <w:w w:val="100"/>
          <w:position w:val="0"/>
          <w:sz w:val="24"/>
          <w:szCs w:val="24"/>
        </w:rPr>
        <w:t>《通用阀门法兰和 对夹连接蝶阀》的规定执行。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3、其他技术要求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en-US" w:bidi="en-US"/>
        </w:rPr>
        <w:t xml:space="preserve">3. </w:t>
      </w:r>
      <w:r>
        <w:rPr>
          <w:rFonts w:hint="eastAsia" w:ascii="宋体" w:hAnsi="宋体" w:eastAsia="宋体" w:cs="宋体"/>
          <w:b/>
          <w:bCs/>
          <w:color w:val="000000"/>
          <w:spacing w:val="0"/>
          <w:w w:val="100"/>
          <w:position w:val="0"/>
          <w:sz w:val="24"/>
          <w:szCs w:val="24"/>
        </w:rPr>
        <w:t>1密封</w:t>
      </w:r>
      <w:r>
        <w:rPr>
          <w:rFonts w:hint="eastAsia" w:ascii="宋体" w:hAnsi="宋体" w:eastAsia="宋体" w:cs="宋体"/>
          <w:b/>
          <w:bCs/>
          <w:color w:val="000000"/>
          <w:spacing w:val="0"/>
          <w:w w:val="100"/>
          <w:position w:val="0"/>
          <w:sz w:val="24"/>
          <w:szCs w:val="24"/>
          <w:lang w:eastAsia="zh-CN"/>
        </w:rPr>
        <w:t>像</w:t>
      </w:r>
      <w:r>
        <w:rPr>
          <w:rFonts w:hint="eastAsia" w:ascii="宋体" w:hAnsi="宋体" w:eastAsia="宋体" w:cs="宋体"/>
          <w:b/>
          <w:bCs/>
          <w:color w:val="000000"/>
          <w:spacing w:val="0"/>
          <w:w w:val="100"/>
          <w:position w:val="0"/>
          <w:sz w:val="24"/>
          <w:szCs w:val="24"/>
        </w:rPr>
        <w:t>胶的性能要求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3.1.1</w:t>
      </w:r>
      <w:r>
        <w:rPr>
          <w:rFonts w:hint="eastAsia" w:ascii="宋体" w:hAnsi="宋体" w:eastAsia="宋体" w:cs="宋体"/>
          <w:color w:val="000000"/>
          <w:spacing w:val="0"/>
          <w:w w:val="100"/>
          <w:position w:val="0"/>
          <w:sz w:val="24"/>
          <w:szCs w:val="24"/>
        </w:rPr>
        <w:t>阀门釆用的所有橡胶材料应具有良好的耐磨性，抗腐蚀性，抗冲击性、 抗嗅氧、抗微生物侵蚀及抗老化等性能，正常使用寿命不少于20年。严禁釆用 再生橡胶。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3.1.2</w:t>
      </w:r>
      <w:r>
        <w:rPr>
          <w:rFonts w:hint="eastAsia" w:ascii="宋体" w:hAnsi="宋体" w:eastAsia="宋体" w:cs="宋体"/>
          <w:color w:val="000000"/>
          <w:spacing w:val="0"/>
          <w:w w:val="100"/>
          <w:position w:val="0"/>
          <w:sz w:val="24"/>
          <w:szCs w:val="24"/>
        </w:rPr>
        <w:t>橡胶成分中，应不含植物油、植物油衍生物、动物脂和动物油，铜离子 含量不应超过百万分之八，并且应含有铜的抑制剂，以防止铜使橡胶材质老化。 橡胶成分中，每100个单位炷中含蜡量不应超过1.5%。</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3.1.3</w:t>
      </w:r>
      <w:r>
        <w:rPr>
          <w:rFonts w:hint="eastAsia" w:ascii="宋体" w:hAnsi="宋体" w:eastAsia="宋体" w:cs="宋体"/>
          <w:color w:val="000000"/>
          <w:spacing w:val="0"/>
          <w:w w:val="100"/>
          <w:position w:val="0"/>
          <w:sz w:val="24"/>
          <w:szCs w:val="24"/>
        </w:rPr>
        <w:t>运至现场的密封圈不得有任何损坏现象，并且在阀门安装、使用过程 中不得有松动，脱落、渗漏现象。</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en-US" w:bidi="en-US"/>
        </w:rPr>
        <w:t>3.2</w:t>
      </w:r>
      <w:r>
        <w:rPr>
          <w:rFonts w:hint="eastAsia" w:ascii="宋体" w:hAnsi="宋体" w:eastAsia="宋体" w:cs="宋体"/>
          <w:b/>
          <w:bCs/>
          <w:color w:val="000000"/>
          <w:spacing w:val="0"/>
          <w:w w:val="100"/>
          <w:position w:val="0"/>
          <w:sz w:val="24"/>
          <w:szCs w:val="24"/>
        </w:rPr>
        <w:t>其它材料要求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上述没有规定材料的零件，如果是在阀体内与水接触，并且阀门维修时需要 拆卸的零部件、紧固件，均须采用不锈钢材料制造。</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zh-TW" w:eastAsia="zh-TW" w:bidi="zh-TW"/>
        </w:rPr>
        <w:t>3.3涂层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防腐前南阀体、阀板表面至少进行喷砂除锈达到</w:t>
      </w:r>
      <w:r>
        <w:rPr>
          <w:rFonts w:hint="eastAsia" w:ascii="宋体" w:hAnsi="宋体" w:eastAsia="宋体" w:cs="宋体"/>
          <w:color w:val="000000"/>
          <w:spacing w:val="0"/>
          <w:w w:val="100"/>
          <w:position w:val="0"/>
          <w:sz w:val="24"/>
          <w:szCs w:val="24"/>
          <w:lang w:val="en-US" w:eastAsia="en-US" w:bidi="en-US"/>
        </w:rPr>
        <w:t>Sa2.</w:t>
      </w:r>
      <w:r>
        <w:rPr>
          <w:rFonts w:hint="eastAsia" w:ascii="宋体" w:hAnsi="宋体" w:eastAsia="宋体" w:cs="宋体"/>
          <w:color w:val="000000"/>
          <w:spacing w:val="0"/>
          <w:w w:val="100"/>
          <w:position w:val="0"/>
          <w:sz w:val="24"/>
          <w:szCs w:val="24"/>
        </w:rPr>
        <w:t>5级；将铸件加热后， 进行静电喷涂环氧树脂粉末工艺，最后烘干固化；必须保证涂层厚度均匀、色泽 均一，涂层表面要光洁，无流痕；涂层厚度不大于1</w:t>
      </w:r>
      <w:r>
        <w:rPr>
          <w:rFonts w:hint="eastAsia" w:ascii="宋体" w:hAnsi="宋体" w:eastAsia="宋体" w:cs="宋体"/>
          <w:color w:val="000000"/>
          <w:spacing w:val="0"/>
          <w:w w:val="100"/>
          <w:position w:val="0"/>
          <w:sz w:val="24"/>
          <w:szCs w:val="24"/>
          <w:lang w:val="en-US" w:eastAsia="en-US" w:bidi="en-US"/>
        </w:rPr>
        <w:t>.4mm,</w:t>
      </w:r>
      <w:r>
        <w:rPr>
          <w:rFonts w:hint="eastAsia" w:ascii="宋体" w:hAnsi="宋体" w:eastAsia="宋体" w:cs="宋体"/>
          <w:color w:val="000000"/>
          <w:spacing w:val="0"/>
          <w:w w:val="100"/>
          <w:position w:val="0"/>
          <w:sz w:val="24"/>
          <w:szCs w:val="24"/>
        </w:rPr>
        <w:t>但不小于0</w:t>
      </w:r>
      <w:r>
        <w:rPr>
          <w:rFonts w:hint="eastAsia" w:ascii="宋体" w:hAnsi="宋体" w:eastAsia="宋体" w:cs="宋体"/>
          <w:color w:val="000000"/>
          <w:spacing w:val="0"/>
          <w:w w:val="100"/>
          <w:position w:val="0"/>
          <w:sz w:val="24"/>
          <w:szCs w:val="24"/>
          <w:lang w:val="en-US" w:eastAsia="en-US" w:bidi="en-US"/>
        </w:rPr>
        <w:t>.3mm。</w:t>
      </w:r>
      <w:r>
        <w:rPr>
          <w:rFonts w:hint="eastAsia" w:ascii="宋体" w:hAnsi="宋体" w:eastAsia="宋体" w:cs="宋体"/>
          <w:color w:val="000000"/>
          <w:spacing w:val="0"/>
          <w:w w:val="100"/>
          <w:position w:val="0"/>
          <w:sz w:val="24"/>
          <w:szCs w:val="24"/>
        </w:rPr>
        <w:t>阀 门外观颜色均釆用蓝色。投标时提供内外防腐材料的成分、物理化学性能检验报 告复印件。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投标人就此项条款，应根据生产设备等具体情况，按照所釆用的防腐工艺以 及能达到的防腐效果作出承诺。</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当设备在现场安装后由于各种原因需要再次喷涂时，卖方应无偿提供足够数 量的涂料供现场修复设备部件表面之用。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3.4供货商提供的产品必须是全新，未使用过的，而且必须为原厂生产，不 得分包、外委给其它生产商加工生产或进行贴牌生产。</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3.5采购明细表及上述未规定的蝶阀技术条件，则按</w:t>
      </w:r>
      <w:r>
        <w:rPr>
          <w:rFonts w:hint="eastAsia" w:ascii="宋体" w:hAnsi="宋体" w:eastAsia="宋体" w:cs="宋体"/>
          <w:color w:val="000000"/>
          <w:spacing w:val="0"/>
          <w:w w:val="100"/>
          <w:position w:val="0"/>
          <w:sz w:val="24"/>
          <w:szCs w:val="24"/>
          <w:lang w:val="en-US" w:eastAsia="en-US" w:bidi="en-US"/>
        </w:rPr>
        <w:t>GB 12238-2008</w:t>
      </w:r>
      <w:r>
        <w:rPr>
          <w:rFonts w:hint="eastAsia" w:ascii="宋体" w:hAnsi="宋体" w:eastAsia="宋体" w:cs="宋体"/>
          <w:color w:val="000000"/>
          <w:spacing w:val="0"/>
          <w:w w:val="100"/>
          <w:position w:val="0"/>
          <w:sz w:val="24"/>
          <w:szCs w:val="24"/>
        </w:rPr>
        <w:t>《通用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阀门法兰和对夹连接蝶阀》的规定执行。</w:t>
      </w:r>
    </w:p>
    <w:p>
      <w:pPr>
        <w:pStyle w:val="13"/>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20" w:lineRule="exact"/>
        <w:ind w:left="0" w:righ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三、</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铭牌与标志</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1设备铭牌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铭牌应固定在明显的位置。铭牌内容如下：</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1.1</w:t>
      </w:r>
      <w:r>
        <w:rPr>
          <w:rFonts w:hint="eastAsia" w:ascii="宋体" w:hAnsi="宋体" w:eastAsia="宋体" w:cs="宋体"/>
          <w:color w:val="000000"/>
          <w:spacing w:val="0"/>
          <w:w w:val="100"/>
          <w:position w:val="0"/>
          <w:sz w:val="24"/>
          <w:szCs w:val="24"/>
        </w:rPr>
        <w:t>阀门的型号及规格、工作压力</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1.2制造年月</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1.3制造厂家名称或厂标</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b/>
          <w:bCs/>
          <w:color w:val="000000"/>
          <w:spacing w:val="0"/>
          <w:w w:val="100"/>
          <w:position w:val="0"/>
          <w:sz w:val="24"/>
          <w:szCs w:val="24"/>
          <w:lang w:eastAsia="zh-CN"/>
        </w:rPr>
        <w:t>阀</w:t>
      </w:r>
      <w:r>
        <w:rPr>
          <w:rFonts w:hint="eastAsia" w:ascii="宋体" w:hAnsi="宋体" w:eastAsia="宋体" w:cs="宋体"/>
          <w:b/>
          <w:bCs/>
          <w:color w:val="000000"/>
          <w:spacing w:val="0"/>
          <w:w w:val="100"/>
          <w:position w:val="0"/>
          <w:sz w:val="24"/>
          <w:szCs w:val="24"/>
        </w:rPr>
        <w:t>门的标志</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符合</w:t>
      </w:r>
      <w:r>
        <w:rPr>
          <w:rFonts w:hint="eastAsia" w:ascii="宋体" w:hAnsi="宋体" w:eastAsia="宋体" w:cs="宋体"/>
          <w:color w:val="000000"/>
          <w:spacing w:val="0"/>
          <w:w w:val="100"/>
          <w:position w:val="0"/>
          <w:sz w:val="24"/>
          <w:szCs w:val="24"/>
          <w:lang w:val="en-US" w:eastAsia="en-US" w:bidi="en-US"/>
        </w:rPr>
        <w:t>GB12220-89</w:t>
      </w:r>
      <w:r>
        <w:rPr>
          <w:rFonts w:hint="eastAsia" w:ascii="宋体" w:hAnsi="宋体" w:eastAsia="宋体" w:cs="宋体"/>
          <w:color w:val="000000"/>
          <w:spacing w:val="0"/>
          <w:w w:val="100"/>
          <w:position w:val="0"/>
          <w:sz w:val="24"/>
          <w:szCs w:val="24"/>
        </w:rPr>
        <w:t>的规定，介质流向的箭头标向要正确，并与阀体整体铸出。</w:t>
      </w:r>
    </w:p>
    <w:p>
      <w:pPr>
        <w:pStyle w:val="13"/>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20" w:lineRule="exact"/>
        <w:ind w:left="0" w:righ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四、</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双法兰限位伸</w:t>
      </w:r>
      <w:r>
        <w:rPr>
          <w:rFonts w:hint="eastAsia" w:ascii="宋体" w:hAnsi="宋体" w:eastAsia="宋体" w:cs="宋体"/>
          <w:b/>
          <w:bCs/>
          <w:color w:val="000000"/>
          <w:spacing w:val="0"/>
          <w:w w:val="100"/>
          <w:position w:val="0"/>
          <w:sz w:val="24"/>
          <w:szCs w:val="24"/>
          <w:lang w:val="zh-CN" w:eastAsia="zh-CN" w:bidi="zh-CN"/>
        </w:rPr>
        <w:t>缩接头</w:t>
      </w:r>
      <w:r>
        <w:rPr>
          <w:rFonts w:hint="eastAsia" w:ascii="宋体" w:hAnsi="宋体" w:eastAsia="宋体" w:cs="宋体"/>
          <w:b/>
          <w:bCs/>
          <w:color w:val="000000"/>
          <w:spacing w:val="0"/>
          <w:w w:val="100"/>
          <w:position w:val="0"/>
          <w:sz w:val="24"/>
          <w:szCs w:val="24"/>
          <w:lang w:val="en-US" w:eastAsia="en-US" w:bidi="en-US"/>
        </w:rPr>
        <w:t>B2F</w:t>
      </w:r>
      <w:r>
        <w:rPr>
          <w:rFonts w:hint="eastAsia" w:ascii="宋体" w:hAnsi="宋体" w:eastAsia="宋体" w:cs="宋体"/>
          <w:b/>
          <w:bCs/>
          <w:color w:val="000000"/>
          <w:spacing w:val="0"/>
          <w:w w:val="100"/>
          <w:position w:val="0"/>
          <w:sz w:val="24"/>
          <w:szCs w:val="24"/>
        </w:rPr>
        <w:t>技术蔓求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1、标准要求：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补偿接头的设计符合如下相关标准：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GB/T12465-2007</w:t>
      </w:r>
      <w:r>
        <w:rPr>
          <w:rFonts w:hint="eastAsia" w:ascii="宋体" w:hAnsi="宋体" w:eastAsia="宋体" w:cs="宋体"/>
          <w:color w:val="000000"/>
          <w:spacing w:val="0"/>
          <w:w w:val="100"/>
          <w:position w:val="0"/>
          <w:sz w:val="24"/>
          <w:szCs w:val="24"/>
          <w:lang w:val="zh-TW" w:eastAsia="zh-TW" w:bidi="zh-TW"/>
        </w:rPr>
        <w:t>管路松套补偿接头</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GB/T17241.6-98</w:t>
      </w:r>
      <w:r>
        <w:rPr>
          <w:rFonts w:hint="eastAsia" w:ascii="宋体" w:hAnsi="宋体" w:eastAsia="宋体" w:cs="宋体"/>
          <w:color w:val="000000"/>
          <w:spacing w:val="0"/>
          <w:w w:val="100"/>
          <w:position w:val="0"/>
          <w:sz w:val="24"/>
          <w:szCs w:val="24"/>
          <w:lang w:val="zh-TW" w:eastAsia="zh-TW" w:bidi="zh-TW"/>
        </w:rPr>
        <w:t>法兰连接尺寸</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GB/T13927-92</w:t>
      </w:r>
      <w:r>
        <w:rPr>
          <w:rFonts w:hint="eastAsia" w:ascii="宋体" w:hAnsi="宋体" w:eastAsia="宋体" w:cs="宋体"/>
          <w:color w:val="000000"/>
          <w:spacing w:val="0"/>
          <w:w w:val="100"/>
          <w:position w:val="0"/>
          <w:sz w:val="24"/>
          <w:szCs w:val="24"/>
          <w:lang w:val="zh-TW" w:eastAsia="zh-TW" w:bidi="zh-TW"/>
        </w:rPr>
        <w:t>通用阀门压力试验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GB12220</w:t>
      </w:r>
      <w:r>
        <w:rPr>
          <w:rFonts w:hint="eastAsia" w:ascii="宋体" w:hAnsi="宋体" w:eastAsia="宋体" w:cs="宋体"/>
          <w:color w:val="000000"/>
          <w:spacing w:val="0"/>
          <w:w w:val="100"/>
          <w:position w:val="0"/>
          <w:sz w:val="24"/>
          <w:szCs w:val="24"/>
        </w:rPr>
        <w:t>通用阀门标志</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GB12227</w:t>
      </w:r>
      <w:r>
        <w:rPr>
          <w:rFonts w:hint="eastAsia" w:ascii="宋体" w:hAnsi="宋体" w:eastAsia="宋体" w:cs="宋体"/>
          <w:color w:val="000000"/>
          <w:spacing w:val="0"/>
          <w:w w:val="100"/>
          <w:position w:val="0"/>
          <w:sz w:val="24"/>
          <w:szCs w:val="24"/>
        </w:rPr>
        <w:t>通用阀门球墨铸铁件技术条件</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GB1220</w:t>
      </w:r>
      <w:r>
        <w:rPr>
          <w:rFonts w:hint="eastAsia" w:ascii="宋体" w:hAnsi="宋体" w:eastAsia="宋体" w:cs="宋体"/>
          <w:color w:val="000000"/>
          <w:spacing w:val="0"/>
          <w:w w:val="100"/>
          <w:position w:val="0"/>
          <w:sz w:val="24"/>
          <w:szCs w:val="24"/>
          <w:lang w:val="zh-TW" w:eastAsia="zh-TW" w:bidi="zh-TW"/>
        </w:rPr>
        <w:t>不锈钢棒</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HG/T3091-2000</w:t>
      </w:r>
      <w:r>
        <w:rPr>
          <w:rFonts w:hint="eastAsia" w:ascii="宋体" w:hAnsi="宋体" w:eastAsia="宋体" w:cs="宋体"/>
          <w:color w:val="000000"/>
          <w:spacing w:val="0"/>
          <w:w w:val="100"/>
          <w:position w:val="0"/>
          <w:sz w:val="24"/>
          <w:szCs w:val="24"/>
        </w:rPr>
        <w:t>橡胶密封圈件一给、排水管道用接口密封圈材料规范</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GB17219-1998</w:t>
      </w:r>
      <w:r>
        <w:rPr>
          <w:rFonts w:hint="eastAsia" w:ascii="宋体" w:hAnsi="宋体" w:eastAsia="宋体" w:cs="宋体"/>
          <w:color w:val="000000"/>
          <w:spacing w:val="0"/>
          <w:w w:val="100"/>
          <w:position w:val="0"/>
          <w:sz w:val="24"/>
          <w:szCs w:val="24"/>
        </w:rPr>
        <w:t>生活饮用水输配水设备及防护材料的安全性评价标准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1工作条件</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lang w:val="zh-TW" w:eastAsia="zh-TW" w:bidi="zh-TW"/>
        </w:rPr>
        <w:t>1工作压力：</w:t>
      </w:r>
      <w:r>
        <w:rPr>
          <w:rFonts w:hint="eastAsia" w:ascii="宋体" w:hAnsi="宋体" w:eastAsia="宋体" w:cs="宋体"/>
          <w:color w:val="000000"/>
          <w:spacing w:val="0"/>
          <w:w w:val="100"/>
          <w:position w:val="0"/>
          <w:sz w:val="24"/>
          <w:szCs w:val="24"/>
          <w:lang w:val="en-US" w:eastAsia="en-US" w:bidi="en-US"/>
        </w:rPr>
        <w:t>1. OMPa</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1.1.2</w:t>
      </w:r>
      <w:r>
        <w:rPr>
          <w:rFonts w:hint="eastAsia" w:ascii="宋体" w:hAnsi="宋体" w:eastAsia="宋体" w:cs="宋体"/>
          <w:color w:val="000000"/>
          <w:spacing w:val="0"/>
          <w:w w:val="100"/>
          <w:position w:val="0"/>
          <w:sz w:val="24"/>
          <w:szCs w:val="24"/>
        </w:rPr>
        <w:t>流通介质：原水、清水</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1.2结构及性能</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1.2.1</w:t>
      </w:r>
      <w:r>
        <w:rPr>
          <w:rFonts w:hint="eastAsia" w:ascii="宋体" w:hAnsi="宋体" w:eastAsia="宋体" w:cs="宋体"/>
          <w:color w:val="000000"/>
          <w:spacing w:val="0"/>
          <w:w w:val="100"/>
          <w:position w:val="0"/>
          <w:sz w:val="24"/>
          <w:szCs w:val="24"/>
        </w:rPr>
        <w:t>提供的补偿接头符合</w:t>
      </w:r>
      <w:r>
        <w:rPr>
          <w:rFonts w:hint="eastAsia" w:ascii="宋体" w:hAnsi="宋体" w:eastAsia="宋体" w:cs="宋体"/>
          <w:color w:val="000000"/>
          <w:spacing w:val="0"/>
          <w:w w:val="100"/>
          <w:position w:val="0"/>
          <w:sz w:val="24"/>
          <w:szCs w:val="24"/>
          <w:lang w:val="en-US" w:eastAsia="en-US" w:bidi="en-US"/>
        </w:rPr>
        <w:t>GB/T 12465-2007</w:t>
      </w:r>
      <w:r>
        <w:rPr>
          <w:rFonts w:hint="eastAsia" w:ascii="宋体" w:hAnsi="宋体" w:eastAsia="宋体" w:cs="宋体"/>
          <w:color w:val="000000"/>
          <w:spacing w:val="0"/>
          <w:w w:val="100"/>
          <w:position w:val="0"/>
          <w:sz w:val="24"/>
          <w:szCs w:val="24"/>
        </w:rPr>
        <w:t>《管路松套补偿接头》国家标准要 求。</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1-2.2</w:t>
      </w:r>
      <w:r>
        <w:rPr>
          <w:rFonts w:hint="eastAsia" w:ascii="宋体" w:hAnsi="宋体" w:eastAsia="宋体" w:cs="宋体"/>
          <w:color w:val="000000"/>
          <w:spacing w:val="0"/>
          <w:w w:val="100"/>
          <w:position w:val="0"/>
          <w:sz w:val="24"/>
          <w:szCs w:val="24"/>
          <w:lang w:val="zh-TW" w:eastAsia="zh-TW" w:bidi="zh-TW"/>
        </w:rPr>
        <w:t>补偿量</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a、B2F</w:t>
      </w:r>
      <w:r>
        <w:rPr>
          <w:rFonts w:hint="eastAsia" w:ascii="宋体" w:hAnsi="宋体" w:eastAsia="宋体" w:cs="宋体"/>
          <w:color w:val="000000"/>
          <w:spacing w:val="0"/>
          <w:w w:val="100"/>
          <w:position w:val="0"/>
          <w:sz w:val="24"/>
          <w:szCs w:val="24"/>
        </w:rPr>
        <w:t>双法兰限位伸缩接头</w:t>
      </w:r>
    </w:p>
    <w:p>
      <w:pPr>
        <w:pStyle w:val="17"/>
        <w:keepNext w:val="0"/>
        <w:keepLines w:val="0"/>
        <w:pageBreakBefore w:val="0"/>
        <w:widowControl w:val="0"/>
        <w:shd w:val="clear" w:color="auto" w:fill="auto"/>
        <w:tabs>
          <w:tab w:val="left" w:pos="1662"/>
        </w:tabs>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DN50</w:t>
      </w:r>
      <w:r>
        <w:rPr>
          <w:rFonts w:hint="eastAsia" w:ascii="宋体" w:hAnsi="宋体" w:eastAsia="宋体" w:cs="宋体"/>
          <w:color w:val="000000"/>
          <w:spacing w:val="0"/>
          <w:w w:val="100"/>
          <w:position w:val="0"/>
          <w:sz w:val="24"/>
          <w:szCs w:val="24"/>
          <w:lang w:val="zh-TW" w:eastAsia="zh-TW" w:bidi="zh-TW"/>
        </w:rPr>
        <w:t>〜250</w:t>
      </w:r>
      <w:r>
        <w:rPr>
          <w:rFonts w:hint="eastAsia" w:ascii="宋体" w:hAnsi="宋体" w:eastAsia="宋体" w:cs="宋体"/>
          <w:color w:val="000000"/>
          <w:spacing w:val="0"/>
          <w:w w:val="100"/>
          <w:position w:val="0"/>
          <w:sz w:val="24"/>
          <w:szCs w:val="24"/>
          <w:lang w:val="zh-TW" w:eastAsia="zh-TW" w:bidi="zh-TW"/>
        </w:rPr>
        <w:tab/>
      </w:r>
      <w:r>
        <w:rPr>
          <w:rFonts w:hint="eastAsia" w:ascii="宋体" w:hAnsi="宋体" w:eastAsia="宋体" w:cs="宋体"/>
          <w:color w:val="000000"/>
          <w:spacing w:val="0"/>
          <w:w w:val="100"/>
          <w:position w:val="0"/>
          <w:sz w:val="24"/>
          <w:szCs w:val="24"/>
          <w:lang w:val="en-US" w:eastAsia="en-US" w:bidi="en-US"/>
        </w:rPr>
        <w:t>50mm</w:t>
      </w:r>
    </w:p>
    <w:p>
      <w:pPr>
        <w:pStyle w:val="17"/>
        <w:keepNext w:val="0"/>
        <w:keepLines w:val="0"/>
        <w:pageBreakBefore w:val="0"/>
        <w:widowControl w:val="0"/>
        <w:shd w:val="clear" w:color="auto" w:fill="auto"/>
        <w:tabs>
          <w:tab w:val="left" w:pos="1662"/>
        </w:tabs>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DN300</w:t>
      </w:r>
      <w:r>
        <w:rPr>
          <w:rFonts w:hint="eastAsia" w:ascii="宋体" w:hAnsi="宋体" w:eastAsia="宋体" w:cs="宋体"/>
          <w:color w:val="000000"/>
          <w:spacing w:val="0"/>
          <w:w w:val="100"/>
          <w:position w:val="0"/>
          <w:sz w:val="24"/>
          <w:szCs w:val="24"/>
          <w:lang w:val="zh-TW" w:eastAsia="zh-TW" w:bidi="zh-TW"/>
        </w:rPr>
        <w:t>〜700</w:t>
      </w:r>
      <w:r>
        <w:rPr>
          <w:rFonts w:hint="eastAsia" w:ascii="宋体" w:hAnsi="宋体" w:eastAsia="宋体" w:cs="宋体"/>
          <w:color w:val="000000"/>
          <w:spacing w:val="0"/>
          <w:w w:val="100"/>
          <w:position w:val="0"/>
          <w:sz w:val="24"/>
          <w:szCs w:val="24"/>
          <w:lang w:val="zh-TW" w:eastAsia="zh-TW" w:bidi="zh-TW"/>
        </w:rPr>
        <w:tab/>
      </w:r>
      <w:r>
        <w:rPr>
          <w:rFonts w:hint="eastAsia" w:ascii="宋体" w:hAnsi="宋体" w:eastAsia="宋体" w:cs="宋体"/>
          <w:color w:val="000000"/>
          <w:spacing w:val="0"/>
          <w:w w:val="100"/>
          <w:position w:val="0"/>
          <w:sz w:val="24"/>
          <w:szCs w:val="24"/>
          <w:lang w:val="en-US" w:eastAsia="en-US" w:bidi="en-US"/>
        </w:rPr>
        <w:t>66mm</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DN800</w:t>
      </w:r>
      <w:r>
        <w:rPr>
          <w:rFonts w:hint="eastAsia" w:ascii="宋体" w:hAnsi="宋体" w:eastAsia="宋体" w:cs="宋体"/>
          <w:color w:val="000000"/>
          <w:spacing w:val="0"/>
          <w:w w:val="100"/>
          <w:position w:val="0"/>
          <w:sz w:val="24"/>
          <w:szCs w:val="24"/>
          <w:lang w:val="zh-TW" w:eastAsia="zh-TW" w:bidi="zh-TW"/>
        </w:rPr>
        <w:t xml:space="preserve">〜2400 </w:t>
      </w:r>
      <w:r>
        <w:rPr>
          <w:rFonts w:hint="eastAsia" w:ascii="宋体" w:hAnsi="宋体" w:eastAsia="宋体" w:cs="宋体"/>
          <w:color w:val="000000"/>
          <w:spacing w:val="0"/>
          <w:w w:val="100"/>
          <w:position w:val="0"/>
          <w:sz w:val="24"/>
          <w:szCs w:val="24"/>
          <w:lang w:val="en-US" w:eastAsia="en-US" w:bidi="en-US"/>
        </w:rPr>
        <w:t xml:space="preserve">130mm </w:t>
      </w:r>
      <w:r>
        <w:rPr>
          <w:rStyle w:val="12"/>
          <w:rFonts w:hint="eastAsia" w:ascii="宋体" w:hAnsi="宋体" w:eastAsia="宋体" w:cs="宋体"/>
          <w:b w:val="0"/>
          <w:bCs w:val="0"/>
          <w:i w:val="0"/>
          <w:iCs w:val="0"/>
          <w:smallCaps w:val="0"/>
          <w:sz w:val="24"/>
          <w:szCs w:val="24"/>
          <w:lang w:val="en-US" w:eastAsia="en-US" w:bidi="en-US"/>
        </w:rPr>
        <w:t>1.3</w:t>
      </w:r>
      <w:r>
        <w:rPr>
          <w:rStyle w:val="12"/>
          <w:rFonts w:hint="eastAsia" w:ascii="宋体" w:hAnsi="宋体" w:eastAsia="宋体" w:cs="宋体"/>
          <w:b w:val="0"/>
          <w:bCs w:val="0"/>
          <w:i w:val="0"/>
          <w:iCs w:val="0"/>
          <w:smallCaps w:val="0"/>
          <w:sz w:val="24"/>
          <w:szCs w:val="24"/>
        </w:rPr>
        <w:t>材料要求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a、B2F</w:t>
      </w:r>
      <w:r>
        <w:rPr>
          <w:rFonts w:hint="eastAsia" w:ascii="宋体" w:hAnsi="宋体" w:eastAsia="宋体" w:cs="宋体"/>
          <w:color w:val="000000"/>
          <w:spacing w:val="0"/>
          <w:w w:val="100"/>
          <w:position w:val="0"/>
          <w:sz w:val="24"/>
          <w:szCs w:val="24"/>
        </w:rPr>
        <w:t>双法兰限位伸缩接头</w:t>
      </w:r>
    </w:p>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本体、压盖：球墨铸铁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限位短管：球墨铸铁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密封圈：丁腊橡胶</w:t>
      </w:r>
      <w:r>
        <w:rPr>
          <w:rFonts w:hint="eastAsia" w:ascii="宋体" w:hAnsi="宋体" w:eastAsia="宋体" w:cs="宋体"/>
          <w:color w:val="000000"/>
          <w:spacing w:val="0"/>
          <w:w w:val="100"/>
          <w:position w:val="0"/>
          <w:sz w:val="24"/>
          <w:szCs w:val="24"/>
          <w:lang w:val="en-US" w:eastAsia="en-US" w:bidi="en-US"/>
        </w:rPr>
        <w:t>NBR</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螺栓、螺母：</w:t>
      </w:r>
      <w:r>
        <w:rPr>
          <w:rFonts w:hint="eastAsia" w:ascii="宋体" w:hAnsi="宋体" w:eastAsia="宋体" w:cs="宋体"/>
          <w:color w:val="000000"/>
          <w:spacing w:val="0"/>
          <w:w w:val="100"/>
          <w:position w:val="0"/>
          <w:sz w:val="24"/>
          <w:szCs w:val="24"/>
          <w:lang w:val="en-US" w:eastAsia="en-US" w:bidi="en-US"/>
        </w:rPr>
        <w:t>Q235-A</w:t>
      </w:r>
      <w:r>
        <w:rPr>
          <w:rFonts w:hint="eastAsia" w:ascii="宋体" w:hAnsi="宋体" w:eastAsia="宋体" w:cs="宋体"/>
          <w:color w:val="000000"/>
          <w:spacing w:val="0"/>
          <w:w w:val="100"/>
          <w:position w:val="0"/>
          <w:sz w:val="24"/>
          <w:szCs w:val="24"/>
        </w:rPr>
        <w:t>镀锌</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 </w:t>
      </w:r>
      <w:r>
        <w:rPr>
          <w:rFonts w:hint="eastAsia" w:ascii="宋体" w:hAnsi="宋体" w:eastAsia="宋体" w:cs="宋体"/>
          <w:color w:val="000000"/>
          <w:spacing w:val="0"/>
          <w:w w:val="100"/>
          <w:position w:val="0"/>
          <w:sz w:val="24"/>
          <w:szCs w:val="24"/>
        </w:rPr>
        <w:t xml:space="preserve">4用途 </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a、B2F</w:t>
      </w:r>
      <w:r>
        <w:rPr>
          <w:rFonts w:hint="eastAsia" w:ascii="宋体" w:hAnsi="宋体" w:eastAsia="宋体" w:cs="宋体"/>
          <w:color w:val="000000"/>
          <w:spacing w:val="0"/>
          <w:w w:val="100"/>
          <w:position w:val="0"/>
          <w:sz w:val="24"/>
          <w:szCs w:val="24"/>
        </w:rPr>
        <w:t>双法兰限位伸缩接头</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B2F</w:t>
      </w:r>
      <w:r>
        <w:rPr>
          <w:rFonts w:hint="eastAsia" w:ascii="宋体" w:hAnsi="宋体" w:eastAsia="宋体" w:cs="宋体"/>
          <w:color w:val="000000"/>
          <w:spacing w:val="0"/>
          <w:w w:val="100"/>
          <w:position w:val="0"/>
          <w:sz w:val="24"/>
          <w:szCs w:val="24"/>
        </w:rPr>
        <w:t>双法兰限位伸缩接头是在松套伸缩接头的基础上增设限位装置，在最大 伸缩量处用双螺母锁定。这样就实现管道在允许的伸缩量范围内自由伸缩，</w:t>
      </w:r>
    </w:p>
    <w:p>
      <w:pPr>
        <w:pStyle w:val="13"/>
        <w:keepNext w:val="0"/>
        <w:keepLines w:val="0"/>
        <w:pageBreakBefore w:val="0"/>
        <w:widowControl w:val="0"/>
        <w:shd w:val="clear" w:color="auto" w:fill="auto"/>
        <w:tabs>
          <w:tab w:val="left" w:pos="554"/>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1.5、制作公差及油漆要求</w:t>
      </w:r>
    </w:p>
    <w:p>
      <w:pPr>
        <w:pStyle w:val="13"/>
        <w:keepNext w:val="0"/>
        <w:keepLines w:val="0"/>
        <w:pageBreakBefore w:val="0"/>
        <w:widowControl w:val="0"/>
        <w:numPr>
          <w:ilvl w:val="0"/>
          <w:numId w:val="3"/>
        </w:numPr>
        <w:shd w:val="clear" w:color="auto" w:fill="auto"/>
        <w:tabs>
          <w:tab w:val="left" w:pos="577"/>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1设备零件采用公制，其制作公差符合国际和国家标准，相同部件具有互换 性，外观无缺陷，密封性能符合要求。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1- 5. </w:t>
      </w:r>
      <w:r>
        <w:rPr>
          <w:rFonts w:hint="eastAsia" w:ascii="宋体" w:hAnsi="宋体" w:eastAsia="宋体" w:cs="宋体"/>
          <w:color w:val="000000"/>
          <w:spacing w:val="0"/>
          <w:w w:val="100"/>
          <w:position w:val="0"/>
          <w:sz w:val="24"/>
          <w:szCs w:val="24"/>
        </w:rPr>
        <w:t>2补偿接头内、外防腐均釆用环氧涂料，涂层厚度不大于</w:t>
      </w:r>
      <w:r>
        <w:rPr>
          <w:rFonts w:hint="eastAsia" w:ascii="宋体" w:hAnsi="宋体" w:eastAsia="宋体" w:cs="宋体"/>
          <w:color w:val="000000"/>
          <w:spacing w:val="0"/>
          <w:w w:val="100"/>
          <w:position w:val="0"/>
          <w:sz w:val="24"/>
          <w:szCs w:val="24"/>
          <w:lang w:val="en-US" w:eastAsia="en-US" w:bidi="en-US"/>
        </w:rPr>
        <w:t xml:space="preserve">0. </w:t>
      </w:r>
      <w:r>
        <w:rPr>
          <w:rFonts w:hint="eastAsia" w:ascii="宋体" w:hAnsi="宋体" w:eastAsia="宋体" w:cs="宋体"/>
          <w:color w:val="000000"/>
          <w:spacing w:val="0"/>
          <w:w w:val="100"/>
          <w:position w:val="0"/>
          <w:sz w:val="24"/>
          <w:szCs w:val="24"/>
        </w:rPr>
        <w:t>3,但不小于</w:t>
      </w:r>
      <w:r>
        <w:rPr>
          <w:rFonts w:hint="eastAsia" w:ascii="宋体" w:hAnsi="宋体" w:eastAsia="宋体" w:cs="宋体"/>
          <w:color w:val="000000"/>
          <w:spacing w:val="0"/>
          <w:w w:val="100"/>
          <w:position w:val="0"/>
          <w:sz w:val="24"/>
          <w:szCs w:val="24"/>
          <w:lang w:val="en-US" w:eastAsia="en-US" w:bidi="en-US"/>
        </w:rPr>
        <w:t xml:space="preserve">0. </w:t>
      </w: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vertAlign w:val="subscript"/>
        </w:rPr>
        <w:t xml:space="preserve">0 </w:t>
      </w:r>
      <w:r>
        <w:rPr>
          <w:rFonts w:hint="eastAsia" w:ascii="宋体" w:hAnsi="宋体" w:eastAsia="宋体" w:cs="宋体"/>
          <w:color w:val="000000"/>
          <w:spacing w:val="0"/>
          <w:w w:val="100"/>
          <w:position w:val="0"/>
          <w:sz w:val="24"/>
          <w:szCs w:val="24"/>
        </w:rPr>
        <w:t>涂装以前按</w:t>
      </w:r>
      <w:r>
        <w:rPr>
          <w:rFonts w:hint="eastAsia" w:ascii="宋体" w:hAnsi="宋体" w:eastAsia="宋体" w:cs="宋体"/>
          <w:color w:val="000000"/>
          <w:spacing w:val="0"/>
          <w:w w:val="100"/>
          <w:position w:val="0"/>
          <w:sz w:val="24"/>
          <w:szCs w:val="24"/>
          <w:lang w:val="en-US" w:eastAsia="en-US" w:bidi="en-US"/>
        </w:rPr>
        <w:t>SIS055900</w:t>
      </w:r>
      <w:r>
        <w:rPr>
          <w:rFonts w:hint="eastAsia" w:ascii="宋体" w:hAnsi="宋体" w:eastAsia="宋体" w:cs="宋体"/>
          <w:color w:val="000000"/>
          <w:spacing w:val="0"/>
          <w:w w:val="100"/>
          <w:position w:val="0"/>
          <w:sz w:val="24"/>
          <w:szCs w:val="24"/>
        </w:rPr>
        <w:t>标准进行喷砂除锈，除锈等级达</w:t>
      </w:r>
      <w:r>
        <w:rPr>
          <w:rFonts w:hint="eastAsia" w:ascii="宋体" w:hAnsi="宋体" w:eastAsia="宋体" w:cs="宋体"/>
          <w:color w:val="000000"/>
          <w:spacing w:val="0"/>
          <w:w w:val="100"/>
          <w:position w:val="0"/>
          <w:sz w:val="24"/>
          <w:szCs w:val="24"/>
          <w:lang w:val="en-US" w:eastAsia="en-US" w:bidi="en-US"/>
        </w:rPr>
        <w:t>Sa2.5,</w:t>
      </w:r>
      <w:r>
        <w:rPr>
          <w:rFonts w:hint="eastAsia" w:ascii="宋体" w:hAnsi="宋体" w:eastAsia="宋体" w:cs="宋体"/>
          <w:color w:val="000000"/>
          <w:spacing w:val="0"/>
          <w:w w:val="100"/>
          <w:position w:val="0"/>
          <w:sz w:val="24"/>
          <w:szCs w:val="24"/>
        </w:rPr>
        <w:t>当设备安装后由 于各种原因需要再次喷涂时，供货方按需方要求完成现场防腐。</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1.6</w:t>
      </w:r>
      <w:r>
        <w:rPr>
          <w:rFonts w:hint="eastAsia" w:ascii="宋体" w:hAnsi="宋体" w:eastAsia="宋体" w:cs="宋体"/>
          <w:color w:val="000000"/>
          <w:spacing w:val="0"/>
          <w:w w:val="100"/>
          <w:position w:val="0"/>
          <w:sz w:val="24"/>
          <w:szCs w:val="24"/>
        </w:rPr>
        <w:t>制造检验标准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接头的设计、制造和验收严格按</w:t>
      </w:r>
      <w:r>
        <w:rPr>
          <w:rFonts w:hint="eastAsia" w:ascii="宋体" w:hAnsi="宋体" w:eastAsia="宋体" w:cs="宋体"/>
          <w:color w:val="000000"/>
          <w:spacing w:val="0"/>
          <w:w w:val="100"/>
          <w:position w:val="0"/>
          <w:sz w:val="24"/>
          <w:szCs w:val="24"/>
          <w:lang w:val="en-US" w:eastAsia="en-US" w:bidi="en-US"/>
        </w:rPr>
        <w:t>GB/T12465-2007</w:t>
      </w:r>
      <w:r>
        <w:rPr>
          <w:rFonts w:hint="eastAsia" w:ascii="宋体" w:hAnsi="宋体" w:eastAsia="宋体" w:cs="宋体"/>
          <w:color w:val="000000"/>
          <w:spacing w:val="0"/>
          <w:w w:val="100"/>
          <w:position w:val="0"/>
          <w:sz w:val="24"/>
          <w:szCs w:val="24"/>
        </w:rPr>
        <w:t>《管路松套补偿接头》 国家标准进行；铸件应严格按</w:t>
      </w:r>
      <w:r>
        <w:rPr>
          <w:rFonts w:hint="eastAsia" w:ascii="宋体" w:hAnsi="宋体" w:eastAsia="宋体" w:cs="宋体"/>
          <w:color w:val="000000"/>
          <w:spacing w:val="0"/>
          <w:w w:val="100"/>
          <w:position w:val="0"/>
          <w:sz w:val="24"/>
          <w:szCs w:val="24"/>
          <w:lang w:val="en-US" w:eastAsia="en-US" w:bidi="en-US"/>
        </w:rPr>
        <w:t>GB/T12227-89</w:t>
      </w:r>
      <w:r>
        <w:rPr>
          <w:rFonts w:hint="eastAsia" w:ascii="宋体" w:hAnsi="宋体" w:eastAsia="宋体" w:cs="宋体"/>
          <w:color w:val="000000"/>
          <w:spacing w:val="0"/>
          <w:w w:val="100"/>
          <w:position w:val="0"/>
          <w:sz w:val="24"/>
          <w:szCs w:val="24"/>
        </w:rPr>
        <w:t>《通用阀门球墨铸铁件技术条件》 进行。•所有接头在发货前进行工厂检查和试验。保证条款的承诺在工厂进行的 试验中得到证实并提供相关报告。</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 </w:t>
      </w:r>
      <w:r>
        <w:rPr>
          <w:rFonts w:hint="eastAsia" w:ascii="宋体" w:hAnsi="宋体" w:eastAsia="宋体" w:cs="宋体"/>
          <w:color w:val="000000"/>
          <w:spacing w:val="0"/>
          <w:w w:val="100"/>
          <w:position w:val="0"/>
          <w:sz w:val="24"/>
          <w:szCs w:val="24"/>
        </w:rPr>
        <w:t>7工厂检验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1.7.</w:t>
      </w:r>
      <w:r>
        <w:rPr>
          <w:rFonts w:hint="eastAsia" w:ascii="宋体" w:hAnsi="宋体" w:eastAsia="宋体" w:cs="宋体"/>
          <w:color w:val="000000"/>
          <w:spacing w:val="0"/>
          <w:w w:val="100"/>
          <w:position w:val="0"/>
          <w:sz w:val="24"/>
          <w:szCs w:val="24"/>
        </w:rPr>
        <w:t>1检査接头的结构尺寸及连接尺寸是否符合要求，并进行适当的包装包装接 头内腔淸洁。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1.7.2</w:t>
      </w:r>
      <w:r>
        <w:rPr>
          <w:rFonts w:hint="eastAsia" w:ascii="宋体" w:hAnsi="宋体" w:eastAsia="宋体" w:cs="宋体"/>
          <w:color w:val="000000"/>
          <w:spacing w:val="0"/>
          <w:w w:val="100"/>
          <w:position w:val="0"/>
          <w:sz w:val="24"/>
          <w:szCs w:val="24"/>
        </w:rPr>
        <w:t>密性试验，试验压力为</w:t>
      </w:r>
      <w:r>
        <w:rPr>
          <w:rFonts w:hint="eastAsia" w:ascii="宋体" w:hAnsi="宋体" w:eastAsia="宋体" w:cs="宋体"/>
          <w:color w:val="000000"/>
          <w:spacing w:val="0"/>
          <w:w w:val="100"/>
          <w:position w:val="0"/>
          <w:sz w:val="24"/>
          <w:szCs w:val="24"/>
          <w:lang w:val="en-US" w:eastAsia="en-US" w:bidi="en-US"/>
        </w:rPr>
        <w:t>1.25</w:t>
      </w:r>
      <w:r>
        <w:rPr>
          <w:rFonts w:hint="eastAsia" w:ascii="宋体" w:hAnsi="宋体" w:eastAsia="宋体" w:cs="宋体"/>
          <w:color w:val="000000"/>
          <w:spacing w:val="0"/>
          <w:w w:val="100"/>
          <w:position w:val="0"/>
          <w:sz w:val="24"/>
          <w:szCs w:val="24"/>
        </w:rPr>
        <w:t xml:space="preserve">倍工作压力，保压5分钟，不会有泄漏。 </w:t>
      </w:r>
      <w:r>
        <w:rPr>
          <w:rFonts w:hint="eastAsia" w:ascii="宋体" w:hAnsi="宋体" w:eastAsia="宋体" w:cs="宋体"/>
          <w:color w:val="000000"/>
          <w:spacing w:val="0"/>
          <w:w w:val="100"/>
          <w:position w:val="0"/>
          <w:sz w:val="24"/>
          <w:szCs w:val="24"/>
          <w:lang w:val="en-US" w:eastAsia="en-US" w:bidi="en-US"/>
        </w:rPr>
        <w:t>1.7.3</w:t>
      </w:r>
      <w:r>
        <w:rPr>
          <w:rFonts w:hint="eastAsia" w:ascii="宋体" w:hAnsi="宋体" w:eastAsia="宋体" w:cs="宋体"/>
          <w:color w:val="000000"/>
          <w:spacing w:val="0"/>
          <w:w w:val="100"/>
          <w:position w:val="0"/>
          <w:sz w:val="24"/>
          <w:szCs w:val="24"/>
        </w:rPr>
        <w:t>强度试验，试验压力为</w:t>
      </w:r>
      <w:r>
        <w:rPr>
          <w:rFonts w:hint="eastAsia" w:ascii="宋体" w:hAnsi="宋体" w:eastAsia="宋体" w:cs="宋体"/>
          <w:color w:val="000000"/>
          <w:spacing w:val="0"/>
          <w:w w:val="100"/>
          <w:position w:val="0"/>
          <w:sz w:val="24"/>
          <w:szCs w:val="24"/>
          <w:lang w:val="en-US" w:eastAsia="en-US" w:bidi="en-US"/>
        </w:rPr>
        <w:t>1.5</w:t>
      </w:r>
      <w:r>
        <w:rPr>
          <w:rFonts w:hint="eastAsia" w:ascii="宋体" w:hAnsi="宋体" w:eastAsia="宋体" w:cs="宋体"/>
          <w:color w:val="000000"/>
          <w:spacing w:val="0"/>
          <w:w w:val="100"/>
          <w:position w:val="0"/>
          <w:sz w:val="24"/>
          <w:szCs w:val="24"/>
        </w:rPr>
        <w:t>倍工作压力，保压5分钟，不会有泄漏，不会 有明显的塑性变形。</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1.8现场安装调试</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供方派有经验的技术人员进行现场指导安装，安装后进行现场试验，所有连接处 均不能有可见的泄漏。</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五、设备铭牌及标志</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1、设备铭牌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设备铭牌为印压式，刻在不锈钢的金属板上，并将其固定在设备易于看见的 位置，铭牌内容包括；</w:t>
      </w:r>
    </w:p>
    <w:p>
      <w:pPr>
        <w:pStyle w:val="13"/>
        <w:keepNext w:val="0"/>
        <w:keepLines w:val="0"/>
        <w:pageBreakBefore w:val="0"/>
        <w:widowControl w:val="0"/>
        <w:numPr>
          <w:ilvl w:val="0"/>
          <w:numId w:val="0"/>
        </w:numPr>
        <w:shd w:val="clear" w:color="auto" w:fill="auto"/>
        <w:tabs>
          <w:tab w:val="left" w:pos="759"/>
        </w:tabs>
        <w:kinsoku/>
        <w:wordWrap/>
        <w:overflowPunct/>
        <w:topLinePunct w:val="0"/>
        <w:autoSpaceDE/>
        <w:autoSpaceDN/>
        <w:bidi w:val="0"/>
        <w:adjustRightInd/>
        <w:snapToGrid/>
        <w:spacing w:before="0" w:after="0" w:line="40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①</w:t>
      </w:r>
      <w:r>
        <w:rPr>
          <w:rFonts w:hint="eastAsia" w:ascii="宋体" w:hAnsi="宋体" w:eastAsia="宋体" w:cs="宋体"/>
          <w:color w:val="000000"/>
          <w:spacing w:val="0"/>
          <w:w w:val="100"/>
          <w:position w:val="0"/>
          <w:sz w:val="24"/>
          <w:szCs w:val="24"/>
        </w:rPr>
        <w:t>制造厂家的名称</w:t>
      </w:r>
    </w:p>
    <w:p>
      <w:pPr>
        <w:pStyle w:val="13"/>
        <w:keepNext w:val="0"/>
        <w:keepLines w:val="0"/>
        <w:pageBreakBefore w:val="0"/>
        <w:widowControl w:val="0"/>
        <w:numPr>
          <w:ilvl w:val="0"/>
          <w:numId w:val="0"/>
        </w:numPr>
        <w:shd w:val="clear" w:color="auto" w:fill="auto"/>
        <w:tabs>
          <w:tab w:val="left" w:pos="759"/>
        </w:tabs>
        <w:kinsoku/>
        <w:wordWrap/>
        <w:overflowPunct/>
        <w:topLinePunct w:val="0"/>
        <w:autoSpaceDE/>
        <w:autoSpaceDN/>
        <w:bidi w:val="0"/>
        <w:adjustRightInd/>
        <w:snapToGrid/>
        <w:spacing w:before="0" w:after="0" w:line="40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②</w:t>
      </w:r>
      <w:r>
        <w:rPr>
          <w:rFonts w:hint="eastAsia" w:ascii="宋体" w:hAnsi="宋体" w:eastAsia="宋体" w:cs="宋体"/>
          <w:color w:val="000000"/>
          <w:spacing w:val="0"/>
          <w:w w:val="100"/>
          <w:position w:val="0"/>
          <w:sz w:val="24"/>
          <w:szCs w:val="24"/>
        </w:rPr>
        <w:t>设备的型号规格</w:t>
      </w:r>
    </w:p>
    <w:p>
      <w:pPr>
        <w:pStyle w:val="13"/>
        <w:keepNext w:val="0"/>
        <w:keepLines w:val="0"/>
        <w:pageBreakBefore w:val="0"/>
        <w:widowControl w:val="0"/>
        <w:numPr>
          <w:ilvl w:val="0"/>
          <w:numId w:val="0"/>
        </w:numPr>
        <w:shd w:val="clear" w:color="auto" w:fill="auto"/>
        <w:tabs>
          <w:tab w:val="left" w:pos="779"/>
        </w:tabs>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③</w:t>
      </w:r>
      <w:r>
        <w:rPr>
          <w:rFonts w:hint="eastAsia" w:ascii="宋体" w:hAnsi="宋体" w:eastAsia="宋体" w:cs="宋体"/>
          <w:color w:val="000000"/>
          <w:spacing w:val="0"/>
          <w:w w:val="100"/>
          <w:position w:val="0"/>
          <w:sz w:val="24"/>
          <w:szCs w:val="24"/>
        </w:rPr>
        <w:t>工作压力</w:t>
      </w:r>
    </w:p>
    <w:p>
      <w:pPr>
        <w:pStyle w:val="13"/>
        <w:keepNext w:val="0"/>
        <w:keepLines w:val="0"/>
        <w:pageBreakBefore w:val="0"/>
        <w:widowControl w:val="0"/>
        <w:numPr>
          <w:ilvl w:val="0"/>
          <w:numId w:val="0"/>
        </w:numPr>
        <w:shd w:val="clear" w:color="auto" w:fill="auto"/>
        <w:tabs>
          <w:tab w:val="left" w:pos="779"/>
        </w:tabs>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④</w:t>
      </w:r>
      <w:r>
        <w:rPr>
          <w:rFonts w:hint="eastAsia" w:ascii="宋体" w:hAnsi="宋体" w:eastAsia="宋体" w:cs="宋体"/>
          <w:color w:val="000000"/>
          <w:spacing w:val="0"/>
          <w:w w:val="100"/>
          <w:position w:val="0"/>
          <w:sz w:val="24"/>
          <w:szCs w:val="24"/>
        </w:rPr>
        <w:t>出厂编号</w:t>
      </w:r>
    </w:p>
    <w:p>
      <w:pPr>
        <w:pStyle w:val="13"/>
        <w:keepNext w:val="0"/>
        <w:keepLines w:val="0"/>
        <w:pageBreakBefore w:val="0"/>
        <w:widowControl w:val="0"/>
        <w:numPr>
          <w:ilvl w:val="0"/>
          <w:numId w:val="0"/>
        </w:numPr>
        <w:shd w:val="clear" w:color="auto" w:fill="auto"/>
        <w:tabs>
          <w:tab w:val="left" w:pos="779"/>
        </w:tabs>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⑤</w:t>
      </w:r>
      <w:r>
        <w:rPr>
          <w:rFonts w:hint="eastAsia" w:ascii="宋体" w:hAnsi="宋体" w:eastAsia="宋体" w:cs="宋体"/>
          <w:color w:val="000000"/>
          <w:spacing w:val="0"/>
          <w:w w:val="100"/>
          <w:position w:val="0"/>
          <w:sz w:val="24"/>
          <w:szCs w:val="24"/>
        </w:rPr>
        <w:t>出厂</w:t>
      </w:r>
      <w:r>
        <w:rPr>
          <w:rFonts w:hint="eastAsia" w:ascii="宋体" w:hAnsi="宋体" w:eastAsia="宋体" w:cs="宋体"/>
          <w:color w:val="000000"/>
          <w:spacing w:val="0"/>
          <w:w w:val="100"/>
          <w:position w:val="0"/>
          <w:sz w:val="24"/>
          <w:szCs w:val="24"/>
          <w:lang w:val="zh-CN" w:eastAsia="zh-CN" w:bidi="zh-CN"/>
        </w:rPr>
        <w:t>日期.</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⑥</w:t>
      </w:r>
      <w:r>
        <w:rPr>
          <w:rFonts w:hint="eastAsia" w:ascii="宋体" w:hAnsi="宋体" w:eastAsia="宋体" w:cs="宋体"/>
          <w:color w:val="000000"/>
          <w:spacing w:val="0"/>
          <w:w w:val="100"/>
          <w:position w:val="0"/>
          <w:sz w:val="24"/>
          <w:szCs w:val="24"/>
        </w:rPr>
        <w:t>其它必要的技术参数</w:t>
      </w:r>
    </w:p>
    <w:p>
      <w:pPr>
        <w:pStyle w:val="13"/>
        <w:keepNext w:val="0"/>
        <w:keepLines w:val="0"/>
        <w:pageBreakBefore w:val="0"/>
        <w:widowControl w:val="0"/>
        <w:shd w:val="clear" w:color="auto" w:fill="auto"/>
        <w:tabs>
          <w:tab w:val="left" w:pos="538"/>
        </w:tabs>
        <w:kinsoku/>
        <w:wordWrap/>
        <w:overflowPunct/>
        <w:topLinePunct w:val="0"/>
        <w:autoSpaceDE/>
        <w:autoSpaceDN/>
        <w:bidi w:val="0"/>
        <w:adjustRightInd/>
        <w:snapToGrid/>
        <w:spacing w:before="0" w:after="0" w:line="38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六、</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其他要求</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zh-CN"/>
        </w:rPr>
        <w:t>1、</w:t>
      </w:r>
      <w:r>
        <w:rPr>
          <w:rFonts w:hint="eastAsia" w:ascii="宋体" w:hAnsi="宋体" w:eastAsia="宋体" w:cs="宋体"/>
          <w:b/>
          <w:bCs/>
          <w:color w:val="000000"/>
          <w:spacing w:val="0"/>
          <w:w w:val="100"/>
          <w:position w:val="0"/>
          <w:sz w:val="24"/>
          <w:szCs w:val="24"/>
        </w:rPr>
        <w:t>运输、包装</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b/>
          <w:bCs/>
          <w:sz w:val="24"/>
          <w:szCs w:val="24"/>
        </w:rPr>
      </w:pPr>
      <w:r>
        <w:rPr>
          <w:rFonts w:hint="eastAsia" w:ascii="宋体" w:hAnsi="宋体" w:eastAsia="宋体" w:cs="宋体"/>
          <w:color w:val="000000"/>
          <w:spacing w:val="0"/>
          <w:w w:val="100"/>
          <w:position w:val="0"/>
          <w:sz w:val="24"/>
          <w:szCs w:val="24"/>
        </w:rPr>
        <w:t>供应商无论釆用何种运输方式，设备均应有牢固的包装，防腐层不能损坏， 确保设备安全到达交货地点。</w:t>
      </w:r>
      <w:r>
        <w:rPr>
          <w:rFonts w:hint="eastAsia" w:ascii="宋体" w:hAnsi="宋体" w:eastAsia="宋体" w:cs="宋体"/>
          <w:b/>
          <w:bCs/>
          <w:color w:val="000000"/>
          <w:spacing w:val="0"/>
          <w:w w:val="100"/>
          <w:position w:val="0"/>
          <w:sz w:val="24"/>
          <w:szCs w:val="24"/>
        </w:rPr>
        <w:t>口径</w:t>
      </w:r>
      <w:r>
        <w:rPr>
          <w:rFonts w:hint="eastAsia" w:ascii="宋体" w:hAnsi="宋体" w:eastAsia="宋体" w:cs="宋体"/>
          <w:b/>
          <w:bCs/>
          <w:color w:val="000000"/>
          <w:spacing w:val="0"/>
          <w:w w:val="100"/>
          <w:position w:val="0"/>
          <w:sz w:val="24"/>
          <w:szCs w:val="24"/>
          <w:lang w:val="en-US" w:eastAsia="en-US" w:bidi="en-US"/>
        </w:rPr>
        <w:t>DN500</w:t>
      </w:r>
      <w:r>
        <w:rPr>
          <w:rFonts w:hint="eastAsia" w:ascii="宋体" w:hAnsi="宋体" w:eastAsia="宋体" w:cs="宋体"/>
          <w:b/>
          <w:bCs/>
          <w:color w:val="000000"/>
          <w:spacing w:val="0"/>
          <w:w w:val="100"/>
          <w:position w:val="0"/>
          <w:sz w:val="24"/>
          <w:szCs w:val="24"/>
        </w:rPr>
        <w:t xml:space="preserve">以上的峰儒均需带有吊装孔或吊装环 </w:t>
      </w:r>
      <w:r>
        <w:rPr>
          <w:rFonts w:hint="eastAsia" w:ascii="宋体" w:hAnsi="宋体" w:eastAsia="宋体" w:cs="宋体"/>
          <w:b/>
          <w:bCs/>
          <w:color w:val="000000"/>
          <w:spacing w:val="0"/>
          <w:w w:val="100"/>
          <w:position w:val="0"/>
          <w:sz w:val="24"/>
          <w:szCs w:val="24"/>
          <w:lang w:val="zh-CN" w:eastAsia="zh-CN" w:bidi="zh-CN"/>
        </w:rPr>
        <w:t>等.</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80" w:lineRule="exact"/>
        <w:ind w:leftChars="200" w:right="0" w:rightChars="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val="en-US" w:eastAsia="zh-CN"/>
        </w:rPr>
        <w:t xml:space="preserve">2. </w:t>
      </w:r>
      <w:r>
        <w:rPr>
          <w:rFonts w:hint="eastAsia" w:ascii="宋体" w:hAnsi="宋体" w:eastAsia="宋体" w:cs="宋体"/>
          <w:b/>
          <w:bCs/>
          <w:color w:val="000000"/>
          <w:spacing w:val="0"/>
          <w:w w:val="100"/>
          <w:position w:val="0"/>
          <w:sz w:val="24"/>
          <w:szCs w:val="24"/>
        </w:rPr>
        <w:t>质</w:t>
      </w:r>
      <w:r>
        <w:rPr>
          <w:rFonts w:hint="eastAsia" w:ascii="宋体" w:hAnsi="宋体" w:eastAsia="宋体" w:cs="宋体"/>
          <w:b/>
          <w:bCs/>
          <w:color w:val="000000"/>
          <w:spacing w:val="0"/>
          <w:w w:val="100"/>
          <w:position w:val="0"/>
          <w:sz w:val="24"/>
          <w:szCs w:val="24"/>
          <w:lang w:eastAsia="zh-CN"/>
        </w:rPr>
        <w:t>量</w:t>
      </w:r>
      <w:r>
        <w:rPr>
          <w:rFonts w:hint="eastAsia" w:ascii="宋体" w:hAnsi="宋体" w:eastAsia="宋体" w:cs="宋体"/>
          <w:b/>
          <w:bCs/>
          <w:color w:val="000000"/>
          <w:spacing w:val="0"/>
          <w:w w:val="100"/>
          <w:position w:val="0"/>
          <w:sz w:val="24"/>
          <w:szCs w:val="24"/>
        </w:rPr>
        <w:t>保证及承诺</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2.1</w:t>
      </w:r>
      <w:r>
        <w:rPr>
          <w:rFonts w:hint="eastAsia" w:ascii="宋体" w:hAnsi="宋体" w:eastAsia="宋体" w:cs="宋体"/>
          <w:color w:val="000000"/>
          <w:spacing w:val="0"/>
          <w:w w:val="100"/>
          <w:position w:val="0"/>
          <w:sz w:val="24"/>
          <w:szCs w:val="24"/>
        </w:rPr>
        <w:t>阀体、阀板等金属件的正常使用寿命至少为二十年；轴密封采用的橡 胶密封圈与阀门密封釆用的橡胶密封圈</w:t>
      </w:r>
      <w:r>
        <w:rPr>
          <w:rFonts w:hint="eastAsia" w:ascii="宋体" w:hAnsi="宋体" w:eastAsia="宋体" w:cs="宋体"/>
          <w:b/>
          <w:bCs/>
          <w:color w:val="000000"/>
          <w:spacing w:val="0"/>
          <w:w w:val="100"/>
          <w:position w:val="0"/>
          <w:sz w:val="24"/>
          <w:szCs w:val="24"/>
          <w:lang w:val="en-US" w:eastAsia="en-US" w:bidi="en-US"/>
        </w:rPr>
        <w:t>（EPDM</w:t>
      </w:r>
      <w:r>
        <w:rPr>
          <w:rFonts w:hint="eastAsia" w:ascii="宋体" w:hAnsi="宋体" w:eastAsia="宋体" w:cs="宋体"/>
          <w:color w:val="000000"/>
          <w:spacing w:val="0"/>
          <w:w w:val="100"/>
          <w:position w:val="0"/>
          <w:sz w:val="24"/>
          <w:szCs w:val="24"/>
        </w:rPr>
        <w:t>或</w:t>
      </w:r>
      <w:r>
        <w:rPr>
          <w:rFonts w:hint="eastAsia" w:ascii="宋体" w:hAnsi="宋体" w:eastAsia="宋体" w:cs="宋体"/>
          <w:b/>
          <w:bCs/>
          <w:color w:val="000000"/>
          <w:spacing w:val="0"/>
          <w:w w:val="100"/>
          <w:position w:val="0"/>
          <w:sz w:val="24"/>
          <w:szCs w:val="24"/>
          <w:lang w:val="en-US" w:eastAsia="zh-CN" w:bidi="en-US"/>
        </w:rPr>
        <w:t>N</w:t>
      </w:r>
      <w:r>
        <w:rPr>
          <w:rFonts w:hint="eastAsia" w:ascii="宋体" w:hAnsi="宋体" w:eastAsia="宋体" w:cs="宋体"/>
          <w:b/>
          <w:bCs/>
          <w:color w:val="000000"/>
          <w:spacing w:val="0"/>
          <w:w w:val="100"/>
          <w:position w:val="0"/>
          <w:sz w:val="24"/>
          <w:szCs w:val="24"/>
          <w:lang w:val="en-US" w:eastAsia="en-US" w:bidi="en-US"/>
        </w:rPr>
        <w:t>BR）</w:t>
      </w:r>
      <w:r>
        <w:rPr>
          <w:rFonts w:hint="eastAsia" w:ascii="宋体" w:hAnsi="宋体" w:eastAsia="宋体" w:cs="宋体"/>
          <w:color w:val="000000"/>
          <w:spacing w:val="0"/>
          <w:w w:val="100"/>
          <w:position w:val="0"/>
          <w:sz w:val="24"/>
          <w:szCs w:val="24"/>
        </w:rPr>
        <w:t>的正常使用寿命至少为十 五年。</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2.2</w:t>
      </w:r>
      <w:r>
        <w:rPr>
          <w:rFonts w:hint="eastAsia" w:ascii="宋体" w:hAnsi="宋体" w:eastAsia="宋体" w:cs="宋体"/>
          <w:color w:val="000000"/>
          <w:spacing w:val="0"/>
          <w:w w:val="100"/>
          <w:position w:val="0"/>
          <w:sz w:val="24"/>
          <w:szCs w:val="24"/>
        </w:rPr>
        <w:t>供应商必须保证阀门在经正确安装、正常操作和保养条件下，在寿命 期内运行良好</w:t>
      </w:r>
      <w:r>
        <w:rPr>
          <w:rFonts w:hint="eastAsia" w:ascii="宋体" w:hAnsi="宋体" w:eastAsia="宋体" w:cs="宋体"/>
          <w:color w:val="000000"/>
          <w:spacing w:val="0"/>
          <w:w w:val="100"/>
          <w:position w:val="0"/>
          <w:sz w:val="24"/>
          <w:szCs w:val="24"/>
          <w:lang w:val="en-US" w:eastAsia="en-US" w:bidi="en-US"/>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2.3</w:t>
      </w:r>
      <w:r>
        <w:rPr>
          <w:rFonts w:hint="eastAsia" w:ascii="宋体" w:hAnsi="宋体" w:eastAsia="宋体" w:cs="宋体"/>
          <w:color w:val="000000"/>
          <w:spacing w:val="0"/>
          <w:w w:val="100"/>
          <w:position w:val="0"/>
          <w:sz w:val="24"/>
          <w:szCs w:val="24"/>
        </w:rPr>
        <w:t>供应商保证所提供的货物如发生故障，必须在接到</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 xml:space="preserve">人报修通知后 </w:t>
      </w:r>
      <w:r>
        <w:rPr>
          <w:rFonts w:hint="eastAsia" w:ascii="宋体" w:hAnsi="宋体" w:eastAsia="宋体" w:cs="宋体"/>
          <w:b/>
          <w:bCs/>
          <w:color w:val="000000"/>
          <w:spacing w:val="0"/>
          <w:w w:val="100"/>
          <w:position w:val="0"/>
          <w:sz w:val="24"/>
          <w:szCs w:val="24"/>
        </w:rPr>
        <w:t>24</w:t>
      </w:r>
      <w:r>
        <w:rPr>
          <w:rFonts w:hint="eastAsia" w:ascii="宋体" w:hAnsi="宋体" w:eastAsia="宋体" w:cs="宋体"/>
          <w:color w:val="000000"/>
          <w:spacing w:val="0"/>
          <w:w w:val="100"/>
          <w:position w:val="0"/>
          <w:sz w:val="24"/>
          <w:szCs w:val="24"/>
        </w:rPr>
        <w:t>小时内予以答复，供应商的技术人员必须在接到</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人报修通知后</w:t>
      </w: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日之内 到现场进行修理。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2.4</w:t>
      </w:r>
      <w:r>
        <w:rPr>
          <w:rFonts w:hint="eastAsia" w:ascii="宋体" w:hAnsi="宋体" w:eastAsia="宋体" w:cs="宋体"/>
          <w:color w:val="000000"/>
          <w:spacing w:val="0"/>
          <w:w w:val="100"/>
          <w:position w:val="0"/>
          <w:sz w:val="24"/>
          <w:szCs w:val="24"/>
        </w:rPr>
        <w:t>全套设备保质期为二年，在保质期内，供应商免费修理并负责更换有缺陷零件或整机。</w:t>
      </w:r>
    </w:p>
    <w:p>
      <w:pPr>
        <w:pStyle w:val="13"/>
        <w:keepNext w:val="0"/>
        <w:keepLines w:val="0"/>
        <w:pageBreakBefore w:val="0"/>
        <w:widowControl w:val="0"/>
        <w:shd w:val="clear" w:color="auto" w:fill="auto"/>
        <w:tabs>
          <w:tab w:val="left" w:pos="538"/>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七、</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现场验收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货物到达</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人指定的现场后，供货方应按</w:t>
      </w:r>
      <w:r>
        <w:rPr>
          <w:rFonts w:hint="eastAsia" w:ascii="宋体" w:hAnsi="宋体" w:eastAsia="宋体" w:cs="宋体"/>
          <w:color w:val="000000"/>
          <w:spacing w:val="0"/>
          <w:w w:val="100"/>
          <w:position w:val="0"/>
          <w:sz w:val="24"/>
          <w:szCs w:val="24"/>
          <w:lang w:val="en-US" w:eastAsia="zh-CN"/>
        </w:rPr>
        <w:t>采购</w:t>
      </w:r>
      <w:r>
        <w:rPr>
          <w:rFonts w:hint="eastAsia" w:ascii="宋体" w:hAnsi="宋体" w:eastAsia="宋体" w:cs="宋体"/>
          <w:color w:val="000000"/>
          <w:spacing w:val="0"/>
          <w:w w:val="100"/>
          <w:position w:val="0"/>
          <w:sz w:val="24"/>
          <w:szCs w:val="24"/>
        </w:rPr>
        <w:t>人要求卸货并按有关技术规 程的規定堆放。所有货物必须提供产品合格证，注明出厂日期。成交方和釆购方 工作人员双方同时在场情况下，采购方进行验收。验收合格后，双方签署验收单。</w:t>
      </w:r>
    </w:p>
    <w:p>
      <w:pPr>
        <w:pStyle w:val="13"/>
        <w:keepNext w:val="0"/>
        <w:keepLines w:val="0"/>
        <w:pageBreakBefore w:val="0"/>
        <w:widowControl w:val="0"/>
        <w:shd w:val="clear" w:color="auto" w:fill="auto"/>
        <w:tabs>
          <w:tab w:val="left" w:pos="538"/>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八、</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技术服务</w:t>
      </w:r>
    </w:p>
    <w:p>
      <w:pPr>
        <w:pStyle w:val="13"/>
        <w:keepNext w:val="0"/>
        <w:keepLines w:val="0"/>
        <w:pageBreakBefore w:val="0"/>
        <w:widowControl w:val="0"/>
        <w:numPr>
          <w:ilvl w:val="0"/>
          <w:numId w:val="5"/>
        </w:numPr>
        <w:shd w:val="clear" w:color="auto" w:fill="auto"/>
        <w:tabs>
          <w:tab w:val="left" w:pos="732"/>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釆购人有权对产品进行发货前的检验，</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人可酌情邀请釆购方人员到制 造厂检査制造工艺、原材料质量、产品质量和生产进度。并参加产品岀厂试验（但 不作为验收），检査合格产品才允许出厂。</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人应为采购人进行上述检査提供 便利的条件，其费用由</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人承担。</w:t>
      </w:r>
    </w:p>
    <w:p>
      <w:pPr>
        <w:pStyle w:val="13"/>
        <w:keepNext w:val="0"/>
        <w:keepLines w:val="0"/>
        <w:pageBreakBefore w:val="0"/>
        <w:widowControl w:val="0"/>
        <w:numPr>
          <w:ilvl w:val="0"/>
          <w:numId w:val="5"/>
        </w:numPr>
        <w:shd w:val="clear" w:color="auto" w:fill="auto"/>
        <w:tabs>
          <w:tab w:val="left" w:pos="732"/>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人应保证货物在进行安装、调试等过程中损坏的或有缺陷的零部件可 方便得到修理和免费更换。</w:t>
      </w:r>
    </w:p>
    <w:p>
      <w:pPr>
        <w:pStyle w:val="13"/>
        <w:keepNext w:val="0"/>
        <w:keepLines w:val="0"/>
        <w:pageBreakBefore w:val="0"/>
        <w:widowControl w:val="0"/>
        <w:numPr>
          <w:ilvl w:val="0"/>
          <w:numId w:val="5"/>
        </w:numPr>
        <w:shd w:val="clear" w:color="auto" w:fill="auto"/>
        <w:tabs>
          <w:tab w:val="left" w:pos="754"/>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bookmarkStart w:id="3" w:name="bookmark11"/>
      <w:bookmarkEnd w:id="3"/>
      <w:r>
        <w:rPr>
          <w:rFonts w:hint="eastAsia" w:ascii="宋体" w:hAnsi="宋体" w:eastAsia="宋体" w:cs="宋体"/>
          <w:color w:val="000000"/>
          <w:spacing w:val="0"/>
          <w:w w:val="100"/>
          <w:position w:val="0"/>
          <w:sz w:val="24"/>
          <w:szCs w:val="24"/>
        </w:rPr>
        <w:t>货物使用期间，凡发生质量问题或需要技术支持，</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人均应能够及时 地提供业主提出的技术服务要求。在质量保证期内，业主发出通知后，</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人应 提供维修服务，免费修理或更换不合格的零部件，以保证材料设备正常运行。</w:t>
      </w:r>
    </w:p>
    <w:p>
      <w:pPr>
        <w:pStyle w:val="13"/>
        <w:keepNext w:val="0"/>
        <w:keepLines w:val="0"/>
        <w:pageBreakBefore w:val="0"/>
        <w:widowControl w:val="0"/>
        <w:shd w:val="clear" w:color="auto" w:fill="auto"/>
        <w:tabs>
          <w:tab w:val="left" w:pos="538"/>
        </w:tabs>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bookmarkStart w:id="4" w:name="bookmark12"/>
      <w:r>
        <w:rPr>
          <w:rFonts w:hint="eastAsia" w:ascii="宋体" w:hAnsi="宋体" w:eastAsia="宋体" w:cs="宋体"/>
          <w:color w:val="000000"/>
          <w:spacing w:val="0"/>
          <w:w w:val="100"/>
          <w:position w:val="0"/>
          <w:sz w:val="24"/>
          <w:szCs w:val="24"/>
        </w:rPr>
        <w:t>九</w:t>
      </w:r>
      <w:bookmarkEnd w:id="4"/>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质量保证期内的服务</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货物质保期为貳年。对由于产品质量问题造成的自然损坏，</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人将提供现</w:t>
      </w:r>
    </w:p>
    <w:p>
      <w:pPr>
        <w:pStyle w:val="13"/>
        <w:keepNext w:val="0"/>
        <w:keepLines w:val="0"/>
        <w:widowControl w:val="0"/>
        <w:shd w:val="clear" w:color="auto" w:fill="auto"/>
        <w:bidi w:val="0"/>
        <w:spacing w:before="0" w:after="460" w:line="240" w:lineRule="auto"/>
        <w:ind w:left="0" w:right="0" w:firstLine="0"/>
        <w:jc w:val="left"/>
        <w:rPr>
          <w:rFonts w:hint="default" w:ascii="Times New Roman" w:hAnsi="Times New Roman" w:eastAsia="宋体" w:cs="Times New Roman"/>
          <w:sz w:val="22"/>
          <w:szCs w:val="22"/>
          <w:lang w:val="en-US" w:eastAsia="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场服务，免费维修更换损坏的产品。由于釆购方人为原因或不可抗原因造成的产 </w:t>
      </w:r>
      <w:r>
        <w:rPr>
          <w:rFonts w:hint="eastAsia" w:ascii="宋体" w:hAnsi="宋体" w:eastAsia="宋体" w:cs="宋体"/>
          <w:color w:val="FF0000"/>
          <w:spacing w:val="0"/>
          <w:w w:val="100"/>
          <w:position w:val="0"/>
          <w:sz w:val="24"/>
          <w:szCs w:val="24"/>
        </w:rPr>
        <w:t>品损坏，中标人有义务对损坏的产品作有偿更换。</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十、交货期及交货地点</w:t>
      </w:r>
    </w:p>
    <w:p>
      <w:pPr>
        <w:pStyle w:val="13"/>
        <w:keepNext w:val="0"/>
        <w:keepLines w:val="0"/>
        <w:pageBreakBefore w:val="0"/>
        <w:widowControl w:val="0"/>
        <w:numPr>
          <w:ilvl w:val="0"/>
          <w:numId w:val="3"/>
        </w:numPr>
        <w:shd w:val="clear" w:color="auto" w:fill="auto"/>
        <w:tabs>
          <w:tab w:val="left" w:pos="670"/>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5" w:name="bookmark0"/>
      <w:bookmarkEnd w:id="5"/>
      <w:r>
        <w:rPr>
          <w:rFonts w:hint="eastAsia" w:ascii="宋体" w:hAnsi="宋体" w:eastAsia="宋体" w:cs="宋体"/>
          <w:color w:val="000000"/>
          <w:spacing w:val="0"/>
          <w:w w:val="100"/>
          <w:position w:val="0"/>
          <w:sz w:val="24"/>
          <w:szCs w:val="24"/>
        </w:rPr>
        <w:t>交货有效期：</w:t>
      </w:r>
      <w:r>
        <w:rPr>
          <w:rFonts w:hint="eastAsia" w:ascii="宋体" w:hAnsi="宋体" w:eastAsia="宋体" w:cs="宋体"/>
          <w:color w:val="000000"/>
          <w:spacing w:val="0"/>
          <w:w w:val="100"/>
          <w:position w:val="0"/>
          <w:sz w:val="24"/>
          <w:szCs w:val="24"/>
          <w:lang w:val="en-US" w:eastAsia="zh-CN"/>
        </w:rPr>
        <w:t>供货金额累计至合同总金额为止</w:t>
      </w:r>
      <w:r>
        <w:rPr>
          <w:rFonts w:hint="eastAsia" w:ascii="宋体" w:hAnsi="宋体" w:eastAsia="宋体" w:cs="宋体"/>
          <w:color w:val="000000"/>
          <w:spacing w:val="0"/>
          <w:w w:val="100"/>
          <w:position w:val="0"/>
          <w:sz w:val="24"/>
          <w:szCs w:val="24"/>
        </w:rPr>
        <w:t>，分批交货，以釆购人发出的订货通知为准。</w:t>
      </w:r>
    </w:p>
    <w:p>
      <w:pPr>
        <w:pStyle w:val="13"/>
        <w:keepNext w:val="0"/>
        <w:keepLines w:val="0"/>
        <w:pageBreakBefore w:val="0"/>
        <w:widowControl w:val="0"/>
        <w:numPr>
          <w:ilvl w:val="0"/>
          <w:numId w:val="3"/>
        </w:numPr>
        <w:shd w:val="clear" w:color="auto" w:fill="auto"/>
        <w:tabs>
          <w:tab w:val="left" w:pos="693"/>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6" w:name="bookmark1"/>
      <w:bookmarkEnd w:id="6"/>
      <w:r>
        <w:rPr>
          <w:rFonts w:hint="eastAsia" w:ascii="宋体" w:hAnsi="宋体" w:eastAsia="宋体" w:cs="宋体"/>
          <w:color w:val="000000"/>
          <w:spacing w:val="0"/>
          <w:w w:val="100"/>
          <w:position w:val="0"/>
          <w:sz w:val="24"/>
          <w:szCs w:val="24"/>
        </w:rPr>
        <w:t>交货地点：釆购人指定地点。</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十一、付款条件及方式</w:t>
      </w:r>
    </w:p>
    <w:p>
      <w:pPr>
        <w:pStyle w:val="13"/>
        <w:keepNext w:val="0"/>
        <w:keepLines w:val="0"/>
        <w:pageBreakBefore w:val="0"/>
        <w:widowControl w:val="0"/>
        <w:shd w:val="clear" w:color="auto" w:fill="auto"/>
        <w:tabs>
          <w:tab w:val="left" w:pos="966"/>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lang w:val="en-US" w:eastAsia="zh-CN"/>
        </w:rPr>
      </w:pPr>
      <w:bookmarkStart w:id="7" w:name="bookmark2"/>
      <w:r>
        <w:rPr>
          <w:rFonts w:hint="eastAsia" w:ascii="宋体" w:hAnsi="宋体" w:eastAsia="宋体" w:cs="宋体"/>
          <w:color w:val="000000"/>
          <w:spacing w:val="0"/>
          <w:w w:val="100"/>
          <w:position w:val="0"/>
          <w:sz w:val="24"/>
          <w:szCs w:val="24"/>
        </w:rPr>
        <w:t>（</w:t>
      </w:r>
      <w:bookmarkEnd w:id="7"/>
      <w:r>
        <w:rPr>
          <w:rFonts w:hint="eastAsia" w:ascii="宋体" w:hAnsi="宋体" w:eastAsia="宋体" w:cs="宋体"/>
          <w:color w:val="000000"/>
          <w:spacing w:val="0"/>
          <w:w w:val="100"/>
          <w:position w:val="0"/>
          <w:sz w:val="24"/>
          <w:szCs w:val="24"/>
        </w:rPr>
        <w:t>1）供方收到</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通知书之日起三个日历天内向需方缴交合同总金额的5 %作为履约担保，双方在本合同履行最后一批次货物供货完成后，履约保证金 转为质保金（如供方提供银行担保的履约保函的，需方在支付供方第一批货款时 应扣留按总合同金额5 %作为质保金），待本合同供货最后一批次货物验收合格 后，货物质保期满贰年后产品无质量问题且无违约索赔情况下，质保金无息全额 退还供方。</w:t>
      </w:r>
      <w:r>
        <w:rPr>
          <w:rFonts w:hint="eastAsia" w:ascii="宋体" w:hAnsi="宋体" w:eastAsia="宋体" w:cs="宋体"/>
          <w:color w:val="000000"/>
          <w:spacing w:val="0"/>
          <w:w w:val="100"/>
          <w:position w:val="0"/>
          <w:sz w:val="24"/>
          <w:szCs w:val="24"/>
          <w:lang w:val="en-US" w:eastAsia="zh-CN"/>
        </w:rPr>
        <w:t xml:space="preserve"> </w:t>
      </w:r>
    </w:p>
    <w:p>
      <w:pPr>
        <w:pStyle w:val="13"/>
        <w:keepNext w:val="0"/>
        <w:keepLines w:val="0"/>
        <w:pageBreakBefore w:val="0"/>
        <w:widowControl w:val="0"/>
        <w:shd w:val="clear" w:color="auto" w:fill="auto"/>
        <w:tabs>
          <w:tab w:val="left" w:pos="955"/>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8" w:name="bookmark3"/>
      <w:r>
        <w:rPr>
          <w:rFonts w:hint="eastAsia" w:ascii="宋体" w:hAnsi="宋体" w:eastAsia="宋体" w:cs="宋体"/>
          <w:color w:val="000000"/>
          <w:spacing w:val="0"/>
          <w:w w:val="100"/>
          <w:position w:val="0"/>
          <w:sz w:val="24"/>
          <w:szCs w:val="24"/>
        </w:rPr>
        <w:t>（</w:t>
      </w:r>
      <w:bookmarkEnd w:id="8"/>
      <w:r>
        <w:rPr>
          <w:rFonts w:hint="eastAsia" w:ascii="宋体" w:hAnsi="宋体" w:eastAsia="宋体" w:cs="宋体"/>
          <w:color w:val="000000"/>
          <w:spacing w:val="0"/>
          <w:w w:val="100"/>
          <w:position w:val="0"/>
          <w:sz w:val="24"/>
          <w:szCs w:val="24"/>
        </w:rPr>
        <w:t>2）供方每批次货物经需方确认到货数量及相关管理部门或经需方质量验 收合格后（包括供方提供该批次货物产品出厂检验证书、合格证书），供方开具 本批次所供货物的含税合规的增值税专用发票（包含税务机关代开），需方在收 到发票后按季度计划45个工作日内给予付款。</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十二、违约责任</w:t>
      </w:r>
    </w:p>
    <w:p>
      <w:pPr>
        <w:pStyle w:val="13"/>
        <w:keepNext w:val="0"/>
        <w:keepLines w:val="0"/>
        <w:pageBreakBefore w:val="0"/>
        <w:widowControl w:val="0"/>
        <w:shd w:val="clear" w:color="auto" w:fill="auto"/>
        <w:tabs>
          <w:tab w:val="left" w:pos="734"/>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9" w:name="bookmark4"/>
      <w:r>
        <w:rPr>
          <w:rFonts w:hint="eastAsia" w:ascii="宋体" w:hAnsi="宋体" w:eastAsia="宋体" w:cs="宋体"/>
          <w:color w:val="000000"/>
          <w:spacing w:val="0"/>
          <w:w w:val="100"/>
          <w:position w:val="0"/>
          <w:sz w:val="24"/>
          <w:szCs w:val="24"/>
        </w:rPr>
        <w:t>1</w:t>
      </w:r>
      <w:bookmarkEnd w:id="9"/>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因</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供应商原因造成釆购供货合同无法按时签订，视为</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供应商违 约，采购人有权没收其</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保证金及履约担保（如有），如</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保证金及履约担 保（如有）不能弥补</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供应商违约对釆购人造成的损失的，</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供应商还需另 行支付相应的赔偿。</w:t>
      </w:r>
    </w:p>
    <w:p>
      <w:pPr>
        <w:pStyle w:val="13"/>
        <w:keepNext w:val="0"/>
        <w:keepLines w:val="0"/>
        <w:pageBreakBefore w:val="0"/>
        <w:widowControl w:val="0"/>
        <w:shd w:val="clear" w:color="auto" w:fill="auto"/>
        <w:tabs>
          <w:tab w:val="left" w:pos="734"/>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10" w:name="bookmark5"/>
      <w:r>
        <w:rPr>
          <w:rFonts w:hint="eastAsia" w:ascii="宋体" w:hAnsi="宋体" w:eastAsia="宋体" w:cs="宋体"/>
          <w:color w:val="000000"/>
          <w:spacing w:val="0"/>
          <w:w w:val="100"/>
          <w:position w:val="0"/>
          <w:sz w:val="24"/>
          <w:szCs w:val="24"/>
        </w:rPr>
        <w:t>2</w:t>
      </w:r>
      <w:bookmarkEnd w:id="10"/>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在签定采购供货合同之后，</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供应商要求解除合同的，视为</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 商违约，采购人有权没收履约保证金，对釆购人造成的损失的，</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供应商需支 付相应的赔偿。</w:t>
      </w:r>
    </w:p>
    <w:p>
      <w:pPr>
        <w:pStyle w:val="13"/>
        <w:keepNext w:val="0"/>
        <w:keepLines w:val="0"/>
        <w:pageBreakBefore w:val="0"/>
        <w:widowControl w:val="0"/>
        <w:shd w:val="clear" w:color="auto" w:fill="auto"/>
        <w:tabs>
          <w:tab w:val="left" w:pos="734"/>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11" w:name="bookmark6"/>
      <w:r>
        <w:rPr>
          <w:rFonts w:hint="eastAsia" w:ascii="宋体" w:hAnsi="宋体" w:eastAsia="宋体" w:cs="宋体"/>
          <w:color w:val="000000"/>
          <w:spacing w:val="0"/>
          <w:w w:val="100"/>
          <w:position w:val="0"/>
          <w:sz w:val="24"/>
          <w:szCs w:val="24"/>
        </w:rPr>
        <w:t>3</w:t>
      </w:r>
      <w:bookmarkEnd w:id="11"/>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因</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供应商原因发生重大质量事故，除依约承担赔偿责任外，还将按 有关法律法规规定执行。同时，采购人有权保留更换</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供应商的权利，并报相 关行政主管部门处罚。</w:t>
      </w:r>
    </w:p>
    <w:p>
      <w:pPr>
        <w:pStyle w:val="13"/>
        <w:keepNext w:val="0"/>
        <w:keepLines w:val="0"/>
        <w:pageBreakBefore w:val="0"/>
        <w:widowControl w:val="0"/>
        <w:shd w:val="clear" w:color="auto" w:fill="auto"/>
        <w:tabs>
          <w:tab w:val="left" w:pos="745"/>
        </w:tabs>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bookmarkStart w:id="12" w:name="bookmark7"/>
      <w:r>
        <w:rPr>
          <w:rFonts w:hint="eastAsia" w:ascii="宋体" w:hAnsi="宋体" w:eastAsia="宋体" w:cs="宋体"/>
          <w:color w:val="000000"/>
          <w:spacing w:val="0"/>
          <w:w w:val="100"/>
          <w:position w:val="0"/>
          <w:sz w:val="24"/>
          <w:szCs w:val="24"/>
        </w:rPr>
        <w:t>4</w:t>
      </w:r>
      <w:bookmarkEnd w:id="12"/>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在明确违约责任后，</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供应商应在接到书面通知书起七天内支付违约 金、赔偿金等，前述的违约金、赔偿金，采购人有权从应付给</w:t>
      </w:r>
      <w:r>
        <w:rPr>
          <w:rFonts w:hint="eastAsia" w:ascii="宋体" w:hAnsi="宋体" w:eastAsia="宋体" w:cs="宋体"/>
          <w:color w:val="000000"/>
          <w:spacing w:val="0"/>
          <w:w w:val="100"/>
          <w:position w:val="0"/>
          <w:sz w:val="24"/>
          <w:szCs w:val="24"/>
          <w:lang w:val="en-US" w:eastAsia="zh-CN"/>
        </w:rPr>
        <w:t>成交</w:t>
      </w:r>
      <w:r>
        <w:rPr>
          <w:rFonts w:hint="eastAsia" w:ascii="宋体" w:hAnsi="宋体" w:eastAsia="宋体" w:cs="宋体"/>
          <w:color w:val="000000"/>
          <w:spacing w:val="0"/>
          <w:w w:val="100"/>
          <w:position w:val="0"/>
          <w:sz w:val="24"/>
          <w:szCs w:val="24"/>
        </w:rPr>
        <w:t>供应商的款项 中扣除。</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十三、其它要求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本项目不允许中标人以任何名义和理由进行转包，如有发现，采购人有权单方终止合同，视为成交供应商违约，没收履约保证金。如履约保证金不能弥补中标供应商违约对采购人造成的损失的，中标供应商还需另行支付相应的赔 偿。</w:t>
      </w:r>
    </w:p>
    <w:p>
      <w:pPr>
        <w:pStyle w:val="13"/>
        <w:keepNext w:val="0"/>
        <w:keepLines w:val="0"/>
        <w:pageBreakBefore w:val="0"/>
        <w:widowControl w:val="0"/>
        <w:shd w:val="clear" w:color="auto" w:fill="auto"/>
        <w:tabs>
          <w:tab w:val="left" w:pos="716"/>
        </w:tabs>
        <w:kinsoku/>
        <w:wordWrap/>
        <w:overflowPunct/>
        <w:topLinePunct w:val="0"/>
        <w:autoSpaceDE/>
        <w:autoSpaceDN/>
        <w:bidi w:val="0"/>
        <w:adjustRightInd/>
        <w:snapToGrid/>
        <w:spacing w:before="0" w:after="0" w:line="42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本</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文件未明确的其它约定事项或条款，待采购人与中标人签订合同 时，由双方协商订立。</w:t>
      </w:r>
    </w:p>
    <w:p>
      <w:pPr>
        <w:pStyle w:val="13"/>
        <w:keepNext w:val="0"/>
        <w:keepLines w:val="0"/>
        <w:pageBreakBefore w:val="0"/>
        <w:widowControl w:val="0"/>
        <w:shd w:val="clear" w:color="auto" w:fill="auto"/>
        <w:tabs>
          <w:tab w:val="left" w:pos="716"/>
        </w:tabs>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3</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合同执行期间供方未按合同约定供货的，釆购人有权终止合同并没收履 约保证金，并由中标人承担重新招标的全部费用及相关法律责任，釆购人可选择 其它厂家供货，如有价差（其它厂家所供货物高于成交价的价差）由中标人承担 全部费用。</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第四章</w:t>
      </w:r>
      <w:r>
        <w:rPr>
          <w:rFonts w:hint="eastAsia" w:ascii="宋体" w:hAnsi="宋体" w:eastAsia="宋体" w:cs="宋体"/>
          <w:b/>
          <w:bCs/>
          <w:color w:val="000000"/>
          <w:spacing w:val="0"/>
          <w:w w:val="100"/>
          <w:position w:val="0"/>
          <w:sz w:val="24"/>
          <w:szCs w:val="24"/>
          <w:lang w:val="en-US" w:eastAsia="zh-CN"/>
        </w:rPr>
        <w:t xml:space="preserve"> 邀请报价</w:t>
      </w:r>
      <w:r>
        <w:rPr>
          <w:rFonts w:hint="eastAsia" w:ascii="宋体" w:hAnsi="宋体" w:eastAsia="宋体" w:cs="宋体"/>
          <w:b/>
          <w:bCs/>
          <w:color w:val="000000"/>
          <w:spacing w:val="0"/>
          <w:w w:val="100"/>
          <w:position w:val="0"/>
          <w:sz w:val="24"/>
          <w:szCs w:val="24"/>
        </w:rPr>
        <w:t>文件的编写</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1 .要求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报价人</w:t>
      </w:r>
      <w:r>
        <w:rPr>
          <w:rFonts w:hint="eastAsia" w:ascii="宋体" w:hAnsi="宋体" w:eastAsia="宋体" w:cs="宋体"/>
          <w:color w:val="000000"/>
          <w:spacing w:val="0"/>
          <w:w w:val="100"/>
          <w:position w:val="0"/>
          <w:sz w:val="24"/>
          <w:szCs w:val="24"/>
          <w:lang w:val="zh-CN" w:eastAsia="zh-CN" w:bidi="zh-CN"/>
        </w:rPr>
        <w:t>应</w:t>
      </w:r>
      <w:r>
        <w:rPr>
          <w:rFonts w:hint="eastAsia" w:ascii="宋体" w:hAnsi="宋体" w:eastAsia="宋体" w:cs="宋体"/>
          <w:color w:val="000000"/>
          <w:spacing w:val="0"/>
          <w:w w:val="100"/>
          <w:position w:val="0"/>
          <w:sz w:val="24"/>
          <w:szCs w:val="24"/>
        </w:rPr>
        <w:t>仔细阅读</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文件的所有内容，按照</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文件的要求提交</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w:t>
      </w:r>
      <w:r>
        <w:rPr>
          <w:rFonts w:hint="eastAsia" w:ascii="宋体" w:hAnsi="宋体" w:eastAsia="宋体" w:cs="宋体"/>
          <w:color w:val="000000"/>
          <w:spacing w:val="0"/>
          <w:w w:val="100"/>
          <w:position w:val="0"/>
          <w:sz w:val="24"/>
          <w:szCs w:val="24"/>
          <w:lang w:val="en-US" w:eastAsia="zh-CN"/>
        </w:rPr>
        <w:t>报价人</w:t>
      </w:r>
      <w:r>
        <w:rPr>
          <w:rFonts w:hint="eastAsia" w:ascii="宋体" w:hAnsi="宋体" w:eastAsia="宋体" w:cs="宋体"/>
          <w:color w:val="000000"/>
          <w:spacing w:val="0"/>
          <w:w w:val="100"/>
          <w:position w:val="0"/>
          <w:sz w:val="24"/>
          <w:szCs w:val="24"/>
          <w:lang w:val="zh-CN" w:eastAsia="zh-CN" w:bidi="zh-CN"/>
        </w:rPr>
        <w:t>应</w:t>
      </w:r>
      <w:r>
        <w:rPr>
          <w:rFonts w:hint="eastAsia" w:ascii="宋体" w:hAnsi="宋体" w:eastAsia="宋体" w:cs="宋体"/>
          <w:color w:val="000000"/>
          <w:spacing w:val="0"/>
          <w:w w:val="100"/>
          <w:position w:val="0"/>
          <w:sz w:val="24"/>
          <w:szCs w:val="24"/>
        </w:rPr>
        <w:t>对</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文件的要求作出实质性响应，并保证所提供的全部资料的真实性，否则视其为虚假报价，否则其报价将被拒绝。</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rPr>
        <w:t>除非有另外的规定，</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人可对</w:t>
      </w:r>
      <w:r>
        <w:rPr>
          <w:rFonts w:hint="eastAsia" w:ascii="宋体" w:hAnsi="宋体" w:eastAsia="宋体" w:cs="宋体"/>
          <w:color w:val="000000"/>
          <w:spacing w:val="0"/>
          <w:w w:val="100"/>
          <w:position w:val="0"/>
          <w:sz w:val="24"/>
          <w:szCs w:val="24"/>
          <w:lang w:val="en-US" w:eastAsia="zh-CN"/>
        </w:rPr>
        <w:t>邀请报价文件中</w:t>
      </w:r>
      <w:r>
        <w:rPr>
          <w:rFonts w:hint="eastAsia" w:ascii="宋体" w:hAnsi="宋体" w:eastAsia="宋体" w:cs="宋体"/>
          <w:color w:val="000000"/>
          <w:spacing w:val="0"/>
          <w:w w:val="100"/>
          <w:position w:val="0"/>
          <w:sz w:val="24"/>
          <w:szCs w:val="24"/>
        </w:rPr>
        <w:t>货物一览表所列的全部合同包或部分合同包进行报价。釆购人不接受有任何可选择性的报价，每一种设备或服务只能有一个报价。</w:t>
      </w:r>
    </w:p>
    <w:p>
      <w:pPr>
        <w:pStyle w:val="13"/>
        <w:keepNext w:val="0"/>
        <w:keepLines w:val="0"/>
        <w:pageBreakBefore w:val="0"/>
        <w:widowControl w:val="0"/>
        <w:numPr>
          <w:ilvl w:val="0"/>
          <w:numId w:val="3"/>
        </w:numPr>
        <w:shd w:val="clear" w:color="auto" w:fill="auto"/>
        <w:tabs>
          <w:tab w:val="left" w:pos="288"/>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文件语言</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文件应用中文书写。</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文件中所附或所引用的原件不是中文时， 应附中文译本。各种计</w:t>
      </w:r>
      <w:r>
        <w:rPr>
          <w:rFonts w:hint="eastAsia" w:ascii="宋体" w:hAnsi="宋体" w:eastAsia="宋体" w:cs="宋体"/>
          <w:color w:val="000000"/>
          <w:spacing w:val="0"/>
          <w:w w:val="100"/>
          <w:position w:val="0"/>
          <w:sz w:val="24"/>
          <w:szCs w:val="24"/>
          <w:lang w:val="en-US" w:eastAsia="zh-CN"/>
        </w:rPr>
        <w:t>量</w:t>
      </w:r>
      <w:r>
        <w:rPr>
          <w:rFonts w:hint="eastAsia" w:ascii="宋体" w:hAnsi="宋体" w:eastAsia="宋体" w:cs="宋体"/>
          <w:color w:val="000000"/>
          <w:spacing w:val="0"/>
          <w:w w:val="100"/>
          <w:position w:val="0"/>
          <w:sz w:val="24"/>
          <w:szCs w:val="24"/>
        </w:rPr>
        <w:t>单位及符号应釆用国际上统一使用的公制计量单位和符 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b/>
          <w:bCs/>
          <w:sz w:val="24"/>
          <w:szCs w:val="24"/>
        </w:rPr>
      </w:pP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2</w:t>
      </w:r>
      <w:r>
        <w:rPr>
          <w:rFonts w:hint="eastAsia" w:ascii="宋体" w:hAnsi="宋体" w:eastAsia="宋体" w:cs="宋体"/>
          <w:b/>
          <w:bCs/>
          <w:color w:val="000000"/>
          <w:spacing w:val="0"/>
          <w:w w:val="100"/>
          <w:position w:val="0"/>
          <w:sz w:val="24"/>
          <w:szCs w:val="24"/>
          <w:lang w:val="en-US" w:eastAsia="zh-CN"/>
        </w:rPr>
        <w:t>邀请报价</w:t>
      </w:r>
      <w:r>
        <w:rPr>
          <w:rFonts w:hint="eastAsia" w:ascii="宋体" w:hAnsi="宋体" w:eastAsia="宋体" w:cs="宋体"/>
          <w:b/>
          <w:bCs/>
          <w:color w:val="000000"/>
          <w:spacing w:val="0"/>
          <w:w w:val="100"/>
          <w:position w:val="0"/>
          <w:sz w:val="24"/>
          <w:szCs w:val="24"/>
        </w:rPr>
        <w:t>文件中載明的资格或技术商务要求中涉及的</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人提供的证明文 件原件属于非中文描述的，必须要求提供具有</w:t>
      </w:r>
      <w:r>
        <w:rPr>
          <w:rFonts w:hint="eastAsia" w:ascii="宋体" w:hAnsi="宋体" w:eastAsia="宋体" w:cs="宋体"/>
          <w:b/>
          <w:bCs/>
          <w:color w:val="000000"/>
          <w:spacing w:val="0"/>
          <w:w w:val="100"/>
          <w:position w:val="0"/>
          <w:sz w:val="24"/>
          <w:szCs w:val="24"/>
          <w:lang w:val="en-US" w:eastAsia="zh-CN" w:bidi="en-US"/>
        </w:rPr>
        <w:t>翻</w:t>
      </w:r>
      <w:r>
        <w:rPr>
          <w:rFonts w:hint="eastAsia" w:ascii="宋体" w:hAnsi="宋体" w:eastAsia="宋体" w:cs="宋体"/>
          <w:b/>
          <w:bCs/>
          <w:color w:val="000000"/>
          <w:spacing w:val="0"/>
          <w:w w:val="100"/>
          <w:position w:val="0"/>
          <w:sz w:val="24"/>
          <w:szCs w:val="24"/>
        </w:rPr>
        <w:t>译资质的机构翻译的中文</w:t>
      </w:r>
      <w:r>
        <w:rPr>
          <w:rFonts w:hint="eastAsia" w:ascii="宋体" w:hAnsi="宋体" w:eastAsia="宋体" w:cs="宋体"/>
          <w:b/>
          <w:bCs/>
          <w:color w:val="000000"/>
          <w:spacing w:val="0"/>
          <w:w w:val="100"/>
          <w:position w:val="0"/>
          <w:sz w:val="24"/>
          <w:szCs w:val="24"/>
          <w:lang w:val="zh-CN" w:eastAsia="zh-CN" w:bidi="zh-CN"/>
        </w:rPr>
        <w:t xml:space="preserve">译本. </w:t>
      </w:r>
      <w:r>
        <w:rPr>
          <w:rFonts w:hint="eastAsia" w:ascii="宋体" w:hAnsi="宋体" w:eastAsia="宋体" w:cs="宋体"/>
          <w:b/>
          <w:bCs/>
          <w:color w:val="000000"/>
          <w:spacing w:val="0"/>
          <w:w w:val="100"/>
          <w:position w:val="0"/>
          <w:sz w:val="24"/>
          <w:szCs w:val="24"/>
        </w:rPr>
        <w:t>未按</w:t>
      </w:r>
      <w:r>
        <w:rPr>
          <w:rFonts w:hint="eastAsia" w:ascii="宋体" w:hAnsi="宋体" w:eastAsia="宋体" w:cs="宋体"/>
          <w:b/>
          <w:bCs/>
          <w:color w:val="000000"/>
          <w:spacing w:val="0"/>
          <w:w w:val="100"/>
          <w:position w:val="0"/>
          <w:sz w:val="24"/>
          <w:szCs w:val="24"/>
          <w:lang w:val="en-US" w:eastAsia="zh-CN"/>
        </w:rPr>
        <w:t>邀请报价</w:t>
      </w:r>
      <w:r>
        <w:rPr>
          <w:rFonts w:hint="eastAsia" w:ascii="宋体" w:hAnsi="宋体" w:eastAsia="宋体" w:cs="宋体"/>
          <w:b/>
          <w:bCs/>
          <w:color w:val="000000"/>
          <w:spacing w:val="0"/>
          <w:w w:val="100"/>
          <w:position w:val="0"/>
          <w:sz w:val="24"/>
          <w:szCs w:val="24"/>
        </w:rPr>
        <w:t>文件要求提供中文译本的，认定为该项资格或技术商务要求不</w:t>
      </w:r>
      <w:r>
        <w:rPr>
          <w:rFonts w:hint="eastAsia" w:ascii="宋体" w:hAnsi="宋体" w:eastAsia="宋体" w:cs="宋体"/>
          <w:b/>
          <w:bCs/>
          <w:color w:val="000000"/>
          <w:spacing w:val="0"/>
          <w:w w:val="100"/>
          <w:position w:val="0"/>
          <w:sz w:val="24"/>
          <w:szCs w:val="24"/>
          <w:lang w:val="zh-CN" w:eastAsia="zh-CN" w:bidi="zh-CN"/>
        </w:rPr>
        <w:t>符合.</w:t>
      </w:r>
      <w:r>
        <w:rPr>
          <w:rFonts w:hint="eastAsia" w:ascii="宋体" w:hAnsi="宋体" w:eastAsia="宋体" w:cs="宋体"/>
          <w:b/>
          <w:bCs/>
          <w:color w:val="000000"/>
          <w:spacing w:val="0"/>
          <w:w w:val="100"/>
          <w:position w:val="0"/>
          <w:sz w:val="24"/>
          <w:szCs w:val="24"/>
          <w:lang w:val="en-US" w:eastAsia="zh-CN" w:bidi="zh-CN"/>
        </w:rPr>
        <w:t>翻</w:t>
      </w:r>
      <w:r>
        <w:rPr>
          <w:rFonts w:hint="eastAsia" w:ascii="宋体" w:hAnsi="宋体" w:eastAsia="宋体" w:cs="宋体"/>
          <w:b/>
          <w:bCs/>
          <w:color w:val="000000"/>
          <w:spacing w:val="0"/>
          <w:w w:val="100"/>
          <w:position w:val="0"/>
          <w:sz w:val="24"/>
          <w:szCs w:val="24"/>
        </w:rPr>
        <w:t>译机构应为中国</w:t>
      </w:r>
      <w:r>
        <w:rPr>
          <w:rFonts w:hint="eastAsia" w:ascii="宋体" w:hAnsi="宋体" w:eastAsia="宋体" w:cs="宋体"/>
          <w:b/>
          <w:bCs/>
          <w:color w:val="000000"/>
          <w:spacing w:val="0"/>
          <w:w w:val="100"/>
          <w:position w:val="0"/>
          <w:sz w:val="24"/>
          <w:szCs w:val="24"/>
          <w:lang w:val="en-US" w:eastAsia="zh-CN" w:bidi="en-US"/>
        </w:rPr>
        <w:t>翻</w:t>
      </w:r>
      <w:r>
        <w:rPr>
          <w:rFonts w:hint="eastAsia" w:ascii="宋体" w:hAnsi="宋体" w:eastAsia="宋体" w:cs="宋体"/>
          <w:b/>
          <w:bCs/>
          <w:color w:val="000000"/>
          <w:spacing w:val="0"/>
          <w:w w:val="100"/>
          <w:position w:val="0"/>
          <w:sz w:val="24"/>
          <w:szCs w:val="24"/>
        </w:rPr>
        <w:t>译协会成员单位，翻译的中文译本应由翻译人员签名并加盖翻 译机构公章，同时提供翻译人员翻译资格证书.</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人</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时提供的中文译本、 翻译机构及翻译人员资格证书可为复印件，并加盖报价人公章。</w:t>
      </w:r>
    </w:p>
    <w:p>
      <w:pPr>
        <w:pStyle w:val="13"/>
        <w:keepNext w:val="0"/>
        <w:keepLines w:val="0"/>
        <w:pageBreakBefore w:val="0"/>
        <w:widowControl w:val="0"/>
        <w:numPr>
          <w:ilvl w:val="0"/>
          <w:numId w:val="3"/>
        </w:numPr>
        <w:shd w:val="clear" w:color="auto" w:fill="auto"/>
        <w:tabs>
          <w:tab w:val="left" w:pos="288"/>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文件的格式</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3.1</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人的</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文件由技术商务</w:t>
      </w:r>
      <w:r>
        <w:rPr>
          <w:rFonts w:hint="eastAsia" w:ascii="宋体" w:hAnsi="宋体" w:eastAsia="宋体" w:cs="宋体"/>
          <w:color w:val="000000"/>
          <w:spacing w:val="0"/>
          <w:w w:val="100"/>
          <w:position w:val="0"/>
          <w:sz w:val="24"/>
          <w:szCs w:val="24"/>
          <w:lang w:val="en-US" w:eastAsia="zh-CN"/>
        </w:rPr>
        <w:t>部分</w:t>
      </w:r>
      <w:r>
        <w:rPr>
          <w:rFonts w:hint="eastAsia" w:ascii="宋体" w:hAnsi="宋体" w:eastAsia="宋体" w:cs="宋体"/>
          <w:color w:val="000000"/>
          <w:spacing w:val="0"/>
          <w:w w:val="100"/>
          <w:position w:val="0"/>
          <w:sz w:val="24"/>
          <w:szCs w:val="24"/>
        </w:rPr>
        <w:t>和报价</w:t>
      </w:r>
      <w:r>
        <w:rPr>
          <w:rFonts w:hint="eastAsia" w:ascii="宋体" w:hAnsi="宋体" w:eastAsia="宋体" w:cs="宋体"/>
          <w:color w:val="000000"/>
          <w:spacing w:val="0"/>
          <w:w w:val="100"/>
          <w:position w:val="0"/>
          <w:sz w:val="24"/>
          <w:szCs w:val="24"/>
          <w:lang w:val="en-US" w:eastAsia="zh-CN"/>
        </w:rPr>
        <w:t>部分</w:t>
      </w:r>
      <w:r>
        <w:rPr>
          <w:rFonts w:hint="eastAsia" w:ascii="宋体" w:hAnsi="宋体" w:eastAsia="宋体" w:cs="宋体"/>
          <w:color w:val="000000"/>
          <w:spacing w:val="0"/>
          <w:w w:val="100"/>
          <w:position w:val="0"/>
          <w:sz w:val="24"/>
          <w:szCs w:val="24"/>
        </w:rPr>
        <w:t>两部分组成，并按以下要求制作，否则视为无效报价：</w:t>
      </w:r>
    </w:p>
    <w:p>
      <w:pPr>
        <w:pStyle w:val="13"/>
        <w:keepNext w:val="0"/>
        <w:keepLines w:val="0"/>
        <w:pageBreakBefore w:val="0"/>
        <w:widowControl w:val="0"/>
        <w:shd w:val="clear" w:color="auto" w:fill="auto"/>
        <w:tabs>
          <w:tab w:val="left" w:pos="1041"/>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b/>
          <w:bCs/>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b/>
          <w:bCs/>
          <w:color w:val="000000"/>
          <w:spacing w:val="0"/>
          <w:w w:val="100"/>
          <w:position w:val="0"/>
          <w:sz w:val="24"/>
          <w:szCs w:val="24"/>
        </w:rPr>
        <w:t>报价部分和技术商务部分须提供正本一份，副本一份，正本必须用</w:t>
      </w:r>
      <w:r>
        <w:rPr>
          <w:rFonts w:hint="eastAsia" w:ascii="宋体" w:hAnsi="宋体" w:eastAsia="宋体" w:cs="宋体"/>
          <w:b/>
          <w:bCs/>
          <w:color w:val="000000"/>
          <w:spacing w:val="0"/>
          <w:w w:val="100"/>
          <w:position w:val="0"/>
          <w:sz w:val="24"/>
          <w:szCs w:val="24"/>
          <w:lang w:val="en-US" w:eastAsia="en-US" w:bidi="en-US"/>
        </w:rPr>
        <w:t>A4</w:t>
      </w:r>
      <w:r>
        <w:rPr>
          <w:rFonts w:hint="eastAsia" w:ascii="宋体" w:hAnsi="宋体" w:eastAsia="宋体" w:cs="宋体"/>
          <w:b/>
          <w:bCs/>
          <w:color w:val="000000"/>
          <w:spacing w:val="0"/>
          <w:w w:val="100"/>
          <w:position w:val="0"/>
          <w:sz w:val="24"/>
          <w:szCs w:val="24"/>
        </w:rPr>
        <w:t>幅面纸张打印装订，副本可以用正本的完整复印件，并在封面标明</w:t>
      </w:r>
      <w:r>
        <w:rPr>
          <w:rFonts w:hint="eastAsia" w:ascii="宋体" w:hAnsi="宋体" w:eastAsia="宋体" w:cs="宋体"/>
          <w:b/>
          <w:bCs/>
          <w:color w:val="000000"/>
          <w:spacing w:val="0"/>
          <w:w w:val="100"/>
          <w:position w:val="0"/>
          <w:sz w:val="24"/>
          <w:szCs w:val="24"/>
          <w:lang w:eastAsia="zh-CN"/>
        </w:rPr>
        <w:t>“</w:t>
      </w:r>
      <w:r>
        <w:rPr>
          <w:rFonts w:hint="eastAsia" w:ascii="宋体" w:hAnsi="宋体" w:eastAsia="宋体" w:cs="宋体"/>
          <w:b/>
          <w:bCs/>
          <w:color w:val="000000"/>
          <w:spacing w:val="0"/>
          <w:w w:val="100"/>
          <w:position w:val="0"/>
          <w:sz w:val="24"/>
          <w:szCs w:val="24"/>
          <w:lang w:val="zh-CN" w:eastAsia="zh-CN" w:bidi="zh-CN"/>
        </w:rPr>
        <w:t>正本”、“</w:t>
      </w:r>
      <w:r>
        <w:rPr>
          <w:rFonts w:hint="eastAsia" w:ascii="宋体" w:hAnsi="宋体" w:eastAsia="宋体" w:cs="宋体"/>
          <w:b/>
          <w:bCs/>
          <w:color w:val="000000"/>
          <w:spacing w:val="0"/>
          <w:w w:val="100"/>
          <w:position w:val="0"/>
          <w:sz w:val="24"/>
          <w:szCs w:val="24"/>
        </w:rPr>
        <w:t>副本</w:t>
      </w:r>
      <w:r>
        <w:rPr>
          <w:rFonts w:hint="eastAsia" w:ascii="宋体" w:hAnsi="宋体" w:eastAsia="宋体" w:cs="宋体"/>
          <w:b/>
          <w:bCs/>
          <w:color w:val="000000"/>
          <w:spacing w:val="0"/>
          <w:w w:val="100"/>
          <w:position w:val="0"/>
          <w:sz w:val="24"/>
          <w:szCs w:val="24"/>
          <w:lang w:val="zh-CN" w:eastAsia="zh-CN" w:bidi="zh-CN"/>
        </w:rPr>
        <w:t>”字样，</w:t>
      </w:r>
      <w:r>
        <w:rPr>
          <w:rFonts w:hint="eastAsia" w:ascii="宋体" w:hAnsi="宋体" w:eastAsia="宋体" w:cs="宋体"/>
          <w:b/>
          <w:bCs/>
          <w:color w:val="000000"/>
          <w:spacing w:val="0"/>
          <w:w w:val="100"/>
          <w:position w:val="0"/>
          <w:sz w:val="24"/>
          <w:szCs w:val="24"/>
        </w:rPr>
        <w:t>正本与副本如有不一致，则以正本</w:t>
      </w:r>
      <w:r>
        <w:rPr>
          <w:rFonts w:hint="eastAsia" w:ascii="宋体" w:hAnsi="宋体" w:eastAsia="宋体" w:cs="宋体"/>
          <w:b/>
          <w:bCs/>
          <w:color w:val="000000"/>
          <w:spacing w:val="0"/>
          <w:w w:val="100"/>
          <w:position w:val="0"/>
          <w:sz w:val="24"/>
          <w:szCs w:val="24"/>
          <w:lang w:val="zh-CN" w:eastAsia="zh-CN" w:bidi="zh-CN"/>
        </w:rPr>
        <w:t>为准。</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文件技术商务</w:t>
      </w:r>
      <w:r>
        <w:rPr>
          <w:rFonts w:hint="eastAsia" w:ascii="宋体" w:hAnsi="宋体" w:eastAsia="宋体" w:cs="宋体"/>
          <w:b/>
          <w:bCs/>
          <w:color w:val="000000"/>
          <w:spacing w:val="0"/>
          <w:w w:val="100"/>
          <w:position w:val="0"/>
          <w:sz w:val="24"/>
          <w:szCs w:val="24"/>
          <w:lang w:val="en-US" w:eastAsia="zh-CN"/>
        </w:rPr>
        <w:t>部分</w:t>
      </w:r>
      <w:r>
        <w:rPr>
          <w:rFonts w:hint="eastAsia" w:ascii="宋体" w:hAnsi="宋体" w:eastAsia="宋体" w:cs="宋体"/>
          <w:b/>
          <w:bCs/>
          <w:color w:val="000000"/>
          <w:spacing w:val="0"/>
          <w:w w:val="100"/>
          <w:position w:val="0"/>
          <w:sz w:val="24"/>
          <w:szCs w:val="24"/>
        </w:rPr>
        <w:t>正</w:t>
      </w:r>
      <w:r>
        <w:rPr>
          <w:rFonts w:hint="eastAsia" w:ascii="宋体" w:hAnsi="宋体" w:eastAsia="宋体" w:cs="宋体"/>
          <w:b/>
          <w:bCs/>
          <w:color w:val="000000"/>
          <w:spacing w:val="0"/>
          <w:w w:val="100"/>
          <w:position w:val="0"/>
          <w:sz w:val="24"/>
          <w:szCs w:val="24"/>
          <w:lang w:eastAsia="zh-CN"/>
        </w:rPr>
        <w:t>、</w:t>
      </w:r>
      <w:r>
        <w:rPr>
          <w:rFonts w:hint="eastAsia" w:ascii="宋体" w:hAnsi="宋体" w:eastAsia="宋体" w:cs="宋体"/>
          <w:b/>
          <w:bCs/>
          <w:color w:val="000000"/>
          <w:spacing w:val="0"/>
          <w:w w:val="100"/>
          <w:position w:val="0"/>
          <w:sz w:val="24"/>
          <w:szCs w:val="24"/>
        </w:rPr>
        <w:t xml:space="preserve"> 副本必须胶装成册（为永久性、无破坏不可拆分）并加盖</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单位公章和骑</w:t>
      </w:r>
      <w:r>
        <w:rPr>
          <w:rFonts w:hint="eastAsia" w:ascii="宋体" w:hAnsi="宋体" w:eastAsia="宋体" w:cs="宋体"/>
          <w:b/>
          <w:bCs/>
          <w:color w:val="000000"/>
          <w:spacing w:val="0"/>
          <w:w w:val="100"/>
          <w:position w:val="0"/>
          <w:sz w:val="24"/>
          <w:szCs w:val="24"/>
          <w:lang w:val="zh-CN" w:eastAsia="zh-CN" w:bidi="zh-CN"/>
        </w:rPr>
        <w:t>缝章。.</w:t>
      </w:r>
    </w:p>
    <w:p>
      <w:pPr>
        <w:pStyle w:val="13"/>
        <w:keepNext w:val="0"/>
        <w:keepLines w:val="0"/>
        <w:pageBreakBefore w:val="0"/>
        <w:widowControl w:val="0"/>
        <w:shd w:val="clear" w:color="auto" w:fill="auto"/>
        <w:tabs>
          <w:tab w:val="left" w:pos="1041"/>
        </w:tabs>
        <w:kinsoku/>
        <w:wordWrap/>
        <w:overflowPunct/>
        <w:topLinePunct w:val="0"/>
        <w:autoSpaceDE/>
        <w:autoSpaceDN/>
        <w:bidi w:val="0"/>
        <w:adjustRightInd/>
        <w:snapToGrid/>
        <w:spacing w:before="0" w:after="0" w:line="460" w:lineRule="exact"/>
        <w:ind w:left="0" w:righ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b/>
          <w:bCs/>
          <w:color w:val="000000"/>
          <w:spacing w:val="0"/>
          <w:w w:val="100"/>
          <w:position w:val="0"/>
          <w:sz w:val="24"/>
          <w:szCs w:val="24"/>
          <w:lang w:val="en-US" w:eastAsia="zh-CN"/>
        </w:rPr>
        <w:t>报价</w:t>
      </w:r>
      <w:r>
        <w:rPr>
          <w:rFonts w:hint="eastAsia" w:ascii="宋体" w:hAnsi="宋体" w:eastAsia="宋体" w:cs="宋体"/>
          <w:b/>
          <w:bCs/>
          <w:color w:val="000000"/>
          <w:spacing w:val="0"/>
          <w:w w:val="100"/>
          <w:position w:val="0"/>
          <w:sz w:val="24"/>
          <w:szCs w:val="24"/>
        </w:rPr>
        <w:t>文件的报价部分须装订后单独密封（含报价一览表、报价分项 报价表及所有涉及报价部分的资料），并加盖报价单位公章</w:t>
      </w:r>
      <w:r>
        <w:rPr>
          <w:rFonts w:hint="eastAsia" w:ascii="宋体" w:hAnsi="宋体" w:eastAsia="宋体" w:cs="宋体"/>
          <w:b/>
          <w:bCs/>
          <w:color w:val="000000"/>
          <w:spacing w:val="0"/>
          <w:w w:val="100"/>
          <w:position w:val="0"/>
          <w:sz w:val="24"/>
          <w:szCs w:val="24"/>
          <w:lang w:val="zh-CN" w:eastAsia="zh-CN" w:bidi="zh-CN"/>
        </w:rPr>
        <w:t>。【正</w:t>
      </w:r>
      <w:r>
        <w:rPr>
          <w:rFonts w:hint="eastAsia" w:ascii="宋体" w:hAnsi="宋体" w:eastAsia="宋体" w:cs="宋体"/>
          <w:b/>
          <w:bCs/>
          <w:color w:val="000000"/>
          <w:spacing w:val="0"/>
          <w:w w:val="100"/>
          <w:position w:val="0"/>
          <w:sz w:val="24"/>
          <w:szCs w:val="24"/>
        </w:rPr>
        <w:t>本壹份，副本壹 份，并在封面标明</w:t>
      </w:r>
      <w:r>
        <w:rPr>
          <w:rFonts w:hint="eastAsia" w:ascii="宋体" w:hAnsi="宋体" w:eastAsia="宋体" w:cs="宋体"/>
          <w:b/>
          <w:bCs/>
          <w:color w:val="000000"/>
          <w:spacing w:val="0"/>
          <w:w w:val="100"/>
          <w:position w:val="0"/>
          <w:sz w:val="24"/>
          <w:szCs w:val="24"/>
          <w:lang w:val="zh-CN" w:eastAsia="zh-CN" w:bidi="zh-CN"/>
        </w:rPr>
        <w:t>“正本</w:t>
      </w:r>
      <w:r>
        <w:rPr>
          <w:rFonts w:hint="eastAsia" w:ascii="宋体" w:hAnsi="宋体" w:eastAsia="宋体" w:cs="宋体"/>
          <w:b/>
          <w:bCs/>
          <w:color w:val="000000"/>
          <w:spacing w:val="0"/>
          <w:w w:val="100"/>
          <w:position w:val="0"/>
          <w:sz w:val="24"/>
          <w:szCs w:val="24"/>
          <w:lang w:val="en-US" w:eastAsia="zh-CN" w:bidi="zh-CN"/>
        </w:rPr>
        <w:t>”</w:t>
      </w:r>
      <w:r>
        <w:rPr>
          <w:rFonts w:hint="eastAsia" w:ascii="宋体" w:hAnsi="宋体" w:eastAsia="宋体" w:cs="宋体"/>
          <w:b/>
          <w:bCs/>
          <w:color w:val="000000"/>
          <w:spacing w:val="0"/>
          <w:w w:val="100"/>
          <w:position w:val="0"/>
          <w:sz w:val="24"/>
          <w:szCs w:val="24"/>
        </w:rPr>
        <w:t>、</w:t>
      </w:r>
      <w:r>
        <w:rPr>
          <w:rFonts w:hint="eastAsia" w:ascii="宋体" w:hAnsi="宋体" w:eastAsia="宋体" w:cs="宋体"/>
          <w:b/>
          <w:bCs/>
          <w:color w:val="000000"/>
          <w:spacing w:val="0"/>
          <w:w w:val="100"/>
          <w:position w:val="0"/>
          <w:sz w:val="24"/>
          <w:szCs w:val="24"/>
          <w:lang w:val="en-US" w:eastAsia="en-US" w:bidi="en-US"/>
        </w:rPr>
        <w:t>"</w:t>
      </w:r>
      <w:r>
        <w:rPr>
          <w:rFonts w:hint="eastAsia" w:ascii="宋体" w:hAnsi="宋体" w:eastAsia="宋体" w:cs="宋体"/>
          <w:b/>
          <w:bCs/>
          <w:color w:val="000000"/>
          <w:spacing w:val="0"/>
          <w:w w:val="100"/>
          <w:position w:val="0"/>
          <w:sz w:val="24"/>
          <w:szCs w:val="24"/>
        </w:rPr>
        <w:t>副本”字样，正本与副本如有不一致，则以正本为准</w:t>
      </w:r>
      <w:r>
        <w:rPr>
          <w:rFonts w:hint="eastAsia" w:ascii="宋体" w:hAnsi="宋体" w:eastAsia="宋体" w:cs="宋体"/>
          <w:b/>
          <w:bCs/>
          <w:color w:val="000000"/>
          <w:spacing w:val="0"/>
          <w:w w:val="100"/>
          <w:position w:val="0"/>
          <w:sz w:val="24"/>
          <w:szCs w:val="24"/>
          <w:lang w:eastAsia="zh-CN"/>
        </w:rPr>
        <w:t>。</w:t>
      </w:r>
      <w:r>
        <w:rPr>
          <w:rFonts w:hint="eastAsia" w:ascii="宋体" w:hAnsi="宋体" w:eastAsia="宋体" w:cs="宋体"/>
          <w:b/>
          <w:bCs/>
          <w:color w:val="000000"/>
          <w:spacing w:val="0"/>
          <w:w w:val="100"/>
          <w:position w:val="0"/>
          <w:sz w:val="24"/>
          <w:szCs w:val="24"/>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3.2</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文件应由</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人的法定代表人或者其授权代表签字并加盖公章，如 由后者签字，应提供</w:t>
      </w:r>
      <w:r>
        <w:rPr>
          <w:rFonts w:hint="eastAsia" w:ascii="宋体" w:hAnsi="宋体" w:eastAsia="宋体" w:cs="宋体"/>
          <w:color w:val="000000"/>
          <w:spacing w:val="0"/>
          <w:w w:val="100"/>
          <w:position w:val="0"/>
          <w:sz w:val="24"/>
          <w:szCs w:val="24"/>
          <w:lang w:val="zh-CN" w:eastAsia="zh-CN" w:bidi="zh-CN"/>
        </w:rPr>
        <w:t>“法</w:t>
      </w:r>
      <w:r>
        <w:rPr>
          <w:rFonts w:hint="eastAsia" w:ascii="宋体" w:hAnsi="宋体" w:eastAsia="宋体" w:cs="宋体"/>
          <w:color w:val="000000"/>
          <w:spacing w:val="0"/>
          <w:w w:val="100"/>
          <w:position w:val="0"/>
          <w:sz w:val="24"/>
          <w:szCs w:val="24"/>
        </w:rPr>
        <w:t>定代表人授权委托书”。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 xml:space="preserve">3. </w:t>
      </w:r>
      <w:r>
        <w:rPr>
          <w:rFonts w:hint="eastAsia" w:ascii="宋体" w:hAnsi="宋体" w:eastAsia="宋体" w:cs="宋体"/>
          <w:b/>
          <w:bCs/>
          <w:color w:val="000000"/>
          <w:spacing w:val="0"/>
          <w:w w:val="100"/>
          <w:position w:val="0"/>
          <w:sz w:val="24"/>
          <w:szCs w:val="24"/>
        </w:rPr>
        <w:t>3</w:t>
      </w:r>
      <w:r>
        <w:rPr>
          <w:rFonts w:hint="eastAsia" w:ascii="宋体" w:hAnsi="宋体" w:eastAsia="宋体" w:cs="宋体"/>
          <w:color w:val="000000"/>
          <w:spacing w:val="0"/>
          <w:w w:val="100"/>
          <w:position w:val="0"/>
          <w:sz w:val="24"/>
          <w:szCs w:val="24"/>
        </w:rPr>
        <w:t>除非有另</w:t>
      </w:r>
      <w:r>
        <w:rPr>
          <w:rFonts w:hint="eastAsia" w:ascii="宋体" w:hAnsi="宋体" w:eastAsia="宋体" w:cs="宋体"/>
          <w:color w:val="000000"/>
          <w:spacing w:val="0"/>
          <w:w w:val="100"/>
          <w:position w:val="0"/>
          <w:sz w:val="24"/>
          <w:szCs w:val="24"/>
          <w:lang w:eastAsia="zh-CN"/>
        </w:rPr>
        <w:t>外</w:t>
      </w:r>
      <w:r>
        <w:rPr>
          <w:rFonts w:hint="eastAsia" w:ascii="宋体" w:hAnsi="宋体" w:eastAsia="宋体" w:cs="宋体"/>
          <w:color w:val="000000"/>
          <w:spacing w:val="0"/>
          <w:w w:val="100"/>
          <w:position w:val="0"/>
          <w:sz w:val="24"/>
          <w:szCs w:val="24"/>
        </w:rPr>
        <w:t>的规定或许可，报价使用货币为人民币。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 xml:space="preserve">3. </w:t>
      </w:r>
      <w:r>
        <w:rPr>
          <w:rFonts w:hint="eastAsia" w:ascii="宋体" w:hAnsi="宋体" w:eastAsia="宋体" w:cs="宋体"/>
          <w:b/>
          <w:bCs/>
          <w:color w:val="000000"/>
          <w:spacing w:val="0"/>
          <w:w w:val="100"/>
          <w:position w:val="0"/>
          <w:sz w:val="24"/>
          <w:szCs w:val="24"/>
        </w:rPr>
        <w:t>4</w:t>
      </w:r>
      <w:r>
        <w:rPr>
          <w:rFonts w:hint="eastAsia" w:ascii="宋体" w:hAnsi="宋体" w:eastAsia="宋体" w:cs="宋体"/>
          <w:color w:val="000000"/>
          <w:spacing w:val="0"/>
          <w:w w:val="100"/>
          <w:position w:val="0"/>
          <w:sz w:val="24"/>
          <w:szCs w:val="24"/>
          <w:lang w:val="en-US" w:eastAsia="zh-CN"/>
        </w:rPr>
        <w:t>报价人</w:t>
      </w:r>
      <w:r>
        <w:rPr>
          <w:rFonts w:hint="eastAsia" w:ascii="宋体" w:hAnsi="宋体" w:eastAsia="宋体" w:cs="宋体"/>
          <w:color w:val="000000"/>
          <w:spacing w:val="0"/>
          <w:w w:val="100"/>
          <w:position w:val="0"/>
          <w:sz w:val="24"/>
          <w:szCs w:val="24"/>
        </w:rPr>
        <w:t>应提交证明其拟供货物符合</w:t>
      </w:r>
      <w:r>
        <w:rPr>
          <w:rFonts w:hint="eastAsia" w:ascii="宋体" w:hAnsi="宋体" w:eastAsia="宋体" w:cs="宋体"/>
          <w:color w:val="000000"/>
          <w:spacing w:val="0"/>
          <w:w w:val="100"/>
          <w:position w:val="0"/>
          <w:sz w:val="24"/>
          <w:szCs w:val="24"/>
          <w:lang w:val="en-US" w:eastAsia="zh-CN"/>
        </w:rPr>
        <w:t>邀请报价</w:t>
      </w:r>
      <w:r>
        <w:rPr>
          <w:rFonts w:hint="eastAsia" w:ascii="宋体" w:hAnsi="宋体" w:eastAsia="宋体" w:cs="宋体"/>
          <w:color w:val="000000"/>
          <w:spacing w:val="0"/>
          <w:w w:val="100"/>
          <w:position w:val="0"/>
          <w:sz w:val="24"/>
          <w:szCs w:val="24"/>
        </w:rPr>
        <w:t>文件要求的技术响应文件。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3.5</w:t>
      </w:r>
      <w:r>
        <w:rPr>
          <w:rFonts w:hint="eastAsia" w:ascii="宋体" w:hAnsi="宋体" w:eastAsia="宋体" w:cs="宋体"/>
          <w:color w:val="000000"/>
          <w:spacing w:val="0"/>
          <w:w w:val="100"/>
          <w:position w:val="0"/>
          <w:sz w:val="24"/>
          <w:szCs w:val="24"/>
          <w:lang w:val="en-US" w:eastAsia="zh-CN"/>
        </w:rPr>
        <w:t>报价文</w:t>
      </w:r>
      <w:r>
        <w:rPr>
          <w:rFonts w:hint="eastAsia" w:ascii="宋体" w:hAnsi="宋体" w:eastAsia="宋体" w:cs="宋体"/>
          <w:color w:val="000000"/>
          <w:spacing w:val="0"/>
          <w:w w:val="100"/>
          <w:position w:val="0"/>
          <w:sz w:val="24"/>
          <w:szCs w:val="24"/>
        </w:rPr>
        <w:t>件的正本和副本均应使用不能擦去的墨料或墨水打印、书写或复 印，并由法定代表人或其授权代表签署，羨报价人公章。</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3.6</w:t>
      </w:r>
      <w:r>
        <w:rPr>
          <w:rFonts w:hint="eastAsia" w:ascii="宋体" w:hAnsi="宋体" w:eastAsia="宋体" w:cs="宋体"/>
          <w:color w:val="000000"/>
          <w:spacing w:val="0"/>
          <w:w w:val="100"/>
          <w:position w:val="0"/>
          <w:sz w:val="24"/>
          <w:szCs w:val="24"/>
        </w:rPr>
        <w:t>全套</w:t>
      </w:r>
      <w:r>
        <w:rPr>
          <w:rFonts w:hint="eastAsia" w:ascii="宋体" w:hAnsi="宋体" w:eastAsia="宋体" w:cs="宋体"/>
          <w:color w:val="000000"/>
          <w:spacing w:val="0"/>
          <w:w w:val="100"/>
          <w:position w:val="0"/>
          <w:sz w:val="24"/>
          <w:szCs w:val="24"/>
          <w:lang w:val="en-US" w:eastAsia="zh-CN"/>
        </w:rPr>
        <w:t>报价</w:t>
      </w:r>
      <w:r>
        <w:rPr>
          <w:rFonts w:hint="eastAsia" w:ascii="宋体" w:hAnsi="宋体" w:eastAsia="宋体" w:cs="宋体"/>
          <w:color w:val="000000"/>
          <w:spacing w:val="0"/>
          <w:w w:val="100"/>
          <w:position w:val="0"/>
          <w:sz w:val="24"/>
          <w:szCs w:val="24"/>
        </w:rPr>
        <w:t>文件应无涂改和行间插字，除非这些改动是根据釆购人的指示 进行的，或者是为改正投标人造成的必须修改的错误而进行的。有改动时，修改 处应由授权代表签署证明或加盖校正章。</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lang w:val="en-US" w:eastAsia="en-US" w:bidi="en-US"/>
        </w:rPr>
        <w:t>3.7</w:t>
      </w:r>
      <w:r>
        <w:rPr>
          <w:rFonts w:hint="eastAsia" w:ascii="宋体" w:hAnsi="宋体" w:eastAsia="宋体" w:cs="宋体"/>
          <w:color w:val="000000"/>
          <w:spacing w:val="0"/>
          <w:w w:val="100"/>
          <w:position w:val="0"/>
          <w:sz w:val="24"/>
          <w:szCs w:val="24"/>
        </w:rPr>
        <w:t>未按本须知规定的格式填写投标文件、投标文件字迹模糊不清的，其报 价将被拒绝。</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color w:val="000000"/>
          <w:spacing w:val="0"/>
          <w:w w:val="100"/>
          <w:position w:val="0"/>
          <w:sz w:val="24"/>
          <w:szCs w:val="24"/>
          <w:lang w:val="en-US" w:eastAsia="en-US" w:bidi="en-US"/>
        </w:rPr>
        <w:t>3.8</w:t>
      </w:r>
      <w:r>
        <w:rPr>
          <w:rFonts w:hint="eastAsia" w:ascii="宋体" w:hAnsi="宋体" w:eastAsia="宋体" w:cs="宋体"/>
          <w:b/>
          <w:bCs/>
          <w:color w:val="000000"/>
          <w:spacing w:val="0"/>
          <w:w w:val="100"/>
          <w:position w:val="0"/>
          <w:sz w:val="24"/>
          <w:szCs w:val="24"/>
          <w:lang w:val="zh-CN" w:eastAsia="zh-CN" w:bidi="zh-CN"/>
        </w:rPr>
        <w:t>所有资</w:t>
      </w:r>
      <w:r>
        <w:rPr>
          <w:rFonts w:hint="eastAsia" w:ascii="宋体" w:hAnsi="宋体" w:eastAsia="宋体" w:cs="宋体"/>
          <w:b/>
          <w:bCs/>
          <w:color w:val="000000"/>
          <w:spacing w:val="0"/>
          <w:w w:val="100"/>
          <w:position w:val="0"/>
          <w:sz w:val="24"/>
          <w:szCs w:val="24"/>
        </w:rPr>
        <w:t>格证明文件复印件均须在有效期内，并注明"与原件一致”并加 盖报价人公章</w:t>
      </w:r>
      <w:r>
        <w:rPr>
          <w:rFonts w:hint="eastAsia" w:ascii="宋体" w:hAnsi="宋体" w:eastAsia="宋体" w:cs="宋体"/>
          <w:b/>
          <w:bCs/>
          <w:color w:val="000000"/>
          <w:spacing w:val="0"/>
          <w:w w:val="100"/>
          <w:positio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第五章投标文件的提交</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1、投标文件的密封、标记和递交</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1报价齐件须分为报价标部分和技术商务标部分，报价标部分和技术商务 标部分正本和副本必须用</w:t>
      </w:r>
      <w:r>
        <w:rPr>
          <w:rFonts w:hint="eastAsia" w:ascii="宋体" w:hAnsi="宋体" w:eastAsia="宋体" w:cs="宋体"/>
          <w:color w:val="000000"/>
          <w:spacing w:val="0"/>
          <w:w w:val="100"/>
          <w:position w:val="0"/>
          <w:sz w:val="24"/>
          <w:szCs w:val="24"/>
          <w:lang w:val="en-US" w:eastAsia="en-US" w:bidi="en-US"/>
        </w:rPr>
        <w:t>A4</w:t>
      </w:r>
      <w:r>
        <w:rPr>
          <w:rFonts w:hint="eastAsia" w:ascii="宋体" w:hAnsi="宋体" w:eastAsia="宋体" w:cs="宋体"/>
          <w:color w:val="000000"/>
          <w:spacing w:val="0"/>
          <w:w w:val="100"/>
          <w:position w:val="0"/>
          <w:sz w:val="24"/>
          <w:szCs w:val="24"/>
        </w:rPr>
        <w:t>幅面纸张打印装订成册（含产品彩页），应编制封面 目录、页码，必须用胶装（为永久性、无破坏不可拆的）加盖骑缝章或逐页盖章: 副本可以用正本的完整复印件并按规定胶装成册，并在封面标明询价编号、投标 人名称、投标货物名称字样。（注：若未按要求装订或报价标文件技术商务标部 分出现报价，视为无效报价。）</w:t>
      </w:r>
    </w:p>
    <w:p>
      <w:pPr>
        <w:pStyle w:val="13"/>
        <w:keepNext w:val="0"/>
        <w:keepLines w:val="0"/>
        <w:pageBreakBefore w:val="0"/>
        <w:widowControl w:val="0"/>
        <w:shd w:val="clear" w:color="auto" w:fill="auto"/>
        <w:tabs>
          <w:tab w:val="left" w:pos="4143"/>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rPr>
        <w:t>每一信封密封处应注明</w:t>
      </w:r>
      <w:r>
        <w:rPr>
          <w:rFonts w:hint="eastAsia" w:ascii="宋体" w:hAnsi="宋体" w:eastAsia="宋体" w:cs="宋体"/>
          <w:color w:val="000000"/>
          <w:spacing w:val="0"/>
          <w:w w:val="100"/>
          <w:position w:val="0"/>
          <w:sz w:val="24"/>
          <w:szCs w:val="24"/>
          <w:lang w:val="zh-CN" w:eastAsia="zh-CN" w:bidi="zh-CN"/>
        </w:rPr>
        <w:t>“于</w:t>
      </w:r>
      <w:r>
        <w:rPr>
          <w:rFonts w:hint="eastAsia" w:ascii="宋体" w:hAnsi="宋体" w:eastAsia="宋体" w:cs="宋体"/>
          <w:color w:val="000000"/>
          <w:spacing w:val="0"/>
          <w:w w:val="100"/>
          <w:position w:val="0"/>
          <w:sz w:val="24"/>
          <w:szCs w:val="24"/>
          <w:u w:val="single"/>
          <w:lang w:val="en-US" w:eastAsia="zh-CN" w:bidi="zh-CN"/>
        </w:rPr>
        <w:t xml:space="preserve">            </w:t>
      </w:r>
      <w:r>
        <w:rPr>
          <w:rFonts w:hint="eastAsia" w:ascii="宋体" w:hAnsi="宋体" w:eastAsia="宋体" w:cs="宋体"/>
          <w:color w:val="000000"/>
          <w:spacing w:val="0"/>
          <w:w w:val="100"/>
          <w:position w:val="0"/>
          <w:sz w:val="24"/>
          <w:szCs w:val="24"/>
        </w:rPr>
        <w:t>之前（指询价邀请中规定的评审日期及时间）不准启封”的字样，并加盖投标人公章。</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1.3</w:t>
      </w:r>
      <w:r>
        <w:rPr>
          <w:rFonts w:hint="eastAsia" w:ascii="宋体" w:hAnsi="宋体" w:eastAsia="宋体" w:cs="宋体"/>
          <w:color w:val="000000"/>
          <w:spacing w:val="0"/>
          <w:w w:val="100"/>
          <w:position w:val="0"/>
          <w:sz w:val="24"/>
          <w:szCs w:val="24"/>
        </w:rPr>
        <w:t xml:space="preserve">如果投标文件由邮局或专人送交，投标人应将投标文件按照本须知第 </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1条至第</w:t>
      </w:r>
      <w:r>
        <w:rPr>
          <w:rFonts w:hint="eastAsia" w:ascii="宋体" w:hAnsi="宋体" w:eastAsia="宋体" w:cs="宋体"/>
          <w:color w:val="000000"/>
          <w:spacing w:val="0"/>
          <w:w w:val="100"/>
          <w:position w:val="0"/>
          <w:sz w:val="24"/>
          <w:szCs w:val="24"/>
          <w:lang w:val="en-US" w:eastAsia="en-US" w:bidi="en-US"/>
        </w:rPr>
        <w:t xml:space="preserve">3. </w:t>
      </w:r>
      <w:r>
        <w:rPr>
          <w:rFonts w:hint="eastAsia" w:ascii="宋体" w:hAnsi="宋体" w:eastAsia="宋体" w:cs="宋体"/>
          <w:color w:val="000000"/>
          <w:spacing w:val="0"/>
          <w:w w:val="100"/>
          <w:position w:val="0"/>
          <w:sz w:val="24"/>
          <w:szCs w:val="24"/>
        </w:rPr>
        <w:t>2的规定进行密封和标记后，按投标人须知前附表注明的地址送至 接收人。</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1.4如果未按上述规定进行密封和标记，我司将不承担由此造成的对投标文 件的误投或提前拆封的责任。</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5投标文件应在投标邀请中规定的截止时间前送达，迟到的投标文件为无 效报价文件，将被拒收。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1. </w:t>
      </w:r>
      <w:r>
        <w:rPr>
          <w:rFonts w:hint="eastAsia" w:ascii="宋体" w:hAnsi="宋体" w:eastAsia="宋体" w:cs="宋体"/>
          <w:color w:val="000000"/>
          <w:spacing w:val="0"/>
          <w:w w:val="100"/>
          <w:position w:val="0"/>
          <w:sz w:val="24"/>
          <w:szCs w:val="24"/>
        </w:rPr>
        <w:t>6投标人在投标截止时间前，可以对所提交的投标文件进行修改或者撤回， 并书面通知我司。修改的内容和撤回通知应当按本须知要求签署、盖章、密封， 并作为投标文件的组成部分。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1.7投标人在投标截止期后不得修改、撤回投标文件。投标人在投标截止期 后修改投标文件的，其投标被拒绝。</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1.8投标截止时间结束后参加投标的投标人不足三家的,本次招标程序终止, 除釆购任务取消情形外，招标采购单位将依法重新组织招标或者采取其他方式釆 购。</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第六章</w:t>
      </w: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评定与签订合同</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评审准则</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rPr>
        <w:t>最低报价作为中标的保证。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2投标入的投标文件符合招标文件要求，按招标文件确定评审标准、方法, 经评委评审并推荐中标候选人。</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1.3</w:t>
      </w:r>
      <w:r>
        <w:rPr>
          <w:rFonts w:hint="eastAsia" w:ascii="宋体" w:hAnsi="宋体" w:eastAsia="宋体" w:cs="宋体"/>
          <w:color w:val="000000"/>
          <w:spacing w:val="0"/>
          <w:w w:val="100"/>
          <w:position w:val="0"/>
          <w:sz w:val="24"/>
          <w:szCs w:val="24"/>
        </w:rPr>
        <w:t>中标通知</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1.4</w:t>
      </w:r>
      <w:r>
        <w:rPr>
          <w:rFonts w:hint="eastAsia" w:ascii="宋体" w:hAnsi="宋体" w:eastAsia="宋体" w:cs="宋体"/>
          <w:color w:val="000000"/>
          <w:spacing w:val="0"/>
          <w:w w:val="100"/>
          <w:position w:val="0"/>
          <w:sz w:val="24"/>
          <w:szCs w:val="24"/>
        </w:rPr>
        <w:t>《中标通知书》将作为签订合同的依据。《合同》签订后，《中标通</w:t>
      </w:r>
      <w:r>
        <w:rPr>
          <w:rFonts w:hint="eastAsia" w:ascii="宋体" w:hAnsi="宋体" w:eastAsia="宋体" w:cs="宋体"/>
          <w:color w:val="000000"/>
          <w:spacing w:val="0"/>
          <w:w w:val="100"/>
          <w:position w:val="0"/>
          <w:sz w:val="24"/>
          <w:szCs w:val="24"/>
          <w:lang w:val="zh-CN" w:eastAsia="zh-CN" w:bidi="zh-CN"/>
        </w:rPr>
        <w:t xml:space="preserve">知书〉 </w:t>
      </w:r>
      <w:r>
        <w:rPr>
          <w:rFonts w:hint="eastAsia" w:ascii="宋体" w:hAnsi="宋体" w:eastAsia="宋体" w:cs="宋体"/>
          <w:color w:val="000000"/>
          <w:spacing w:val="0"/>
          <w:w w:val="100"/>
          <w:position w:val="0"/>
          <w:sz w:val="24"/>
          <w:szCs w:val="24"/>
        </w:rPr>
        <w:t>成为《合同》的一部分。</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40" w:lineRule="exact"/>
        <w:ind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2. </w:t>
      </w:r>
      <w:r>
        <w:rPr>
          <w:rFonts w:hint="eastAsia" w:ascii="宋体" w:hAnsi="宋体" w:eastAsia="宋体" w:cs="宋体"/>
          <w:color w:val="000000"/>
          <w:spacing w:val="0"/>
          <w:w w:val="100"/>
          <w:position w:val="0"/>
          <w:sz w:val="24"/>
          <w:szCs w:val="24"/>
        </w:rPr>
        <w:t>签订合同</w:t>
      </w:r>
    </w:p>
    <w:p>
      <w:pPr>
        <w:pStyle w:val="13"/>
        <w:keepNext w:val="0"/>
        <w:keepLines w:val="0"/>
        <w:pageBreakBefore w:val="0"/>
        <w:widowControl w:val="0"/>
        <w:numPr>
          <w:ilvl w:val="0"/>
          <w:numId w:val="4"/>
        </w:numPr>
        <w:shd w:val="clear" w:color="auto" w:fill="auto"/>
        <w:tabs>
          <w:tab w:val="left" w:pos="732"/>
        </w:tabs>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釆购人、中标供应商在《中标通知书》发出之日起5日内，根据招标文件 确定的事项和中标供应商投标文件，参照本招标文件《合同》文本签订合同。双 方所签订的合同不得对招标文件和中标供应商投标文件作实质性修改。中标供应 商逾期未签订合同，按照有关法律规定承担相应的法律责任。</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2.1</w:t>
      </w:r>
      <w:r>
        <w:rPr>
          <w:rFonts w:hint="eastAsia" w:ascii="宋体" w:hAnsi="宋体" w:eastAsia="宋体" w:cs="宋体"/>
          <w:color w:val="000000"/>
          <w:spacing w:val="0"/>
          <w:w w:val="100"/>
          <w:position w:val="0"/>
          <w:sz w:val="24"/>
          <w:szCs w:val="24"/>
        </w:rPr>
        <w:t>招标文件、招标文件的修改文件、中标供应商的投标文件、补充或修改 的文件及澄清或承诺文件等，均为双方签订《合同》的组成部分，并与《合同》 一并作为本招标文件所列釆购项目的互补性法律文件，与《合同》具有同等法律 效力。</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2中标供应商因不可抗力或者自身原因不能履行釆购合同的不予退还履约 保证金，采购人可以与排位在中标供应商之后第一位的中标候选供应商签订采购 合同，以此类推。</w:t>
      </w:r>
    </w:p>
    <w:p>
      <w:pPr>
        <w:pStyle w:val="13"/>
        <w:keepNext w:val="0"/>
        <w:keepLines w:val="0"/>
        <w:pageBreakBefore w:val="0"/>
        <w:widowControl w:val="0"/>
        <w:numPr>
          <w:ilvl w:val="0"/>
          <w:numId w:val="0"/>
        </w:numPr>
        <w:shd w:val="clear" w:color="auto" w:fill="auto"/>
        <w:tabs>
          <w:tab w:val="left" w:pos="744"/>
        </w:tabs>
        <w:kinsoku/>
        <w:wordWrap/>
        <w:overflowPunct/>
        <w:topLinePunct w:val="0"/>
        <w:autoSpaceDE/>
        <w:autoSpaceDN/>
        <w:bidi w:val="0"/>
        <w:adjustRightInd/>
        <w:snapToGrid/>
        <w:spacing w:before="0" w:after="0" w:line="540" w:lineRule="exact"/>
        <w:ind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3. </w:t>
      </w:r>
      <w:r>
        <w:rPr>
          <w:rFonts w:hint="eastAsia" w:ascii="宋体" w:hAnsi="宋体" w:eastAsia="宋体" w:cs="宋体"/>
          <w:color w:val="000000"/>
          <w:spacing w:val="0"/>
          <w:w w:val="100"/>
          <w:position w:val="0"/>
          <w:sz w:val="24"/>
          <w:szCs w:val="24"/>
        </w:rPr>
        <w:t>招标项目行政监督部门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1中标项目行政监督部门可视情依法派员对本招标活动的全程进行监督。</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2投标人如对招标活动有异议，可以按照有关规定向投标须知前附表所述 招标项目行政监督部门投诉。</w:t>
      </w:r>
    </w:p>
    <w:p>
      <w:pPr>
        <w:keepNext w:val="0"/>
        <w:keepLines w:val="0"/>
        <w:pageBreakBefore w:val="0"/>
        <w:widowControl w:val="0"/>
        <w:kinsoku/>
        <w:wordWrap/>
        <w:overflowPunct/>
        <w:topLinePunct w:val="0"/>
        <w:autoSpaceDE/>
        <w:autoSpaceDN/>
        <w:bidi w:val="0"/>
        <w:adjustRightInd/>
        <w:snapToGrid/>
        <w:spacing w:before="0" w:after="0" w:line="5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第七章</w:t>
      </w: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验收标准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rPr>
        <w:t>验收标准：货物按国际、国家、行业标准或业主的技术要求进行验收， 当发生矛盾时，以其中最高标准为准。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rPr>
        <w:t>验收程序：货物验收分卖方出厂检验、安装调试检验及最终验收三个阶 段。</w:t>
      </w:r>
    </w:p>
    <w:p>
      <w:pPr>
        <w:pStyle w:val="13"/>
        <w:keepNext w:val="0"/>
        <w:keepLines w:val="0"/>
        <w:pageBreakBefore w:val="0"/>
        <w:widowControl w:val="0"/>
        <w:shd w:val="clear" w:color="auto" w:fill="auto"/>
        <w:tabs>
          <w:tab w:val="left" w:pos="844"/>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а.</w:t>
      </w:r>
      <w:r>
        <w:rPr>
          <w:rFonts w:hint="eastAsia" w:ascii="宋体" w:hAnsi="宋体" w:eastAsia="宋体" w:cs="宋体"/>
          <w:color w:val="000000"/>
          <w:spacing w:val="0"/>
          <w:w w:val="100"/>
          <w:position w:val="0"/>
          <w:sz w:val="24"/>
          <w:szCs w:val="24"/>
          <w:lang w:val="en-US" w:eastAsia="en-US" w:bidi="en-US"/>
        </w:rPr>
        <w:tab/>
      </w:r>
      <w:r>
        <w:rPr>
          <w:rFonts w:hint="eastAsia" w:ascii="宋体" w:hAnsi="宋体" w:eastAsia="宋体" w:cs="宋体"/>
          <w:color w:val="000000"/>
          <w:spacing w:val="0"/>
          <w:w w:val="100"/>
          <w:position w:val="0"/>
          <w:sz w:val="24"/>
          <w:szCs w:val="24"/>
        </w:rPr>
        <w:t>出厂检验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卖方在货物出厂前，应按产品技术标准规定的检验项目和试验方法进行全 面检验，卖方应随同货物提供出厂检验报告、产品质量合格证。</w:t>
      </w:r>
    </w:p>
    <w:p>
      <w:pPr>
        <w:pStyle w:val="13"/>
        <w:keepNext w:val="0"/>
        <w:keepLines w:val="0"/>
        <w:pageBreakBefore w:val="0"/>
        <w:widowControl w:val="0"/>
        <w:numPr>
          <w:ilvl w:val="0"/>
          <w:numId w:val="0"/>
        </w:numPr>
        <w:shd w:val="clear" w:color="auto" w:fill="auto"/>
        <w:tabs>
          <w:tab w:val="left" w:pos="953"/>
        </w:tabs>
        <w:kinsoku/>
        <w:wordWrap/>
        <w:overflowPunct/>
        <w:topLinePunct w:val="0"/>
        <w:autoSpaceDE/>
        <w:autoSpaceDN/>
        <w:bidi w:val="0"/>
        <w:adjustRightInd/>
        <w:snapToGrid/>
        <w:spacing w:before="0" w:after="0" w:line="40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b. </w:t>
      </w:r>
      <w:r>
        <w:rPr>
          <w:rFonts w:hint="eastAsia" w:ascii="宋体" w:hAnsi="宋体" w:eastAsia="宋体" w:cs="宋体"/>
          <w:color w:val="000000"/>
          <w:spacing w:val="0"/>
          <w:w w:val="100"/>
          <w:position w:val="0"/>
          <w:sz w:val="24"/>
          <w:szCs w:val="24"/>
        </w:rPr>
        <w:t>安装调试检验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&lt;1）货物安装、调试过程，卖方应作详细检验记录。安装调试检验结果应 符合制造厂产品标准和招标文件规定。检验记录应真实并提供给买方。</w:t>
      </w:r>
    </w:p>
    <w:p>
      <w:pPr>
        <w:pStyle w:val="13"/>
        <w:keepNext w:val="0"/>
        <w:keepLines w:val="0"/>
        <w:pageBreakBefore w:val="0"/>
        <w:widowControl w:val="0"/>
        <w:numPr>
          <w:ilvl w:val="0"/>
          <w:numId w:val="0"/>
        </w:numPr>
        <w:shd w:val="clear" w:color="auto" w:fill="auto"/>
        <w:tabs>
          <w:tab w:val="left" w:pos="964"/>
        </w:tabs>
        <w:kinsoku/>
        <w:wordWrap/>
        <w:overflowPunct/>
        <w:topLinePunct w:val="0"/>
        <w:autoSpaceDE/>
        <w:autoSpaceDN/>
        <w:bidi w:val="0"/>
        <w:adjustRightInd/>
        <w:snapToGrid/>
        <w:spacing w:before="0" w:after="0" w:line="40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c. </w:t>
      </w:r>
      <w:r>
        <w:rPr>
          <w:rFonts w:hint="eastAsia" w:ascii="宋体" w:hAnsi="宋体" w:eastAsia="宋体" w:cs="宋体"/>
          <w:color w:val="000000"/>
          <w:spacing w:val="0"/>
          <w:w w:val="100"/>
          <w:position w:val="0"/>
          <w:sz w:val="24"/>
          <w:szCs w:val="24"/>
        </w:rPr>
        <w:t>最终验收</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1. </w:t>
      </w:r>
      <w:r>
        <w:rPr>
          <w:rFonts w:hint="eastAsia" w:ascii="宋体" w:hAnsi="宋体" w:eastAsia="宋体" w:cs="宋体"/>
          <w:color w:val="000000"/>
          <w:spacing w:val="0"/>
          <w:w w:val="100"/>
          <w:position w:val="0"/>
          <w:sz w:val="24"/>
          <w:szCs w:val="24"/>
        </w:rPr>
        <w:t>货物安装、调试结束后，由卖方负责并会同买方及有关部门或专家进行 最终验收。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成交人在业主安装现场进行安装、调试直至最终验收所发生的一切费用均由 成交人承担且已含在报价总价中。</w:t>
      </w:r>
    </w:p>
    <w:p>
      <w:pPr>
        <w:pStyle w:val="13"/>
        <w:keepNext w:val="0"/>
        <w:keepLines w:val="0"/>
        <w:pageBreakBefore w:val="0"/>
        <w:widowControl w:val="0"/>
        <w:numPr>
          <w:ilvl w:val="0"/>
          <w:numId w:val="0"/>
        </w:numPr>
        <w:shd w:val="clear" w:color="auto" w:fill="auto"/>
        <w:tabs>
          <w:tab w:val="left" w:pos="787"/>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2. </w:t>
      </w:r>
      <w:r>
        <w:rPr>
          <w:rFonts w:hint="eastAsia" w:ascii="宋体" w:hAnsi="宋体" w:eastAsia="宋体" w:cs="宋体"/>
          <w:color w:val="000000"/>
          <w:spacing w:val="0"/>
          <w:w w:val="100"/>
          <w:position w:val="0"/>
          <w:sz w:val="24"/>
          <w:szCs w:val="24"/>
        </w:rPr>
        <w:t>技术资料要求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卖方应在货物交货时向买方提供以下中文技术资料二套，其费用包括在报价 总价中：</w:t>
      </w:r>
    </w:p>
    <w:p>
      <w:pPr>
        <w:pStyle w:val="13"/>
        <w:keepNext w:val="0"/>
        <w:keepLines w:val="0"/>
        <w:pageBreakBefore w:val="0"/>
        <w:widowControl w:val="0"/>
        <w:shd w:val="clear" w:color="auto" w:fill="auto"/>
        <w:tabs>
          <w:tab w:val="left" w:pos="4075"/>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a.</w:t>
      </w:r>
      <w:r>
        <w:rPr>
          <w:rFonts w:hint="eastAsia" w:ascii="宋体" w:hAnsi="宋体" w:eastAsia="宋体" w:cs="宋体"/>
          <w:color w:val="000000"/>
          <w:spacing w:val="0"/>
          <w:w w:val="100"/>
          <w:position w:val="0"/>
          <w:sz w:val="24"/>
          <w:szCs w:val="24"/>
        </w:rPr>
        <w:t>产品验收标准</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en-US" w:bidi="en-US"/>
        </w:rPr>
        <w:t>b.</w:t>
      </w:r>
      <w:r>
        <w:rPr>
          <w:rFonts w:hint="eastAsia" w:ascii="宋体" w:hAnsi="宋体" w:eastAsia="宋体" w:cs="宋体"/>
          <w:color w:val="000000"/>
          <w:spacing w:val="0"/>
          <w:w w:val="100"/>
          <w:position w:val="0"/>
          <w:sz w:val="24"/>
          <w:szCs w:val="24"/>
        </w:rPr>
        <w:t>技术说明书</w:t>
      </w:r>
    </w:p>
    <w:p>
      <w:pPr>
        <w:pStyle w:val="13"/>
        <w:keepNext w:val="0"/>
        <w:keepLines w:val="0"/>
        <w:pageBreakBefore w:val="0"/>
        <w:widowControl w:val="0"/>
        <w:shd w:val="clear" w:color="auto" w:fill="auto"/>
        <w:tabs>
          <w:tab w:val="left" w:pos="4075"/>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c.</w:t>
      </w:r>
      <w:r>
        <w:rPr>
          <w:rFonts w:hint="eastAsia" w:ascii="宋体" w:hAnsi="宋体" w:eastAsia="宋体" w:cs="宋体"/>
          <w:color w:val="000000"/>
          <w:spacing w:val="0"/>
          <w:w w:val="100"/>
          <w:position w:val="0"/>
          <w:sz w:val="24"/>
          <w:szCs w:val="24"/>
        </w:rPr>
        <w:t>使用说明书</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en-US" w:bidi="en-US"/>
        </w:rPr>
        <w:t>d.</w:t>
      </w:r>
      <w:r>
        <w:rPr>
          <w:rFonts w:hint="eastAsia" w:ascii="宋体" w:hAnsi="宋体" w:eastAsia="宋体" w:cs="宋体"/>
          <w:color w:val="000000"/>
          <w:spacing w:val="0"/>
          <w:w w:val="100"/>
          <w:position w:val="0"/>
          <w:sz w:val="24"/>
          <w:szCs w:val="24"/>
        </w:rPr>
        <w:t>安装、维修及操作手册</w:t>
      </w:r>
    </w:p>
    <w:p>
      <w:pPr>
        <w:pStyle w:val="13"/>
        <w:keepNext w:val="0"/>
        <w:keepLines w:val="0"/>
        <w:pageBreakBefore w:val="0"/>
        <w:widowControl w:val="0"/>
        <w:shd w:val="clear" w:color="auto" w:fill="auto"/>
        <w:tabs>
          <w:tab w:val="left" w:pos="4075"/>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e.</w:t>
      </w:r>
      <w:r>
        <w:rPr>
          <w:rFonts w:hint="eastAsia" w:ascii="宋体" w:hAnsi="宋体" w:eastAsia="宋体" w:cs="宋体"/>
          <w:color w:val="000000"/>
          <w:spacing w:val="0"/>
          <w:w w:val="100"/>
          <w:position w:val="0"/>
          <w:sz w:val="24"/>
          <w:szCs w:val="24"/>
        </w:rPr>
        <w:t>合同中要求的其他文件资料</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val="en-US" w:eastAsia="en-US" w:bidi="en-US"/>
        </w:rPr>
        <w:t>f.</w:t>
      </w:r>
      <w:r>
        <w:rPr>
          <w:rFonts w:hint="eastAsia" w:ascii="宋体" w:hAnsi="宋体" w:eastAsia="宋体" w:cs="宋体"/>
          <w:color w:val="000000"/>
          <w:spacing w:val="0"/>
          <w:w w:val="100"/>
          <w:position w:val="0"/>
          <w:sz w:val="24"/>
          <w:szCs w:val="24"/>
        </w:rPr>
        <w:t>包括可能的软件说明、手册、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备份光盘等。</w:t>
      </w:r>
    </w:p>
    <w:p>
      <w:pPr>
        <w:pStyle w:val="13"/>
        <w:keepNext w:val="0"/>
        <w:keepLines w:val="0"/>
        <w:pageBreakBefore w:val="0"/>
        <w:widowControl w:val="0"/>
        <w:numPr>
          <w:ilvl w:val="0"/>
          <w:numId w:val="0"/>
        </w:numPr>
        <w:shd w:val="clear" w:color="auto" w:fill="auto"/>
        <w:tabs>
          <w:tab w:val="left" w:pos="787"/>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3. </w:t>
      </w:r>
      <w:r>
        <w:rPr>
          <w:rFonts w:hint="eastAsia" w:ascii="宋体" w:hAnsi="宋体" w:eastAsia="宋体" w:cs="宋体"/>
          <w:color w:val="000000"/>
          <w:spacing w:val="0"/>
          <w:w w:val="100"/>
          <w:position w:val="0"/>
          <w:sz w:val="24"/>
          <w:szCs w:val="24"/>
        </w:rPr>
        <w:t>其它要求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3.1</w:t>
      </w:r>
      <w:r>
        <w:rPr>
          <w:rFonts w:hint="eastAsia" w:ascii="宋体" w:hAnsi="宋体" w:eastAsia="宋体" w:cs="宋体"/>
          <w:color w:val="000000"/>
          <w:spacing w:val="0"/>
          <w:w w:val="100"/>
          <w:position w:val="0"/>
          <w:sz w:val="24"/>
          <w:szCs w:val="24"/>
        </w:rPr>
        <w:t>本项目不允许中标人以任何名义和理由进行转包，如有发现，采购人有 权单方</w:t>
      </w:r>
      <w:r>
        <w:rPr>
          <w:rFonts w:hint="eastAsia" w:ascii="宋体" w:hAnsi="宋体" w:eastAsia="宋体" w:cs="宋体"/>
          <w:color w:val="000000"/>
          <w:spacing w:val="0"/>
          <w:w w:val="100"/>
          <w:position w:val="0"/>
          <w:sz w:val="24"/>
          <w:szCs w:val="24"/>
          <w:lang w:eastAsia="zh-CN"/>
        </w:rPr>
        <w:t>终止</w:t>
      </w:r>
      <w:r>
        <w:rPr>
          <w:rFonts w:hint="eastAsia" w:ascii="宋体" w:hAnsi="宋体" w:eastAsia="宋体" w:cs="宋体"/>
          <w:color w:val="000000"/>
          <w:spacing w:val="0"/>
          <w:w w:val="100"/>
          <w:position w:val="0"/>
          <w:sz w:val="24"/>
          <w:szCs w:val="24"/>
        </w:rPr>
        <w:t>合同，且中标人必须赔偿由此给采购人带来的一切损失。</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3.2若投标人的报价有明显的不符合市场价，有可能影响商品质量，诚信履 约的，评标委员会有权当作无效报价处理。投标人所提供的相关资料的详尽和准 确程度，将作为评审的重要依据。</w:t>
      </w:r>
    </w:p>
    <w:p>
      <w:pPr>
        <w:pStyle w:val="13"/>
        <w:keepNext w:val="0"/>
        <w:keepLines w:val="0"/>
        <w:pageBreakBefore w:val="0"/>
        <w:widowControl w:val="0"/>
        <w:shd w:val="clear" w:color="auto" w:fill="auto"/>
        <w:tabs>
          <w:tab w:val="left" w:pos="846"/>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交货地点：釆购单位指定地点</w:t>
      </w:r>
    </w:p>
    <w:p>
      <w:pPr>
        <w:pStyle w:val="13"/>
        <w:keepNext w:val="0"/>
        <w:keepLines w:val="0"/>
        <w:pageBreakBefore w:val="0"/>
        <w:widowControl w:val="0"/>
        <w:shd w:val="clear" w:color="auto" w:fill="auto"/>
        <w:tabs>
          <w:tab w:val="left" w:pos="946"/>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交货时间：详见招标货物一览表</w:t>
      </w:r>
    </w:p>
    <w:p>
      <w:pPr>
        <w:pStyle w:val="13"/>
        <w:keepNext w:val="0"/>
        <w:keepLines w:val="0"/>
        <w:pageBreakBefore w:val="0"/>
        <w:widowControl w:val="0"/>
        <w:shd w:val="clear" w:color="auto" w:fill="auto"/>
        <w:tabs>
          <w:tab w:val="left" w:pos="846"/>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交货方式；现场交货</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第八章</w:t>
      </w: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产品供货合同（</w:t>
      </w:r>
      <w:r>
        <w:rPr>
          <w:rFonts w:hint="eastAsia" w:ascii="宋体" w:hAnsi="宋体" w:eastAsia="宋体" w:cs="宋体"/>
          <w:b/>
          <w:bCs/>
          <w:color w:val="000000"/>
          <w:spacing w:val="0"/>
          <w:w w:val="100"/>
          <w:position w:val="0"/>
          <w:sz w:val="24"/>
          <w:szCs w:val="24"/>
          <w:lang w:eastAsia="zh-CN"/>
        </w:rPr>
        <w:t>参</w:t>
      </w:r>
      <w:r>
        <w:rPr>
          <w:rFonts w:hint="eastAsia" w:ascii="宋体" w:hAnsi="宋体" w:eastAsia="宋体" w:cs="宋体"/>
          <w:b/>
          <w:bCs/>
          <w:color w:val="000000"/>
          <w:spacing w:val="0"/>
          <w:w w:val="100"/>
          <w:position w:val="0"/>
          <w:sz w:val="24"/>
          <w:szCs w:val="24"/>
        </w:rPr>
        <w:t>考文本）</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需方（买方）：福州市水务工程有限责任公司</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合同编号</w:t>
      </w:r>
      <w:r>
        <w:rPr>
          <w:rFonts w:hint="eastAsia" w:ascii="宋体" w:hAnsi="宋体" w:eastAsia="宋体" w:cs="宋体"/>
          <w:color w:val="000000"/>
          <w:spacing w:val="0"/>
          <w:w w:val="100"/>
          <w:position w:val="0"/>
          <w:sz w:val="24"/>
          <w:szCs w:val="24"/>
          <w:lang w:val="en-US" w:eastAsia="zh-CN"/>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4640" w:right="0" w:firstLine="960" w:firstLineChars="4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签订地方：</w:t>
      </w:r>
    </w:p>
    <w:p>
      <w:pPr>
        <w:pStyle w:val="13"/>
        <w:keepNext w:val="0"/>
        <w:keepLines w:val="0"/>
        <w:pageBreakBefore w:val="0"/>
        <w:widowControl w:val="0"/>
        <w:shd w:val="clear" w:color="auto" w:fill="auto"/>
        <w:tabs>
          <w:tab w:val="left" w:pos="4425"/>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供方（卖方）：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color w:val="000000"/>
          <w:spacing w:val="0"/>
          <w:w w:val="100"/>
          <w:position w:val="0"/>
          <w:sz w:val="24"/>
          <w:szCs w:val="24"/>
        </w:rPr>
        <w:t xml:space="preserve"> 签订时间</w:t>
      </w:r>
      <w:r>
        <w:rPr>
          <w:rFonts w:hint="eastAsia" w:ascii="宋体" w:hAnsi="宋体" w:eastAsia="宋体" w:cs="宋体"/>
          <w:color w:val="000000"/>
          <w:spacing w:val="0"/>
          <w:w w:val="100"/>
          <w:position w:val="0"/>
          <w:sz w:val="24"/>
          <w:szCs w:val="24"/>
          <w:lang w:val="en-US" w:eastAsia="zh-CN"/>
        </w:rPr>
        <w:t>：</w:t>
      </w:r>
    </w:p>
    <w:p>
      <w:pPr>
        <w:spacing w:line="360" w:lineRule="auto"/>
        <w:ind w:firstLine="480" w:firstLineChars="200"/>
        <w:rPr>
          <w:rFonts w:hint="eastAsia" w:ascii="宋体" w:hAnsi="宋体" w:cs="宋体"/>
          <w:szCs w:val="21"/>
        </w:rPr>
      </w:pPr>
      <w:r>
        <w:rPr>
          <w:rFonts w:hint="eastAsia" w:ascii="宋体" w:hAnsi="宋体" w:cs="宋体"/>
          <w:szCs w:val="21"/>
        </w:rPr>
        <w:t>依据《中华人民共和国民法典》及相关采购法规，现依照</w:t>
      </w:r>
      <w:r>
        <w:rPr>
          <w:rFonts w:hint="eastAsia" w:ascii="宋体" w:hAnsi="宋体" w:cs="宋体"/>
          <w:szCs w:val="21"/>
          <w:u w:val="single"/>
        </w:rPr>
        <w:t xml:space="preserve">                </w:t>
      </w:r>
      <w:r>
        <w:rPr>
          <w:rFonts w:hint="eastAsia" w:ascii="宋体" w:hAnsi="宋体" w:cs="宋体"/>
          <w:szCs w:val="21"/>
        </w:rPr>
        <w:t>结果，现就</w:t>
      </w:r>
      <w:r>
        <w:rPr>
          <w:rFonts w:hint="eastAsia" w:ascii="宋体" w:hAnsi="宋体" w:cs="宋体"/>
          <w:szCs w:val="21"/>
          <w:u w:val="single"/>
        </w:rPr>
        <w:t xml:space="preserve">          </w:t>
      </w:r>
      <w:r>
        <w:rPr>
          <w:rFonts w:hint="eastAsia" w:ascii="宋体" w:hAnsi="宋体" w:cs="宋体"/>
          <w:szCs w:val="21"/>
        </w:rPr>
        <w:t>项目的采购，双方达成如下条款：</w:t>
      </w:r>
    </w:p>
    <w:p>
      <w:pPr>
        <w:spacing w:line="360" w:lineRule="auto"/>
        <w:rPr>
          <w:rFonts w:hint="eastAsia" w:ascii="宋体" w:hAnsi="宋体" w:cs="宋体"/>
          <w:szCs w:val="21"/>
        </w:rPr>
      </w:pPr>
      <w:r>
        <w:rPr>
          <w:rFonts w:hint="eastAsia" w:ascii="宋体" w:hAnsi="宋体" w:cs="宋体"/>
          <w:szCs w:val="21"/>
        </w:rPr>
        <w:t>一、合同的组成</w:t>
      </w:r>
    </w:p>
    <w:p>
      <w:pPr>
        <w:spacing w:line="360" w:lineRule="auto"/>
        <w:ind w:firstLine="480"/>
        <w:rPr>
          <w:rFonts w:hint="eastAsia" w:ascii="宋体" w:hAnsi="宋体" w:cs="宋体"/>
          <w:szCs w:val="21"/>
        </w:rPr>
      </w:pPr>
      <w:r>
        <w:rPr>
          <w:rFonts w:hint="eastAsia" w:ascii="宋体" w:hAnsi="宋体" w:cs="宋体"/>
          <w:szCs w:val="21"/>
        </w:rPr>
        <w:t>1、询价文件</w:t>
      </w:r>
    </w:p>
    <w:p>
      <w:pPr>
        <w:spacing w:line="360" w:lineRule="auto"/>
        <w:ind w:firstLine="480"/>
        <w:rPr>
          <w:rFonts w:hint="eastAsia" w:ascii="宋体" w:hAnsi="宋体" w:cs="宋体"/>
          <w:szCs w:val="21"/>
        </w:rPr>
      </w:pPr>
      <w:r>
        <w:rPr>
          <w:rFonts w:hint="eastAsia" w:ascii="宋体" w:hAnsi="宋体" w:cs="宋体"/>
          <w:szCs w:val="21"/>
        </w:rPr>
        <w:t>2、报价文件</w:t>
      </w:r>
    </w:p>
    <w:p>
      <w:pPr>
        <w:spacing w:line="360" w:lineRule="auto"/>
        <w:ind w:firstLine="480"/>
        <w:rPr>
          <w:rFonts w:hint="eastAsia" w:ascii="宋体" w:hAnsi="宋体" w:cs="宋体"/>
          <w:szCs w:val="21"/>
        </w:rPr>
      </w:pPr>
      <w:r>
        <w:rPr>
          <w:rFonts w:hint="eastAsia" w:ascii="宋体" w:hAnsi="宋体" w:cs="宋体"/>
          <w:szCs w:val="21"/>
        </w:rPr>
        <w:t>3、技术协议（如有）</w:t>
      </w:r>
    </w:p>
    <w:p>
      <w:pPr>
        <w:spacing w:line="360" w:lineRule="auto"/>
        <w:ind w:firstLine="480"/>
        <w:rPr>
          <w:rFonts w:hint="eastAsia" w:ascii="宋体" w:hAnsi="宋体" w:cs="宋体"/>
          <w:szCs w:val="21"/>
        </w:rPr>
      </w:pPr>
      <w:r>
        <w:rPr>
          <w:rFonts w:hint="eastAsia" w:ascii="宋体" w:hAnsi="宋体" w:cs="宋体"/>
          <w:szCs w:val="21"/>
        </w:rPr>
        <w:t>4、成交通知书</w:t>
      </w:r>
    </w:p>
    <w:p>
      <w:pPr>
        <w:spacing w:line="360" w:lineRule="auto"/>
        <w:ind w:firstLine="480"/>
        <w:rPr>
          <w:rFonts w:hint="eastAsia" w:ascii="宋体" w:hAnsi="宋体" w:cs="宋体"/>
          <w:szCs w:val="21"/>
        </w:rPr>
      </w:pPr>
      <w:r>
        <w:rPr>
          <w:rFonts w:hint="eastAsia" w:ascii="宋体" w:hAnsi="宋体" w:cs="宋体"/>
          <w:szCs w:val="21"/>
        </w:rPr>
        <w:t>5、货物采购合同</w:t>
      </w:r>
    </w:p>
    <w:p>
      <w:pPr>
        <w:spacing w:line="360" w:lineRule="auto"/>
        <w:ind w:firstLine="480"/>
        <w:rPr>
          <w:rFonts w:hint="eastAsia" w:ascii="宋体" w:hAnsi="宋体" w:cs="宋体"/>
          <w:szCs w:val="21"/>
        </w:rPr>
      </w:pPr>
      <w:r>
        <w:rPr>
          <w:rFonts w:hint="eastAsia" w:ascii="宋体" w:hAnsi="宋体" w:cs="宋体"/>
          <w:szCs w:val="21"/>
        </w:rPr>
        <w:t>6、合同执行过程往来函件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上述文件优先顺序由下至上</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36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供方须承诺保证按本条款所列文件进行供货，并承担上述文件规定的全部贵任和义务。</w:t>
      </w:r>
    </w:p>
    <w:p>
      <w:pPr>
        <w:pStyle w:val="13"/>
        <w:keepNext w:val="0"/>
        <w:keepLines w:val="0"/>
        <w:pageBreakBefore w:val="0"/>
        <w:widowControl w:val="0"/>
        <w:shd w:val="clear" w:color="auto" w:fill="auto"/>
        <w:tabs>
          <w:tab w:val="left" w:pos="837"/>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二、</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合同范围（供货一览表）</w:t>
      </w:r>
    </w:p>
    <w:tbl>
      <w:tblPr>
        <w:tblStyle w:val="7"/>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21"/>
        <w:gridCol w:w="537"/>
        <w:gridCol w:w="1826"/>
        <w:gridCol w:w="1847"/>
        <w:gridCol w:w="704"/>
        <w:gridCol w:w="785"/>
        <w:gridCol w:w="1449"/>
        <w:gridCol w:w="1597"/>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3" w:hRule="exact"/>
          <w:jc w:val="center"/>
        </w:trPr>
        <w:tc>
          <w:tcPr>
            <w:tcW w:w="521" w:type="dxa"/>
            <w:shd w:val="clear" w:color="auto" w:fill="FFFFFF"/>
            <w:vAlign w:val="center"/>
          </w:tcPr>
          <w:p>
            <w:pPr>
              <w:pStyle w:val="16"/>
              <w:keepNext w:val="0"/>
              <w:keepLines w:val="0"/>
              <w:widowControl w:val="0"/>
              <w:shd w:val="clear" w:color="auto" w:fill="auto"/>
              <w:bidi w:val="0"/>
              <w:spacing w:before="0" w:after="0" w:line="386"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 xml:space="preserve">合 </w:t>
            </w:r>
          </w:p>
          <w:p>
            <w:pPr>
              <w:pStyle w:val="16"/>
              <w:keepNext w:val="0"/>
              <w:keepLines w:val="0"/>
              <w:widowControl w:val="0"/>
              <w:shd w:val="clear" w:color="auto" w:fill="auto"/>
              <w:bidi w:val="0"/>
              <w:spacing w:before="0" w:after="0" w:line="386"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 xml:space="preserve">同 </w:t>
            </w:r>
          </w:p>
          <w:p>
            <w:pPr>
              <w:pStyle w:val="16"/>
              <w:keepNext w:val="0"/>
              <w:keepLines w:val="0"/>
              <w:widowControl w:val="0"/>
              <w:shd w:val="clear" w:color="auto" w:fill="auto"/>
              <w:bidi w:val="0"/>
              <w:spacing w:before="0" w:after="0" w:line="386"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包</w:t>
            </w:r>
          </w:p>
        </w:tc>
        <w:tc>
          <w:tcPr>
            <w:tcW w:w="537" w:type="dxa"/>
            <w:shd w:val="clear" w:color="auto" w:fill="FFFFFF"/>
            <w:vAlign w:val="center"/>
          </w:tcPr>
          <w:p>
            <w:pPr>
              <w:pStyle w:val="16"/>
              <w:keepNext w:val="0"/>
              <w:keepLines w:val="0"/>
              <w:widowControl w:val="0"/>
              <w:shd w:val="clear" w:color="auto" w:fill="auto"/>
              <w:bidi w:val="0"/>
              <w:spacing w:before="120" w:after="0" w:line="353"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 xml:space="preserve">序 </w:t>
            </w:r>
          </w:p>
          <w:p>
            <w:pPr>
              <w:pStyle w:val="16"/>
              <w:keepNext w:val="0"/>
              <w:keepLines w:val="0"/>
              <w:widowControl w:val="0"/>
              <w:shd w:val="clear" w:color="auto" w:fill="auto"/>
              <w:bidi w:val="0"/>
              <w:spacing w:before="120" w:after="0" w:line="353"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号</w:t>
            </w:r>
          </w:p>
        </w:tc>
        <w:tc>
          <w:tcPr>
            <w:tcW w:w="1826" w:type="dxa"/>
            <w:shd w:val="clear" w:color="auto" w:fill="FFFFFF"/>
            <w:vAlign w:val="center"/>
          </w:tcPr>
          <w:p>
            <w:pPr>
              <w:pStyle w:val="16"/>
              <w:keepNext w:val="0"/>
              <w:keepLines w:val="0"/>
              <w:widowControl w:val="0"/>
              <w:shd w:val="clear" w:color="auto" w:fill="auto"/>
              <w:bidi w:val="0"/>
              <w:spacing w:before="0" w:after="0" w:line="240" w:lineRule="auto"/>
              <w:ind w:left="0" w:right="0" w:firstLine="24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产品</w:t>
            </w:r>
            <w:r>
              <w:rPr>
                <w:rFonts w:hint="eastAsia" w:ascii="宋体" w:hAnsi="宋体" w:eastAsia="宋体" w:cs="宋体"/>
                <w:color w:val="000000"/>
                <w:spacing w:val="0"/>
                <w:w w:val="100"/>
                <w:position w:val="0"/>
                <w:sz w:val="20"/>
                <w:szCs w:val="20"/>
                <w:lang w:val="zh-CN" w:eastAsia="zh-CN" w:bidi="zh-CN"/>
              </w:rPr>
              <w:t>名称</w:t>
            </w:r>
          </w:p>
        </w:tc>
        <w:tc>
          <w:tcPr>
            <w:tcW w:w="1847"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规格、型号</w:t>
            </w:r>
          </w:p>
        </w:tc>
        <w:tc>
          <w:tcPr>
            <w:tcW w:w="704"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单位</w:t>
            </w:r>
          </w:p>
        </w:tc>
        <w:tc>
          <w:tcPr>
            <w:tcW w:w="785"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rPr>
            </w:pPr>
            <w:r>
              <w:rPr>
                <w:rFonts w:hint="eastAsia" w:ascii="宋体" w:hAnsi="宋体" w:eastAsia="宋体" w:cs="宋体"/>
                <w:color w:val="000000"/>
                <w:spacing w:val="0"/>
                <w:w w:val="100"/>
                <w:position w:val="0"/>
                <w:lang w:val="zh-TW" w:eastAsia="zh-TW" w:bidi="zh-TW"/>
              </w:rPr>
              <w:t>数量</w:t>
            </w:r>
          </w:p>
        </w:tc>
        <w:tc>
          <w:tcPr>
            <w:tcW w:w="1449" w:type="dxa"/>
            <w:shd w:val="clear" w:color="auto" w:fill="FFFFFF"/>
            <w:vAlign w:val="center"/>
          </w:tcPr>
          <w:p>
            <w:pPr>
              <w:pStyle w:val="16"/>
              <w:keepNext w:val="0"/>
              <w:keepLines w:val="0"/>
              <w:widowControl w:val="0"/>
              <w:shd w:val="clear" w:color="auto" w:fill="auto"/>
              <w:bidi w:val="0"/>
              <w:spacing w:before="0" w:after="0" w:line="340" w:lineRule="exact"/>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sz w:val="20"/>
                <w:szCs w:val="20"/>
                <w:lang w:val="zh-TW" w:eastAsia="zh-TW" w:bidi="zh-TW"/>
              </w:rPr>
              <w:t>单价</w:t>
            </w:r>
          </w:p>
          <w:p>
            <w:pPr>
              <w:pStyle w:val="16"/>
              <w:keepNext w:val="0"/>
              <w:keepLines w:val="0"/>
              <w:widowControl w:val="0"/>
              <w:shd w:val="clear" w:color="auto" w:fill="auto"/>
              <w:bidi w:val="0"/>
              <w:spacing w:before="0" w:after="0" w:line="340"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（台/人民币）</w:t>
            </w:r>
          </w:p>
        </w:tc>
        <w:tc>
          <w:tcPr>
            <w:tcW w:w="1597" w:type="dxa"/>
            <w:shd w:val="clear" w:color="auto" w:fill="FFFFFF"/>
            <w:vAlign w:val="center"/>
          </w:tcPr>
          <w:p>
            <w:pPr>
              <w:pStyle w:val="16"/>
              <w:keepNext w:val="0"/>
              <w:keepLines w:val="0"/>
              <w:widowControl w:val="0"/>
              <w:shd w:val="clear" w:color="auto" w:fill="auto"/>
              <w:bidi w:val="0"/>
              <w:spacing w:before="0" w:after="0" w:line="340" w:lineRule="exact"/>
              <w:ind w:left="0" w:right="0" w:firstLine="0"/>
              <w:jc w:val="center"/>
              <w:rPr>
                <w:rFonts w:hint="eastAsia" w:ascii="宋体" w:hAnsi="宋体" w:eastAsia="宋体" w:cs="宋体"/>
                <w:color w:val="000000"/>
                <w:spacing w:val="0"/>
                <w:w w:val="100"/>
                <w:position w:val="0"/>
                <w:sz w:val="20"/>
                <w:szCs w:val="20"/>
                <w:lang w:val="en-US" w:eastAsia="zh-CN" w:bidi="zh-TW"/>
              </w:rPr>
            </w:pPr>
            <w:r>
              <w:rPr>
                <w:rFonts w:hint="eastAsia" w:ascii="宋体" w:hAnsi="宋体" w:eastAsia="宋体" w:cs="宋体"/>
                <w:color w:val="000000"/>
                <w:spacing w:val="0"/>
                <w:w w:val="100"/>
                <w:position w:val="0"/>
                <w:sz w:val="20"/>
                <w:szCs w:val="20"/>
                <w:lang w:val="en-US" w:eastAsia="zh-CN" w:bidi="zh-TW"/>
              </w:rPr>
              <w:t>合计</w:t>
            </w:r>
          </w:p>
          <w:p>
            <w:pPr>
              <w:pStyle w:val="16"/>
              <w:keepNext w:val="0"/>
              <w:keepLines w:val="0"/>
              <w:widowControl w:val="0"/>
              <w:shd w:val="clear" w:color="auto" w:fill="auto"/>
              <w:bidi w:val="0"/>
              <w:spacing w:before="0" w:after="0" w:line="340"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（人民币/元）</w:t>
            </w:r>
          </w:p>
        </w:tc>
        <w:tc>
          <w:tcPr>
            <w:tcW w:w="928" w:type="dxa"/>
            <w:shd w:val="clear" w:color="auto" w:fill="FFFFFF"/>
            <w:vAlign w:val="center"/>
          </w:tcPr>
          <w:p>
            <w:pPr>
              <w:pStyle w:val="16"/>
              <w:keepNext w:val="0"/>
              <w:keepLines w:val="0"/>
              <w:widowControl w:val="0"/>
              <w:shd w:val="clear" w:color="auto" w:fill="auto"/>
              <w:bidi w:val="0"/>
              <w:spacing w:before="0" w:after="0" w:line="240" w:lineRule="auto"/>
              <w:ind w:right="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zh-TW" w:eastAsia="zh-TW" w:bidi="zh-TW"/>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521" w:type="dxa"/>
            <w:vMerge w:val="restart"/>
            <w:shd w:val="clear" w:color="auto" w:fill="FFFFFF"/>
            <w:vAlign w:val="center"/>
          </w:tcPr>
          <w:p>
            <w:pPr>
              <w:pStyle w:val="16"/>
              <w:keepNext w:val="0"/>
              <w:keepLines w:val="0"/>
              <w:widowControl w:val="0"/>
              <w:shd w:val="clear" w:color="auto" w:fill="auto"/>
              <w:bidi w:val="0"/>
              <w:spacing w:before="0" w:after="0" w:line="240" w:lineRule="auto"/>
              <w:ind w:left="0" w:right="0" w:firstLine="200"/>
              <w:jc w:val="center"/>
              <w:rPr>
                <w:rFonts w:hint="eastAsia" w:ascii="宋体" w:hAnsi="宋体" w:eastAsia="宋体" w:cs="宋体"/>
                <w:b w:val="0"/>
                <w:bCs w:val="0"/>
              </w:rPr>
            </w:pPr>
            <w:r>
              <w:rPr>
                <w:rFonts w:hint="eastAsia" w:ascii="宋体" w:hAnsi="宋体" w:eastAsia="宋体" w:cs="宋体"/>
                <w:b w:val="0"/>
                <w:bCs w:val="0"/>
                <w:color w:val="000000"/>
                <w:spacing w:val="0"/>
                <w:w w:val="100"/>
                <w:position w:val="0"/>
                <w:lang w:val="zh-TW" w:eastAsia="zh-TW" w:bidi="zh-TW"/>
              </w:rPr>
              <w:t>1</w:t>
            </w: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rPr>
              <w:t>1</w:t>
            </w:r>
          </w:p>
        </w:tc>
        <w:tc>
          <w:tcPr>
            <w:tcW w:w="1826"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手动卧式蝶阀</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D343X-1.0 DN</w:t>
            </w:r>
            <w:r>
              <w:rPr>
                <w:rFonts w:hint="eastAsia" w:ascii="宋体" w:hAnsi="宋体" w:eastAsia="宋体" w:cs="宋体"/>
                <w:b w:val="0"/>
                <w:bCs w:val="0"/>
                <w:color w:val="000000"/>
                <w:spacing w:val="0"/>
                <w:w w:val="100"/>
                <w:position w:val="0"/>
                <w:sz w:val="20"/>
                <w:szCs w:val="20"/>
                <w:lang w:val="en-US" w:eastAsia="zh-CN" w:bidi="en-US"/>
              </w:rPr>
              <w:t>800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28" w:type="dxa"/>
            <w:vMerge w:val="restart"/>
            <w:shd w:val="clear" w:color="auto" w:fill="FFFFFF"/>
            <w:vAlign w:val="center"/>
          </w:tcPr>
          <w:p>
            <w:pPr>
              <w:pStyle w:val="16"/>
              <w:keepNext w:val="0"/>
              <w:keepLines w:val="0"/>
              <w:widowControl w:val="0"/>
              <w:shd w:val="clear" w:color="auto" w:fill="auto"/>
              <w:bidi w:val="0"/>
              <w:spacing w:before="0" w:after="0" w:line="240" w:lineRule="auto"/>
              <w:ind w:left="0" w:right="0" w:firstLine="36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5"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rPr>
              <w:t>2</w:t>
            </w:r>
          </w:p>
        </w:tc>
        <w:tc>
          <w:tcPr>
            <w:tcW w:w="1826"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手动卧式蝶阀</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1000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5"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3</w:t>
            </w:r>
          </w:p>
        </w:tc>
        <w:tc>
          <w:tcPr>
            <w:tcW w:w="1826"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1200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5"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4</w:t>
            </w:r>
          </w:p>
        </w:tc>
        <w:tc>
          <w:tcPr>
            <w:tcW w:w="1826"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5"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5</w:t>
            </w:r>
          </w:p>
        </w:tc>
        <w:tc>
          <w:tcPr>
            <w:tcW w:w="1826"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手动卧式蝶阀</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D343X-1.O</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5"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zh-CN"/>
              </w:rPr>
              <w:t>6</w:t>
            </w:r>
          </w:p>
        </w:tc>
        <w:tc>
          <w:tcPr>
            <w:tcW w:w="1826"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w:t>
            </w:r>
            <w:r>
              <w:rPr>
                <w:rFonts w:hint="eastAsia" w:ascii="宋体" w:hAnsi="宋体" w:eastAsia="宋体" w:cs="宋体"/>
                <w:b w:val="0"/>
                <w:bCs w:val="0"/>
                <w:color w:val="000000"/>
                <w:spacing w:val="0"/>
                <w:w w:val="100"/>
                <w:position w:val="0"/>
                <w:sz w:val="20"/>
                <w:szCs w:val="20"/>
              </w:rPr>
              <w:t>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zh-CN" w:bidi="zh-CN"/>
              </w:rPr>
              <w:t>7</w:t>
            </w:r>
          </w:p>
        </w:tc>
        <w:tc>
          <w:tcPr>
            <w:tcW w:w="1826"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软密封闸阀</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DN4</w:t>
            </w:r>
            <w:r>
              <w:rPr>
                <w:rFonts w:hint="eastAsia" w:ascii="宋体" w:hAnsi="宋体" w:eastAsia="宋体" w:cs="宋体"/>
                <w:b w:val="0"/>
                <w:bCs w:val="0"/>
                <w:color w:val="000000"/>
                <w:spacing w:val="0"/>
                <w:w w:val="100"/>
                <w:position w:val="0"/>
                <w:sz w:val="20"/>
                <w:szCs w:val="20"/>
              </w:rPr>
              <w:t>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532" w:firstLineChars="266"/>
              <w:jc w:val="both"/>
              <w:rPr>
                <w:rFonts w:hint="default"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8</w:t>
            </w:r>
          </w:p>
        </w:tc>
        <w:tc>
          <w:tcPr>
            <w:tcW w:w="1826"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w:t>
            </w:r>
            <w:r>
              <w:rPr>
                <w:rFonts w:hint="eastAsia" w:ascii="宋体" w:hAnsi="宋体" w:eastAsia="宋体" w:cs="宋体"/>
                <w:b w:val="0"/>
                <w:bCs w:val="0"/>
                <w:color w:val="000000"/>
                <w:spacing w:val="0"/>
                <w:w w:val="100"/>
                <w:position w:val="0"/>
                <w:sz w:val="20"/>
                <w:szCs w:val="20"/>
              </w:rPr>
              <w:t>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532" w:firstLineChars="266"/>
              <w:jc w:val="both"/>
              <w:rPr>
                <w:rFonts w:hint="eastAsia"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9</w:t>
            </w:r>
          </w:p>
        </w:tc>
        <w:tc>
          <w:tcPr>
            <w:tcW w:w="1826"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软密封闸阀</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Z45X-10Q</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8</w:t>
            </w:r>
            <w:r>
              <w:rPr>
                <w:rFonts w:hint="eastAsia" w:ascii="宋体" w:hAnsi="宋体" w:eastAsia="宋体" w:cs="宋体"/>
                <w:b w:val="0"/>
                <w:bCs w:val="0"/>
                <w:color w:val="000000"/>
                <w:spacing w:val="0"/>
                <w:w w:val="100"/>
                <w:position w:val="0"/>
                <w:sz w:val="20"/>
                <w:szCs w:val="20"/>
              </w:rPr>
              <w:t>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532" w:firstLineChars="266"/>
              <w:jc w:val="both"/>
              <w:rPr>
                <w:rFonts w:hint="eastAsia"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sz w:val="20"/>
                <w:szCs w:val="20"/>
                <w:lang w:val="en-US"/>
              </w:rPr>
            </w:pPr>
            <w:r>
              <w:rPr>
                <w:rFonts w:hint="eastAsia" w:ascii="宋体" w:hAnsi="宋体" w:eastAsia="宋体" w:cs="宋体"/>
                <w:b w:val="0"/>
                <w:bCs w:val="0"/>
                <w:color w:val="000000"/>
                <w:spacing w:val="0"/>
                <w:w w:val="100"/>
                <w:position w:val="0"/>
                <w:sz w:val="20"/>
                <w:szCs w:val="20"/>
                <w:lang w:val="en-US" w:eastAsia="zh-CN" w:bidi="zh-CN"/>
              </w:rPr>
              <w:t>10</w:t>
            </w:r>
          </w:p>
        </w:tc>
        <w:tc>
          <w:tcPr>
            <w:tcW w:w="1826"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VSSJA-1.</w:t>
            </w:r>
            <w:r>
              <w:rPr>
                <w:rFonts w:hint="eastAsia" w:ascii="宋体" w:hAnsi="宋体" w:eastAsia="宋体" w:cs="宋体"/>
                <w:b w:val="0"/>
                <w:bCs w:val="0"/>
                <w:color w:val="000000"/>
                <w:spacing w:val="0"/>
                <w:w w:val="100"/>
                <w:position w:val="0"/>
                <w:sz w:val="20"/>
                <w:szCs w:val="20"/>
              </w:rPr>
              <w:t xml:space="preserve">0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800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right="0" w:firstLine="532" w:firstLineChars="266"/>
              <w:jc w:val="both"/>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532" w:firstLineChars="266"/>
              <w:jc w:val="both"/>
              <w:rPr>
                <w:rFonts w:hint="default"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5"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sz w:val="20"/>
                <w:szCs w:val="20"/>
                <w:lang w:val="en-US"/>
              </w:rPr>
            </w:pPr>
            <w:r>
              <w:rPr>
                <w:rFonts w:hint="eastAsia" w:ascii="宋体" w:hAnsi="宋体" w:eastAsia="宋体" w:cs="宋体"/>
                <w:b w:val="0"/>
                <w:bCs w:val="0"/>
                <w:color w:val="000000"/>
                <w:spacing w:val="0"/>
                <w:w w:val="100"/>
                <w:position w:val="0"/>
                <w:sz w:val="20"/>
                <w:szCs w:val="20"/>
                <w:lang w:val="en-US" w:eastAsia="zh-CN" w:bidi="zh-CN"/>
              </w:rPr>
              <w:t>11</w:t>
            </w:r>
          </w:p>
        </w:tc>
        <w:tc>
          <w:tcPr>
            <w:tcW w:w="182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1000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5"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12</w:t>
            </w:r>
          </w:p>
        </w:tc>
        <w:tc>
          <w:tcPr>
            <w:tcW w:w="182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1200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5" w:hRule="exact"/>
          <w:jc w:val="center"/>
        </w:trPr>
        <w:tc>
          <w:tcPr>
            <w:tcW w:w="521" w:type="dxa"/>
            <w:vMerge w:val="continue"/>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zh-CN" w:bidi="zh-CN"/>
              </w:rPr>
              <w:t>13</w:t>
            </w:r>
          </w:p>
        </w:tc>
        <w:tc>
          <w:tcPr>
            <w:tcW w:w="182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sz w:val="20"/>
                <w:szCs w:val="20"/>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600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28" w:type="dxa"/>
            <w:vMerge w:val="continue"/>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5" w:hRule="exact"/>
          <w:jc w:val="center"/>
        </w:trPr>
        <w:tc>
          <w:tcPr>
            <w:tcW w:w="521" w:type="dxa"/>
            <w:shd w:val="clear" w:color="auto" w:fill="FFFFFF"/>
            <w:vAlign w:val="center"/>
          </w:tcPr>
          <w:p>
            <w:pPr>
              <w:jc w:val="center"/>
              <w:rPr>
                <w:rFonts w:hint="eastAsia" w:ascii="宋体" w:hAnsi="宋体" w:eastAsia="宋体" w:cs="宋体"/>
                <w:b w:val="0"/>
                <w:bCs w:val="0"/>
              </w:rPr>
            </w:pPr>
          </w:p>
        </w:tc>
        <w:tc>
          <w:tcPr>
            <w:tcW w:w="53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val="0"/>
                <w:bCs w:val="0"/>
                <w:color w:val="000000"/>
                <w:spacing w:val="0"/>
                <w:w w:val="100"/>
                <w:position w:val="0"/>
                <w:sz w:val="20"/>
                <w:szCs w:val="20"/>
                <w:lang w:val="en-US" w:eastAsia="zh-CN" w:bidi="zh-CN"/>
              </w:rPr>
            </w:pPr>
            <w:r>
              <w:rPr>
                <w:rFonts w:hint="eastAsia" w:ascii="宋体" w:hAnsi="宋体" w:eastAsia="宋体" w:cs="宋体"/>
                <w:b w:val="0"/>
                <w:bCs w:val="0"/>
                <w:color w:val="000000"/>
                <w:spacing w:val="0"/>
                <w:w w:val="100"/>
                <w:position w:val="0"/>
                <w:sz w:val="20"/>
                <w:szCs w:val="20"/>
                <w:lang w:val="en-US" w:eastAsia="zh-CN" w:bidi="zh-CN"/>
              </w:rPr>
              <w:t>14</w:t>
            </w:r>
          </w:p>
        </w:tc>
        <w:tc>
          <w:tcPr>
            <w:tcW w:w="182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双法兰限位</w:t>
            </w:r>
            <w:r>
              <w:rPr>
                <w:rFonts w:hint="eastAsia" w:ascii="宋体" w:hAnsi="宋体" w:eastAsia="宋体" w:cs="宋体"/>
                <w:color w:val="000000"/>
                <w:spacing w:val="0"/>
                <w:w w:val="100"/>
                <w:position w:val="0"/>
                <w:sz w:val="20"/>
                <w:szCs w:val="20"/>
                <w:lang w:eastAsia="zh-CN"/>
              </w:rPr>
              <w:t>伸缩节</w:t>
            </w:r>
          </w:p>
        </w:tc>
        <w:tc>
          <w:tcPr>
            <w:tcW w:w="1847"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0"/>
                <w:szCs w:val="20"/>
                <w:lang w:val="en-US" w:eastAsia="en-US" w:bidi="en-US"/>
              </w:rPr>
            </w:pPr>
            <w:r>
              <w:rPr>
                <w:rFonts w:hint="eastAsia" w:ascii="宋体" w:hAnsi="宋体" w:eastAsia="宋体" w:cs="宋体"/>
                <w:b w:val="0"/>
                <w:bCs w:val="0"/>
                <w:color w:val="000000"/>
                <w:spacing w:val="0"/>
                <w:w w:val="100"/>
                <w:position w:val="0"/>
                <w:sz w:val="20"/>
                <w:szCs w:val="20"/>
                <w:lang w:val="en-US" w:eastAsia="en-US" w:bidi="en-US"/>
              </w:rPr>
              <w:t>VSSJA-1.0</w:t>
            </w:r>
            <w:r>
              <w:rPr>
                <w:rFonts w:hint="eastAsia" w:ascii="宋体" w:hAnsi="宋体" w:eastAsia="宋体" w:cs="宋体"/>
                <w:b w:val="0"/>
                <w:bCs w:val="0"/>
                <w:color w:val="000000"/>
                <w:spacing w:val="0"/>
                <w:w w:val="100"/>
                <w:position w:val="0"/>
                <w:sz w:val="20"/>
                <w:szCs w:val="20"/>
                <w:lang w:val="en-US" w:eastAsia="zh-CN" w:bidi="en-US"/>
              </w:rPr>
              <w:t xml:space="preserve"> </w:t>
            </w:r>
            <w:r>
              <w:rPr>
                <w:rFonts w:hint="eastAsia" w:ascii="宋体" w:hAnsi="宋体" w:eastAsia="宋体" w:cs="宋体"/>
                <w:b w:val="0"/>
                <w:bCs w:val="0"/>
                <w:color w:val="000000"/>
                <w:spacing w:val="0"/>
                <w:w w:val="100"/>
                <w:position w:val="0"/>
                <w:sz w:val="20"/>
                <w:szCs w:val="20"/>
                <w:lang w:val="en-US" w:eastAsia="en-US" w:bidi="en-US"/>
              </w:rPr>
              <w:t>DN</w:t>
            </w:r>
            <w:r>
              <w:rPr>
                <w:rFonts w:hint="eastAsia" w:ascii="宋体" w:hAnsi="宋体" w:eastAsia="宋体" w:cs="宋体"/>
                <w:b w:val="0"/>
                <w:bCs w:val="0"/>
                <w:color w:val="000000"/>
                <w:spacing w:val="0"/>
                <w:w w:val="100"/>
                <w:position w:val="0"/>
                <w:sz w:val="20"/>
                <w:szCs w:val="20"/>
                <w:lang w:val="en-US" w:eastAsia="zh-CN" w:bidi="en-US"/>
              </w:rPr>
              <w:t>500</w:t>
            </w:r>
          </w:p>
        </w:tc>
        <w:tc>
          <w:tcPr>
            <w:tcW w:w="704"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台</w:t>
            </w:r>
          </w:p>
        </w:tc>
        <w:tc>
          <w:tcPr>
            <w:tcW w:w="785" w:type="dxa"/>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0"/>
                <w:szCs w:val="20"/>
                <w:lang w:val="en-US" w:eastAsia="zh-CN"/>
              </w:rPr>
            </w:pPr>
            <w:r>
              <w:rPr>
                <w:rFonts w:hint="eastAsia" w:ascii="宋体" w:hAnsi="宋体" w:eastAsia="宋体" w:cs="宋体"/>
                <w:b/>
                <w:bCs/>
                <w:color w:val="000000"/>
                <w:spacing w:val="0"/>
                <w:w w:val="100"/>
                <w:position w:val="0"/>
                <w:sz w:val="20"/>
                <w:szCs w:val="20"/>
                <w:lang w:val="en-US" w:eastAsia="zh-CN"/>
              </w:rPr>
              <w:t>1</w:t>
            </w:r>
          </w:p>
        </w:tc>
        <w:tc>
          <w:tcPr>
            <w:tcW w:w="1449" w:type="dxa"/>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lang w:val="en-US" w:eastAsia="zh-CN"/>
              </w:rPr>
            </w:pPr>
          </w:p>
        </w:tc>
        <w:tc>
          <w:tcPr>
            <w:tcW w:w="928" w:type="dxa"/>
            <w:shd w:val="clear" w:color="auto" w:fill="FFFFFF"/>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exact"/>
          <w:jc w:val="center"/>
        </w:trPr>
        <w:tc>
          <w:tcPr>
            <w:tcW w:w="521" w:type="dxa"/>
            <w:shd w:val="clear" w:color="auto" w:fill="FFFFFF"/>
            <w:vAlign w:val="center"/>
          </w:tcPr>
          <w:p>
            <w:pPr>
              <w:jc w:val="center"/>
              <w:rPr>
                <w:rFonts w:hint="eastAsia" w:ascii="宋体" w:hAnsi="宋体" w:eastAsia="宋体" w:cs="宋体"/>
              </w:rPr>
            </w:pPr>
          </w:p>
        </w:tc>
        <w:tc>
          <w:tcPr>
            <w:tcW w:w="2363" w:type="dxa"/>
            <w:gridSpan w:val="2"/>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0"/>
                <w:szCs w:val="20"/>
                <w:lang w:val="zh-TW" w:eastAsia="zh-TW" w:bidi="zh-TW"/>
              </w:rPr>
            </w:pPr>
            <w:r>
              <w:rPr>
                <w:rFonts w:hint="eastAsia" w:ascii="宋体" w:hAnsi="宋体" w:eastAsia="宋体" w:cs="宋体"/>
                <w:color w:val="000000"/>
                <w:spacing w:val="0"/>
                <w:w w:val="100"/>
                <w:position w:val="0"/>
                <w:lang w:val="en-US" w:eastAsia="zh-CN" w:bidi="en-US"/>
              </w:rPr>
              <w:t>合计总额（大写）</w:t>
            </w:r>
          </w:p>
        </w:tc>
        <w:tc>
          <w:tcPr>
            <w:tcW w:w="4785" w:type="dxa"/>
            <w:gridSpan w:val="4"/>
            <w:shd w:val="clear" w:color="auto" w:fill="FFFFFF"/>
            <w:vAlign w:val="center"/>
          </w:tcPr>
          <w:p>
            <w:pPr>
              <w:pStyle w:val="16"/>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lang w:val="en-US" w:eastAsia="zh-CN" w:bidi="en-US"/>
              </w:rPr>
            </w:pPr>
          </w:p>
        </w:tc>
        <w:tc>
          <w:tcPr>
            <w:tcW w:w="1597" w:type="dxa"/>
            <w:shd w:val="clear" w:color="auto" w:fill="FFFFFF"/>
            <w:vAlign w:val="center"/>
          </w:tcPr>
          <w:p>
            <w:pPr>
              <w:pStyle w:val="16"/>
              <w:keepNext w:val="0"/>
              <w:keepLines w:val="0"/>
              <w:widowControl w:val="0"/>
              <w:shd w:val="clear" w:color="auto" w:fill="auto"/>
              <w:bidi w:val="0"/>
              <w:spacing w:before="0" w:after="0" w:line="240" w:lineRule="auto"/>
              <w:ind w:right="0"/>
              <w:jc w:val="center"/>
              <w:rPr>
                <w:rFonts w:hint="default" w:ascii="宋体" w:hAnsi="宋体" w:eastAsia="宋体" w:cs="宋体"/>
                <w:color w:val="000000"/>
                <w:spacing w:val="0"/>
                <w:w w:val="100"/>
                <w:position w:val="0"/>
                <w:lang w:val="en-US" w:eastAsia="zh-CN" w:bidi="en-US"/>
              </w:rPr>
            </w:pPr>
          </w:p>
        </w:tc>
        <w:tc>
          <w:tcPr>
            <w:tcW w:w="928" w:type="dxa"/>
            <w:shd w:val="clear" w:color="auto" w:fill="FFFFFF"/>
            <w:vAlign w:val="center"/>
          </w:tcPr>
          <w:p>
            <w:pPr>
              <w:jc w:val="center"/>
              <w:rPr>
                <w:rFonts w:hint="eastAsia" w:ascii="宋体" w:hAnsi="宋体" w:eastAsia="宋体" w:cs="宋体"/>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89" w:hRule="exact"/>
          <w:jc w:val="center"/>
        </w:trPr>
        <w:tc>
          <w:tcPr>
            <w:tcW w:w="10194" w:type="dxa"/>
            <w:gridSpan w:val="9"/>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注明：</w:t>
            </w:r>
          </w:p>
          <w:p>
            <w:pPr>
              <w:pStyle w:val="4"/>
              <w:spacing w:line="360" w:lineRule="auto"/>
              <w:rPr>
                <w:rFonts w:hint="eastAsia" w:hAnsi="宋体" w:cs="宋体"/>
                <w:color w:val="000000"/>
                <w:szCs w:val="24"/>
              </w:rPr>
            </w:pPr>
            <w:r>
              <w:rPr>
                <w:rFonts w:hint="eastAsia" w:hAnsi="宋体" w:cs="宋体"/>
                <w:szCs w:val="24"/>
              </w:rPr>
              <w:t>1、以上合同范围（供货一览表）价格包括</w:t>
            </w:r>
            <w:r>
              <w:rPr>
                <w:rFonts w:hint="eastAsia" w:hAnsi="宋体" w:cs="宋体"/>
                <w:color w:val="000000"/>
                <w:szCs w:val="24"/>
              </w:rPr>
              <w:t>：货物制造、特殊专业维修工具、货物装、卸、运输、税金、调试、劳务、管理、保险、专利、培训、资料、售后服务以及对供货产品抽样送检检测等全部费用，以及所有根据合同或其他原因应由报价人支付的税金和其他应缴的全部费用。本采购项目可能存在的价格波动风险和可合理推断的责任和义务所产生的费用，亦包含在报价中。供应商所报单价在本合同有效期内不因市场价格、利率、汇率、政策及其他任何风险因素而有所调整。</w:t>
            </w:r>
          </w:p>
          <w:p>
            <w:pPr>
              <w:spacing w:line="360" w:lineRule="auto"/>
              <w:rPr>
                <w:rFonts w:hint="eastAsia" w:ascii="宋体" w:hAnsi="宋体" w:cs="宋体"/>
                <w:color w:val="000000"/>
                <w:szCs w:val="24"/>
              </w:rPr>
            </w:pPr>
            <w:r>
              <w:rPr>
                <w:rFonts w:hint="eastAsia" w:ascii="宋体" w:hAnsi="宋体" w:cs="宋体"/>
                <w:color w:val="000000"/>
                <w:szCs w:val="24"/>
              </w:rPr>
              <w:t>2、成交供应商不得转包</w:t>
            </w:r>
            <w:r>
              <w:rPr>
                <w:rFonts w:hint="eastAsia" w:ascii="宋体" w:hAnsi="宋体" w:cs="宋体"/>
                <w:szCs w:val="24"/>
              </w:rPr>
              <w:t>及分包</w:t>
            </w:r>
            <w:r>
              <w:rPr>
                <w:rFonts w:hint="eastAsia" w:ascii="宋体" w:hAnsi="宋体" w:cs="宋体"/>
                <w:color w:val="000000"/>
                <w:szCs w:val="24"/>
              </w:rPr>
              <w:t>他人，若发现转包</w:t>
            </w:r>
            <w:r>
              <w:rPr>
                <w:rFonts w:hint="eastAsia" w:ascii="宋体" w:hAnsi="宋体" w:cs="宋体"/>
                <w:szCs w:val="24"/>
              </w:rPr>
              <w:t>及分包</w:t>
            </w:r>
            <w:r>
              <w:rPr>
                <w:rFonts w:hint="eastAsia" w:ascii="宋体" w:hAnsi="宋体" w:cs="宋体"/>
                <w:color w:val="000000"/>
                <w:szCs w:val="24"/>
              </w:rPr>
              <w:t>，</w:t>
            </w:r>
            <w:r>
              <w:rPr>
                <w:rFonts w:hint="eastAsia" w:ascii="宋体" w:hAnsi="宋体" w:cs="宋体"/>
                <w:szCs w:val="24"/>
              </w:rPr>
              <w:t>需方有权终止合同，没收履约担保，要求供方支付合同总金额的10%作为违约金，且有权要求供方承担相关法律责任。</w:t>
            </w:r>
          </w:p>
          <w:p>
            <w:pPr>
              <w:pStyle w:val="16"/>
              <w:keepNext w:val="0"/>
              <w:keepLines w:val="0"/>
              <w:pageBreakBefore w:val="0"/>
              <w:widowControl w:val="0"/>
              <w:shd w:val="clear" w:color="auto" w:fill="auto"/>
              <w:tabs>
                <w:tab w:val="left" w:pos="336"/>
              </w:tabs>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ascii="宋体" w:hAnsi="宋体" w:cs="宋体"/>
                <w:sz w:val="24"/>
                <w:szCs w:val="24"/>
              </w:rPr>
              <w:t>3、供方提供的货物必须是原厂原包装，通过合法渠道获取的，并按本合同第二条约定的规格明细打捆，如发现提供其他生产品牌，需方有权单方终止合同并没收履约保证金，供方还应向需方支付合同总价款10%的违约金。</w:t>
            </w:r>
          </w:p>
        </w:tc>
      </w:tr>
    </w:tbl>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460" w:lineRule="exact"/>
        <w:ind w:left="20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三、采购批量:本合同根据年度预估数量进行计划釆购，采取分次分批釆购方式,具体釆购规格、数量以需方通知为准，结算时以本合同第二条供货清单列明的单 价合计结算金额。需方有权保留更改本项目的规模的权利，此权利项下需方不产 生任何责任和法律责任，亦无义务向供方解释其原因。</w:t>
      </w:r>
    </w:p>
    <w:p>
      <w:pPr>
        <w:pStyle w:val="13"/>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460" w:lineRule="exact"/>
        <w:ind w:left="20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四、交（提）货地点：供方负责送达需方仓库或指定地点并负责卸货。</w:t>
      </w:r>
    </w:p>
    <w:p>
      <w:pPr>
        <w:pStyle w:val="13"/>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460" w:lineRule="exact"/>
        <w:ind w:left="20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五、运输方式及到达站港和费用负担：汽运、运杂费用及运输途中发生的一切责 任由供方自行负责。</w:t>
      </w:r>
    </w:p>
    <w:p>
      <w:pPr>
        <w:pStyle w:val="13"/>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460" w:lineRule="exact"/>
        <w:ind w:left="20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六、供方要求：</w:t>
      </w:r>
    </w:p>
    <w:p>
      <w:pPr>
        <w:tabs>
          <w:tab w:val="left" w:pos="480"/>
        </w:tabs>
        <w:snapToGrid w:val="0"/>
        <w:spacing w:line="360" w:lineRule="auto"/>
        <w:ind w:left="240" w:leftChars="100" w:firstLine="720" w:firstLineChars="300"/>
        <w:rPr>
          <w:rFonts w:hint="eastAsia" w:ascii="宋体" w:hAnsi="宋体" w:cs="宋体"/>
          <w:szCs w:val="21"/>
        </w:rPr>
      </w:pPr>
      <w:r>
        <w:rPr>
          <w:rFonts w:hint="eastAsia" w:ascii="宋体" w:hAnsi="宋体" w:eastAsia="宋体" w:cs="宋体"/>
          <w:color w:val="000000"/>
          <w:spacing w:val="0"/>
          <w:w w:val="100"/>
          <w:position w:val="0"/>
          <w:sz w:val="24"/>
          <w:szCs w:val="24"/>
        </w:rPr>
        <w:t>⑴</w:t>
      </w:r>
      <w:r>
        <w:rPr>
          <w:rFonts w:hint="eastAsia" w:ascii="宋体" w:hAnsi="宋体" w:cs="宋体"/>
          <w:szCs w:val="21"/>
        </w:rPr>
        <w:t>本合同生效后，需方将每次采购计划提前五天以书面形式通知供方，供方收到采购计划后需在当日给予确认回复，如供方未回复的，视为已收到需方的采购计划，供方按需方提供的货物规格、数量</w:t>
      </w:r>
      <w:r>
        <w:rPr>
          <w:rFonts w:hint="eastAsia" w:ascii="Arial" w:hAnsi="Arial" w:eastAsia="宋体" w:cs="Arial"/>
          <w:szCs w:val="21"/>
          <w:lang w:val="en-US" w:eastAsia="zh-CN"/>
        </w:rPr>
        <w:t>10</w:t>
      </w:r>
      <w:r>
        <w:rPr>
          <w:rFonts w:hint="eastAsia" w:ascii="宋体" w:hAnsi="宋体" w:cs="宋体"/>
          <w:szCs w:val="21"/>
          <w:highlight w:val="yellow"/>
        </w:rPr>
        <w:t>个日历日内</w:t>
      </w:r>
      <w:r>
        <w:rPr>
          <w:rFonts w:hint="eastAsia" w:ascii="宋体" w:hAnsi="宋体" w:cs="宋体"/>
          <w:szCs w:val="21"/>
        </w:rPr>
        <w:t>到货。⑵供方应按国家标准或行业标准对产品进行包装，按照统一标准的采用结实、适于搬运、吊装的包装。包装应能防雨、防潮、防尘、防破损。任何由于供方包装不善造成的损失由供方承担。如果货物包装不符合国家、行业标准或出厂包装要求，或货物存在划痕、破损、缺失、锈蚀等情形的，需方有权要求供方无偿更换或退货。供方包装材料不计价、不回收。⑶货交需方并经验收确认前的全部风险和相关费用由供方承担。</w:t>
      </w:r>
    </w:p>
    <w:p>
      <w:pPr>
        <w:tabs>
          <w:tab w:val="left" w:pos="480"/>
        </w:tabs>
        <w:snapToGrid w:val="0"/>
        <w:spacing w:line="360" w:lineRule="auto"/>
        <w:ind w:firstLine="720" w:firstLineChars="300"/>
        <w:rPr>
          <w:rFonts w:hint="eastAsia" w:ascii="宋体" w:hAnsi="宋体" w:cs="宋体"/>
          <w:szCs w:val="21"/>
          <w:highlight w:val="none"/>
        </w:rPr>
      </w:pPr>
      <w:r>
        <w:rPr>
          <w:rFonts w:hint="eastAsia" w:ascii="宋体" w:hAnsi="宋体" w:eastAsia="宋体" w:cs="宋体"/>
          <w:szCs w:val="21"/>
          <w:lang w:val="en-US" w:eastAsia="zh-CN"/>
        </w:rPr>
        <w:t>七、</w:t>
      </w:r>
      <w:r>
        <w:rPr>
          <w:rFonts w:hint="eastAsia" w:ascii="宋体" w:hAnsi="宋体" w:cs="宋体"/>
          <w:szCs w:val="21"/>
          <w:highlight w:val="none"/>
        </w:rPr>
        <w:t>安装</w:t>
      </w:r>
    </w:p>
    <w:p>
      <w:pPr>
        <w:tabs>
          <w:tab w:val="left" w:pos="480"/>
        </w:tabs>
        <w:snapToGrid w:val="0"/>
        <w:spacing w:line="360" w:lineRule="auto"/>
        <w:ind w:firstLine="240" w:firstLineChars="100"/>
        <w:rPr>
          <w:rFonts w:hint="eastAsia" w:ascii="宋体" w:hAnsi="宋体" w:cs="宋体"/>
          <w:szCs w:val="21"/>
          <w:highlight w:val="none"/>
        </w:rPr>
      </w:pPr>
      <w:r>
        <w:rPr>
          <w:rFonts w:hint="eastAsia" w:ascii="宋体" w:hAnsi="宋体" w:cs="宋体"/>
          <w:szCs w:val="21"/>
          <w:highlight w:val="none"/>
          <w:lang w:eastAsia="zh-CN"/>
        </w:rPr>
        <w:t>本合同</w:t>
      </w:r>
      <w:r>
        <w:rPr>
          <w:rFonts w:hint="eastAsia" w:ascii="宋体" w:hAnsi="宋体" w:cs="宋体"/>
          <w:szCs w:val="21"/>
          <w:highlight w:val="none"/>
        </w:rPr>
        <w:t>货物按照以下第 （2） 种方式</w:t>
      </w:r>
      <w:r>
        <w:rPr>
          <w:rFonts w:hint="eastAsia" w:ascii="宋体" w:hAnsi="宋体" w:cs="宋体"/>
          <w:szCs w:val="21"/>
          <w:highlight w:val="none"/>
          <w:lang w:eastAsia="zh-CN"/>
        </w:rPr>
        <w:t>执行</w:t>
      </w:r>
      <w:r>
        <w:rPr>
          <w:rFonts w:hint="eastAsia" w:ascii="宋体" w:hAnsi="宋体" w:cs="宋体"/>
          <w:szCs w:val="21"/>
          <w:highlight w:val="none"/>
        </w:rPr>
        <w:t>。</w:t>
      </w:r>
    </w:p>
    <w:p>
      <w:pPr>
        <w:tabs>
          <w:tab w:val="left" w:pos="480"/>
        </w:tabs>
        <w:snapToGrid w:val="0"/>
        <w:spacing w:line="360" w:lineRule="auto"/>
        <w:ind w:firstLine="480" w:firstLineChars="200"/>
        <w:rPr>
          <w:rFonts w:hint="eastAsia" w:ascii="宋体" w:hAnsi="宋体" w:cs="宋体"/>
          <w:szCs w:val="21"/>
          <w:highlight w:val="none"/>
        </w:rPr>
      </w:pPr>
      <w:r>
        <w:rPr>
          <w:rFonts w:hint="eastAsia" w:ascii="宋体" w:hAnsi="宋体" w:cs="宋体"/>
          <w:szCs w:val="21"/>
          <w:highlight w:val="none"/>
        </w:rPr>
        <w:t>（1）货物不需要安装。</w:t>
      </w:r>
    </w:p>
    <w:p>
      <w:pPr>
        <w:pStyle w:val="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960" w:leftChars="200" w:right="0" w:hanging="480" w:hangingChars="200"/>
        <w:jc w:val="both"/>
        <w:textAlignment w:val="auto"/>
        <w:rPr>
          <w:rFonts w:hint="eastAsia" w:ascii="宋体" w:hAnsi="宋体" w:cs="宋体"/>
          <w:szCs w:val="21"/>
          <w:highlight w:val="none"/>
        </w:rPr>
      </w:pPr>
      <w:r>
        <w:rPr>
          <w:rFonts w:hint="eastAsia" w:ascii="宋体" w:hAnsi="宋体" w:cs="宋体"/>
          <w:szCs w:val="21"/>
          <w:highlight w:val="none"/>
        </w:rPr>
        <w:t>（2）货物需要安装，</w:t>
      </w:r>
      <w:r>
        <w:rPr>
          <w:rFonts w:hint="eastAsia" w:ascii="宋体" w:hAnsi="宋体" w:cs="宋体"/>
          <w:kern w:val="0"/>
          <w:szCs w:val="21"/>
          <w:highlight w:val="none"/>
        </w:rPr>
        <w:t>供方</w:t>
      </w:r>
      <w:r>
        <w:rPr>
          <w:rFonts w:hint="eastAsia" w:ascii="宋体" w:hAnsi="宋体" w:cs="宋体"/>
          <w:szCs w:val="21"/>
          <w:highlight w:val="none"/>
        </w:rPr>
        <w:t>应当根据需方的需求进行安装，安装费用已包含于货款中，需方无需再另行支付其他任何费用。</w:t>
      </w:r>
    </w:p>
    <w:p>
      <w:pPr>
        <w:pStyle w:val="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960" w:leftChars="200" w:right="0" w:hanging="480" w:hanging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八、</w:t>
      </w:r>
      <w:r>
        <w:rPr>
          <w:rFonts w:hint="eastAsia" w:ascii="宋体" w:hAnsi="宋体" w:eastAsia="宋体" w:cs="宋体"/>
          <w:color w:val="000000"/>
          <w:spacing w:val="0"/>
          <w:w w:val="100"/>
          <w:position w:val="0"/>
          <w:sz w:val="24"/>
          <w:szCs w:val="24"/>
        </w:rPr>
        <w:t>质量要求及技术标准：</w:t>
      </w:r>
    </w:p>
    <w:p>
      <w:pPr>
        <w:spacing w:line="360" w:lineRule="auto"/>
        <w:ind w:left="758" w:leftChars="266" w:hanging="120" w:hangingChars="50"/>
        <w:rPr>
          <w:rFonts w:hint="eastAsia" w:ascii="宋体" w:hAnsi="宋体" w:cs="宋体"/>
          <w:kern w:val="0"/>
          <w:szCs w:val="21"/>
        </w:rPr>
      </w:pPr>
      <w:r>
        <w:rPr>
          <w:rFonts w:hint="eastAsia" w:ascii="宋体" w:hAnsi="宋体" w:cs="宋体"/>
          <w:szCs w:val="21"/>
        </w:rPr>
        <w:t>（1）按供方报价文件及询价文件（询价编号：</w:t>
      </w:r>
      <w:r>
        <w:rPr>
          <w:rFonts w:hint="default" w:ascii="Times New Roman" w:hAnsi="Times New Roman" w:eastAsia="宋体" w:cs="Times New Roman"/>
          <w:b w:val="0"/>
          <w:bCs w:val="0"/>
          <w:color w:val="000000"/>
          <w:spacing w:val="0"/>
          <w:w w:val="100"/>
          <w:position w:val="0"/>
          <w:sz w:val="24"/>
          <w:szCs w:val="24"/>
          <w:lang w:val="en-US" w:eastAsia="en-US" w:bidi="en-US"/>
        </w:rPr>
        <w:t>FZ202</w:t>
      </w:r>
      <w:r>
        <w:rPr>
          <w:rFonts w:hint="eastAsia" w:ascii="Times New Roman" w:hAnsi="Times New Roman" w:eastAsia="宋体" w:cs="Times New Roman"/>
          <w:b w:val="0"/>
          <w:bCs w:val="0"/>
          <w:color w:val="000000"/>
          <w:spacing w:val="0"/>
          <w:w w:val="100"/>
          <w:position w:val="0"/>
          <w:sz w:val="24"/>
          <w:szCs w:val="24"/>
          <w:lang w:val="en-US" w:eastAsia="zh-CN" w:bidi="en-US"/>
        </w:rPr>
        <w:t>1</w:t>
      </w:r>
      <w:r>
        <w:rPr>
          <w:rFonts w:hint="default" w:ascii="Times New Roman" w:hAnsi="Times New Roman" w:eastAsia="宋体" w:cs="Times New Roman"/>
          <w:b w:val="0"/>
          <w:bCs w:val="0"/>
          <w:color w:val="000000"/>
          <w:spacing w:val="0"/>
          <w:w w:val="100"/>
          <w:position w:val="0"/>
          <w:sz w:val="24"/>
          <w:szCs w:val="24"/>
          <w:lang w:val="en-US" w:eastAsia="en-US" w:bidi="en-US"/>
        </w:rPr>
        <w:t>FAMEN0</w:t>
      </w:r>
      <w:r>
        <w:rPr>
          <w:rFonts w:hint="eastAsia" w:ascii="Times New Roman" w:hAnsi="Times New Roman" w:eastAsia="宋体" w:cs="Times New Roman"/>
          <w:b w:val="0"/>
          <w:bCs w:val="0"/>
          <w:color w:val="000000"/>
          <w:spacing w:val="0"/>
          <w:w w:val="100"/>
          <w:position w:val="0"/>
          <w:sz w:val="24"/>
          <w:szCs w:val="24"/>
          <w:lang w:val="en-US" w:eastAsia="zh-CN" w:bidi="en-US"/>
        </w:rPr>
        <w:t>002</w:t>
      </w:r>
      <w:r>
        <w:rPr>
          <w:rFonts w:hint="eastAsia" w:ascii="宋体" w:hAnsi="宋体" w:cs="宋体"/>
          <w:szCs w:val="21"/>
        </w:rPr>
        <w:t>）</w:t>
      </w:r>
      <w:r>
        <w:rPr>
          <w:rFonts w:hint="eastAsia" w:ascii="宋体" w:hAnsi="宋体" w:cs="宋体"/>
          <w:kern w:val="0"/>
          <w:szCs w:val="21"/>
        </w:rPr>
        <w:t>第</w:t>
      </w:r>
      <w:r>
        <w:rPr>
          <w:rFonts w:hint="eastAsia" w:ascii="宋体" w:hAnsi="宋体" w:cs="宋体"/>
          <w:kern w:val="0"/>
          <w:szCs w:val="21"/>
          <w:u w:val="single"/>
        </w:rPr>
        <w:t xml:space="preserve"> 三 </w:t>
      </w:r>
      <w:r>
        <w:rPr>
          <w:rFonts w:hint="eastAsia" w:ascii="宋体" w:hAnsi="宋体" w:cs="宋体"/>
          <w:kern w:val="0"/>
          <w:szCs w:val="21"/>
        </w:rPr>
        <w:t>章</w:t>
      </w:r>
      <w:r>
        <w:rPr>
          <w:rStyle w:val="10"/>
          <w:rFonts w:hint="eastAsia" w:ascii="宋体" w:hAnsi="宋体" w:cs="宋体"/>
          <w:b w:val="0"/>
          <w:szCs w:val="21"/>
        </w:rPr>
        <w:t>技术标准及要求，</w:t>
      </w:r>
      <w:r>
        <w:rPr>
          <w:rFonts w:hint="eastAsia" w:ascii="宋体" w:hAnsi="宋体" w:cs="宋体"/>
          <w:kern w:val="0"/>
          <w:szCs w:val="21"/>
        </w:rPr>
        <w:t>供方报价文件承诺标准更高的，按更高标准。</w:t>
      </w:r>
    </w:p>
    <w:p>
      <w:pPr>
        <w:spacing w:line="360" w:lineRule="auto"/>
        <w:ind w:left="758" w:leftChars="266" w:hanging="120" w:hangingChars="50"/>
        <w:rPr>
          <w:rFonts w:hint="default" w:ascii="宋体" w:hAnsi="宋体" w:cs="宋体"/>
          <w:kern w:val="2"/>
          <w:szCs w:val="21"/>
        </w:rPr>
      </w:pPr>
      <w:r>
        <w:rPr>
          <w:rFonts w:hint="default" w:ascii="宋体" w:hAnsi="宋体" w:cs="宋体"/>
          <w:kern w:val="2"/>
          <w:szCs w:val="21"/>
        </w:rPr>
        <w:t>（2）</w:t>
      </w:r>
      <w:r>
        <w:rPr>
          <w:rFonts w:hint="eastAsia" w:ascii="宋体" w:hAnsi="宋体" w:cs="宋体"/>
          <w:szCs w:val="21"/>
        </w:rPr>
        <w:t>供方</w:t>
      </w:r>
      <w:r>
        <w:rPr>
          <w:rFonts w:hint="default" w:ascii="宋体" w:hAnsi="宋体" w:cs="宋体"/>
          <w:kern w:val="2"/>
          <w:szCs w:val="21"/>
        </w:rPr>
        <w:t>应当保证其提供的货物是本合同规定的合格产品。</w:t>
      </w:r>
      <w:r>
        <w:rPr>
          <w:rFonts w:hint="eastAsia" w:ascii="宋体" w:hAnsi="宋体" w:cs="宋体"/>
          <w:szCs w:val="21"/>
        </w:rPr>
        <w:t>供方</w:t>
      </w:r>
      <w:r>
        <w:rPr>
          <w:rFonts w:hint="default" w:ascii="宋体" w:hAnsi="宋体" w:cs="宋体"/>
          <w:kern w:val="2"/>
          <w:szCs w:val="21"/>
        </w:rPr>
        <w:t>保证货物是全新、未使用过的原始生产厂家生产的合格正品，保证货物、货物原材料、生产过程完全符合国家标准、行业标准、环境保护要求、职业健康安全要求，不存在任何设计或制造上的缺陷。产品说明书或质量保证书中包含排除</w:t>
      </w:r>
      <w:r>
        <w:rPr>
          <w:rFonts w:hint="eastAsia" w:ascii="宋体" w:hAnsi="宋体" w:cs="宋体"/>
          <w:szCs w:val="21"/>
        </w:rPr>
        <w:t>供方</w:t>
      </w:r>
      <w:r>
        <w:rPr>
          <w:rFonts w:hint="default" w:ascii="宋体" w:hAnsi="宋体" w:cs="宋体"/>
          <w:kern w:val="2"/>
          <w:szCs w:val="21"/>
        </w:rPr>
        <w:t>法定或约定义务内容的，以及产品说明书或质量保证书中承诺的质量标准低于国家标准、行业标准或违反环境保护要求、职业健康安全要求的均属无效；除非</w:t>
      </w:r>
      <w:r>
        <w:rPr>
          <w:rFonts w:hint="eastAsia" w:ascii="宋体" w:hAnsi="宋体" w:cs="宋体"/>
          <w:szCs w:val="21"/>
        </w:rPr>
        <w:t>需方</w:t>
      </w:r>
      <w:r>
        <w:rPr>
          <w:rFonts w:hint="default" w:ascii="宋体" w:hAnsi="宋体" w:cs="宋体"/>
          <w:kern w:val="2"/>
          <w:szCs w:val="21"/>
        </w:rPr>
        <w:t>明确书面同意接受，否则本合同附属、补充文件以及货物支持文件中规定的</w:t>
      </w:r>
      <w:r>
        <w:rPr>
          <w:rFonts w:hint="eastAsia" w:ascii="宋体" w:hAnsi="宋体" w:cs="宋体"/>
          <w:szCs w:val="21"/>
        </w:rPr>
        <w:t>供方</w:t>
      </w:r>
      <w:r>
        <w:rPr>
          <w:rFonts w:hint="default" w:ascii="宋体" w:hAnsi="宋体" w:cs="宋体"/>
          <w:kern w:val="2"/>
          <w:szCs w:val="21"/>
        </w:rPr>
        <w:t>责任限制条款不适合于</w:t>
      </w:r>
      <w:r>
        <w:rPr>
          <w:rFonts w:hint="eastAsia" w:ascii="宋体" w:hAnsi="宋体" w:cs="宋体"/>
          <w:szCs w:val="21"/>
        </w:rPr>
        <w:t>需方</w:t>
      </w:r>
      <w:r>
        <w:rPr>
          <w:rFonts w:hint="default" w:ascii="宋体" w:hAnsi="宋体" w:cs="宋体"/>
          <w:kern w:val="2"/>
          <w:szCs w:val="21"/>
        </w:rPr>
        <w:t>。</w:t>
      </w:r>
    </w:p>
    <w:p>
      <w:pPr>
        <w:spacing w:line="360" w:lineRule="auto"/>
        <w:ind w:left="758" w:leftChars="266" w:hanging="120" w:hangingChars="50"/>
        <w:rPr>
          <w:rFonts w:hint="default" w:ascii="宋体" w:hAnsi="宋体" w:cs="宋体"/>
          <w:kern w:val="2"/>
          <w:szCs w:val="21"/>
        </w:rPr>
      </w:pPr>
      <w:r>
        <w:rPr>
          <w:rFonts w:hint="eastAsia" w:ascii="宋体" w:hAnsi="宋体" w:cs="宋体"/>
          <w:szCs w:val="21"/>
        </w:rPr>
        <w:t>（3）供方</w:t>
      </w:r>
      <w:r>
        <w:rPr>
          <w:rFonts w:hint="default" w:ascii="宋体" w:hAnsi="宋体" w:cs="宋体"/>
          <w:kern w:val="2"/>
          <w:szCs w:val="21"/>
        </w:rPr>
        <w:t>所提供的货物的技术标准和质量必须符合国家标准或行业标准。</w:t>
      </w:r>
      <w:r>
        <w:rPr>
          <w:rFonts w:hint="eastAsia" w:ascii="宋体" w:hAnsi="宋体" w:cs="宋体"/>
          <w:szCs w:val="21"/>
        </w:rPr>
        <w:t>供方</w:t>
      </w:r>
      <w:r>
        <w:rPr>
          <w:rFonts w:hint="default" w:ascii="宋体" w:hAnsi="宋体" w:cs="宋体"/>
          <w:kern w:val="2"/>
          <w:szCs w:val="21"/>
        </w:rPr>
        <w:t>有提供样品的，应同时符合样品要求。没有国家标准、行业标准和样品的，必须符合企业标准并满足</w:t>
      </w:r>
      <w:r>
        <w:rPr>
          <w:rFonts w:hint="eastAsia" w:ascii="宋体" w:hAnsi="宋体" w:cs="宋体"/>
          <w:szCs w:val="21"/>
        </w:rPr>
        <w:t>需方</w:t>
      </w:r>
      <w:r>
        <w:rPr>
          <w:rFonts w:hint="default" w:ascii="宋体" w:hAnsi="宋体" w:cs="宋体"/>
          <w:kern w:val="2"/>
          <w:szCs w:val="21"/>
        </w:rPr>
        <w:t>的使用需要。</w:t>
      </w:r>
    </w:p>
    <w:p>
      <w:pPr>
        <w:spacing w:line="360" w:lineRule="auto"/>
        <w:ind w:left="598" w:leftChars="249" w:firstLine="0" w:firstLineChars="0"/>
        <w:rPr>
          <w:rFonts w:hint="default" w:ascii="宋体" w:hAnsi="宋体" w:cs="宋体"/>
          <w:kern w:val="2"/>
          <w:szCs w:val="21"/>
        </w:rPr>
      </w:pPr>
      <w:r>
        <w:rPr>
          <w:rFonts w:hint="eastAsia" w:ascii="宋体" w:hAnsi="宋体" w:cs="宋体"/>
          <w:szCs w:val="21"/>
        </w:rPr>
        <w:t>（4）各</w:t>
      </w:r>
      <w:r>
        <w:rPr>
          <w:rFonts w:hint="default" w:ascii="宋体" w:hAnsi="宋体" w:cs="宋体"/>
          <w:kern w:val="2"/>
          <w:szCs w:val="21"/>
        </w:rPr>
        <w:t>标准不一致时，</w:t>
      </w:r>
      <w:r>
        <w:rPr>
          <w:rFonts w:hint="eastAsia" w:ascii="宋体" w:hAnsi="宋体" w:cs="宋体"/>
          <w:szCs w:val="21"/>
        </w:rPr>
        <w:t>供方应</w:t>
      </w:r>
      <w:r>
        <w:rPr>
          <w:rFonts w:hint="default" w:ascii="宋体" w:hAnsi="宋体" w:cs="宋体"/>
          <w:kern w:val="2"/>
          <w:szCs w:val="21"/>
        </w:rPr>
        <w:t>按较严格标准执行。合同执行期间，若国</w:t>
      </w:r>
      <w:r>
        <w:rPr>
          <w:rFonts w:hint="eastAsia" w:ascii="宋体" w:hAnsi="宋体" w:eastAsia="宋体" w:cs="宋体"/>
          <w:kern w:val="2"/>
          <w:szCs w:val="21"/>
          <w:lang w:val="en-US" w:eastAsia="zh-CN"/>
        </w:rPr>
        <w:t xml:space="preserve">        </w:t>
      </w:r>
      <w:r>
        <w:rPr>
          <w:rFonts w:hint="default" w:ascii="宋体" w:hAnsi="宋体" w:cs="宋体"/>
          <w:kern w:val="2"/>
          <w:szCs w:val="21"/>
        </w:rPr>
        <w:t>家修改供货产品的强制性标准，双方按国家新的标准对供货产品组织验收。</w:t>
      </w:r>
    </w:p>
    <w:p>
      <w:pPr>
        <w:spacing w:line="360" w:lineRule="auto"/>
        <w:ind w:left="1078" w:leftChars="249" w:hanging="480" w:hangingChars="200"/>
        <w:rPr>
          <w:rFonts w:hint="eastAsia" w:ascii="宋体" w:hAnsi="宋体" w:cs="宋体"/>
          <w:szCs w:val="21"/>
        </w:rPr>
      </w:pPr>
      <w:r>
        <w:rPr>
          <w:rFonts w:hint="eastAsia" w:ascii="宋体" w:hAnsi="宋体" w:cs="宋体"/>
          <w:szCs w:val="21"/>
        </w:rPr>
        <w:t>九、货物验收标准及验收方式：双方按合同第八条质量要求及技术标准对到货产品进行验收。</w:t>
      </w:r>
    </w:p>
    <w:p>
      <w:pPr>
        <w:spacing w:line="360" w:lineRule="auto"/>
        <w:ind w:left="996" w:leftChars="415" w:firstLine="0" w:firstLineChars="0"/>
        <w:rPr>
          <w:rFonts w:hint="eastAsia" w:ascii="宋体" w:hAnsi="宋体" w:cs="宋体"/>
          <w:szCs w:val="21"/>
        </w:rPr>
      </w:pPr>
      <w:r>
        <w:rPr>
          <w:rFonts w:hint="eastAsia" w:ascii="宋体" w:hAnsi="宋体" w:cs="宋体"/>
          <w:szCs w:val="21"/>
        </w:rPr>
        <w:t>验收程序：货物验收分出厂检验、初步验收、抽检、安装调试检验及最终验收阶段。</w:t>
      </w:r>
    </w:p>
    <w:p>
      <w:pPr>
        <w:spacing w:line="360" w:lineRule="auto"/>
        <w:ind w:firstLine="480" w:firstLineChars="200"/>
        <w:rPr>
          <w:rFonts w:hint="eastAsia" w:ascii="宋体" w:hAnsi="宋体" w:cs="宋体"/>
          <w:szCs w:val="21"/>
        </w:rPr>
      </w:pPr>
      <w:r>
        <w:rPr>
          <w:rFonts w:hint="eastAsia" w:ascii="宋体" w:hAnsi="宋体" w:cs="宋体"/>
          <w:szCs w:val="21"/>
        </w:rPr>
        <w:t xml:space="preserve"> （1）出厂检验</w:t>
      </w:r>
    </w:p>
    <w:p>
      <w:pPr>
        <w:spacing w:line="360" w:lineRule="auto"/>
        <w:ind w:left="878" w:leftChars="166" w:hanging="480" w:hangingChars="200"/>
        <w:rPr>
          <w:rFonts w:hint="eastAsia" w:ascii="宋体" w:hAnsi="宋体" w:cs="宋体"/>
          <w:szCs w:val="21"/>
        </w:rPr>
      </w:pPr>
      <w:r>
        <w:rPr>
          <w:rFonts w:hint="eastAsia" w:ascii="宋体" w:hAnsi="宋体" w:cs="宋体"/>
          <w:szCs w:val="21"/>
        </w:rPr>
        <w:t xml:space="preserve"> </w:t>
      </w:r>
      <w:r>
        <w:rPr>
          <w:rFonts w:hint="eastAsia" w:ascii="宋体" w:hAnsi="宋体" w:eastAsia="宋体" w:cs="宋体"/>
          <w:szCs w:val="21"/>
          <w:lang w:val="en-US" w:eastAsia="zh-CN"/>
        </w:rPr>
        <w:t xml:space="preserve">   </w:t>
      </w:r>
      <w:r>
        <w:rPr>
          <w:rFonts w:hint="eastAsia" w:ascii="宋体" w:hAnsi="宋体" w:cs="宋体"/>
          <w:szCs w:val="21"/>
          <w:lang w:eastAsia="zh-CN"/>
        </w:rPr>
        <w:t>供方</w:t>
      </w:r>
      <w:r>
        <w:rPr>
          <w:rFonts w:hint="eastAsia" w:ascii="宋体" w:hAnsi="宋体" w:cs="宋体"/>
          <w:szCs w:val="21"/>
        </w:rPr>
        <w:t>在货物出厂前，应按产品技术标准规定的检验项目和试验方法进行全面检验，</w:t>
      </w:r>
      <w:r>
        <w:rPr>
          <w:rFonts w:hint="eastAsia" w:ascii="宋体" w:hAnsi="宋体" w:cs="宋体"/>
          <w:szCs w:val="21"/>
          <w:lang w:eastAsia="zh-CN"/>
        </w:rPr>
        <w:t>供方</w:t>
      </w:r>
      <w:r>
        <w:rPr>
          <w:rFonts w:hint="eastAsia" w:ascii="宋体" w:hAnsi="宋体" w:cs="宋体"/>
          <w:szCs w:val="21"/>
        </w:rPr>
        <w:t>应随同货物提供出厂检验报告、产品质量合格证等资料（前述证书、资料不视为对货物质量的最终定论）。在货物生产过程中，采购人有权根据项目进度，随时委派工作人员对货物生产过程进行质量监督，</w:t>
      </w:r>
      <w:r>
        <w:rPr>
          <w:rFonts w:hint="eastAsia" w:ascii="宋体" w:hAnsi="宋体" w:cs="宋体"/>
          <w:szCs w:val="21"/>
          <w:lang w:eastAsia="zh-CN"/>
        </w:rPr>
        <w:t>供方</w:t>
      </w:r>
      <w:r>
        <w:rPr>
          <w:rFonts w:hint="eastAsia" w:ascii="宋体" w:hAnsi="宋体" w:cs="宋体"/>
          <w:szCs w:val="21"/>
        </w:rPr>
        <w:t>应提供充分的条件让</w:t>
      </w:r>
      <w:r>
        <w:rPr>
          <w:rFonts w:hint="eastAsia" w:ascii="宋体" w:hAnsi="宋体" w:cs="宋体"/>
          <w:szCs w:val="21"/>
          <w:lang w:eastAsia="zh-CN"/>
        </w:rPr>
        <w:t>需方</w:t>
      </w:r>
      <w:r>
        <w:rPr>
          <w:rFonts w:hint="eastAsia" w:ascii="宋体" w:hAnsi="宋体" w:cs="宋体"/>
          <w:szCs w:val="21"/>
        </w:rPr>
        <w:t>委派的工作人员对货物生产过程进行检验。检验结果应符合合同、询价文件的要求及</w:t>
      </w:r>
      <w:r>
        <w:rPr>
          <w:rFonts w:hint="eastAsia" w:ascii="宋体" w:hAnsi="宋体" w:cs="宋体"/>
          <w:szCs w:val="21"/>
          <w:lang w:eastAsia="zh-CN"/>
        </w:rPr>
        <w:t>供方</w:t>
      </w:r>
      <w:r>
        <w:rPr>
          <w:rFonts w:hint="eastAsia" w:ascii="宋体" w:hAnsi="宋体" w:cs="宋体"/>
          <w:szCs w:val="21"/>
        </w:rPr>
        <w:t>的相关承诺。</w:t>
      </w:r>
    </w:p>
    <w:p>
      <w:pPr>
        <w:spacing w:line="360" w:lineRule="auto"/>
        <w:ind w:firstLine="480" w:firstLineChars="200"/>
        <w:rPr>
          <w:rFonts w:hint="eastAsia" w:ascii="宋体" w:hAnsi="宋体" w:cs="宋体"/>
          <w:szCs w:val="21"/>
        </w:rPr>
      </w:pPr>
      <w:r>
        <w:rPr>
          <w:rFonts w:hint="eastAsia" w:ascii="宋体" w:hAnsi="宋体" w:cs="宋体"/>
          <w:szCs w:val="21"/>
        </w:rPr>
        <w:t xml:space="preserve"> （2）初步验收</w:t>
      </w:r>
    </w:p>
    <w:p>
      <w:pPr>
        <w:spacing w:line="360" w:lineRule="auto"/>
        <w:ind w:left="797" w:leftChars="332" w:firstLine="0" w:firstLineChars="0"/>
        <w:rPr>
          <w:rFonts w:hint="eastAsia"/>
        </w:rPr>
      </w:pPr>
      <w:r>
        <w:rPr>
          <w:rFonts w:hint="default" w:ascii="宋体" w:hAnsi="宋体" w:cs="宋体"/>
          <w:szCs w:val="21"/>
        </w:rPr>
        <w:t>货物到达交货地点后，</w:t>
      </w:r>
      <w:r>
        <w:rPr>
          <w:rFonts w:hint="eastAsia" w:ascii="宋体" w:hAnsi="宋体" w:cs="宋体"/>
          <w:szCs w:val="21"/>
          <w:lang w:eastAsia="zh-CN"/>
        </w:rPr>
        <w:t>供方</w:t>
      </w:r>
      <w:r>
        <w:rPr>
          <w:rFonts w:hint="default" w:ascii="宋体" w:hAnsi="宋体" w:cs="宋体"/>
          <w:szCs w:val="21"/>
        </w:rPr>
        <w:t>及时通知</w:t>
      </w:r>
      <w:r>
        <w:rPr>
          <w:rFonts w:hint="eastAsia" w:ascii="宋体" w:hAnsi="宋体" w:cs="宋体"/>
          <w:szCs w:val="21"/>
          <w:lang w:eastAsia="zh-CN"/>
        </w:rPr>
        <w:t>需方</w:t>
      </w:r>
      <w:r>
        <w:rPr>
          <w:rFonts w:hint="default" w:ascii="宋体" w:hAnsi="宋体" w:cs="宋体"/>
          <w:szCs w:val="21"/>
        </w:rPr>
        <w:t>进行</w:t>
      </w:r>
      <w:r>
        <w:rPr>
          <w:rFonts w:hint="eastAsia" w:ascii="宋体" w:hAnsi="宋体" w:cs="宋体"/>
          <w:szCs w:val="21"/>
        </w:rPr>
        <w:t>初步</w:t>
      </w:r>
      <w:r>
        <w:rPr>
          <w:rFonts w:hint="default" w:ascii="宋体" w:hAnsi="宋体" w:cs="宋体"/>
          <w:szCs w:val="21"/>
        </w:rPr>
        <w:t>验收。</w:t>
      </w:r>
      <w:r>
        <w:rPr>
          <w:rFonts w:hint="eastAsia" w:ascii="宋体" w:hAnsi="宋体" w:cs="宋体"/>
          <w:szCs w:val="21"/>
          <w:lang w:eastAsia="zh-CN"/>
        </w:rPr>
        <w:t>需方</w:t>
      </w:r>
      <w:r>
        <w:rPr>
          <w:rFonts w:hint="default" w:ascii="宋体" w:hAnsi="宋体" w:cs="宋体"/>
          <w:szCs w:val="21"/>
        </w:rPr>
        <w:t>收到货物后对产品包装、外观、数量、品种、产品有关资料等进行确认，如果</w:t>
      </w:r>
      <w:r>
        <w:rPr>
          <w:rFonts w:hint="eastAsia" w:ascii="宋体" w:hAnsi="宋体" w:cs="宋体"/>
          <w:szCs w:val="21"/>
          <w:lang w:eastAsia="zh-CN"/>
        </w:rPr>
        <w:t>需方</w:t>
      </w:r>
      <w:r>
        <w:rPr>
          <w:rFonts w:hint="default" w:ascii="宋体" w:hAnsi="宋体" w:cs="宋体"/>
          <w:szCs w:val="21"/>
        </w:rPr>
        <w:t>发现产品的包装、外观、数量、品种、产品有关资料等存在任何问题或瑕疵、残损，</w:t>
      </w:r>
      <w:r>
        <w:rPr>
          <w:rFonts w:hint="eastAsia" w:ascii="宋体" w:hAnsi="宋体" w:cs="宋体"/>
          <w:szCs w:val="21"/>
          <w:lang w:eastAsia="zh-CN"/>
        </w:rPr>
        <w:t>需方</w:t>
      </w:r>
      <w:r>
        <w:rPr>
          <w:rFonts w:hint="default" w:ascii="宋体" w:hAnsi="宋体" w:cs="宋体"/>
          <w:szCs w:val="21"/>
        </w:rPr>
        <w:t>有权拒收。</w:t>
      </w:r>
      <w:r>
        <w:rPr>
          <w:rFonts w:hint="eastAsia" w:ascii="宋体" w:hAnsi="宋体" w:cs="宋体"/>
          <w:szCs w:val="21"/>
          <w:lang w:eastAsia="zh-CN"/>
        </w:rPr>
        <w:t>需方</w:t>
      </w:r>
      <w:r>
        <w:rPr>
          <w:rFonts w:ascii="宋体" w:hAnsi="宋体" w:cs="宋体"/>
          <w:szCs w:val="21"/>
          <w:highlight w:val="none"/>
        </w:rPr>
        <w:t>现场管理人员签发收货清单不代表对合同货物质量的</w:t>
      </w:r>
      <w:r>
        <w:rPr>
          <w:rFonts w:hint="eastAsia" w:ascii="宋体" w:hAnsi="宋体" w:cs="宋体"/>
          <w:szCs w:val="21"/>
          <w:highlight w:val="none"/>
        </w:rPr>
        <w:t>最终</w:t>
      </w:r>
      <w:r>
        <w:rPr>
          <w:rFonts w:ascii="宋体" w:hAnsi="宋体" w:cs="宋体"/>
          <w:szCs w:val="21"/>
          <w:highlight w:val="none"/>
        </w:rPr>
        <w:t>确认，双方还应按合同约定进行后续的检验和验收</w:t>
      </w:r>
      <w:r>
        <w:rPr>
          <w:rFonts w:hint="eastAsia" w:ascii="宋体" w:hAnsi="宋体" w:cs="宋体"/>
          <w:szCs w:val="21"/>
          <w:highlight w:val="none"/>
        </w:rPr>
        <w:t>。</w:t>
      </w:r>
    </w:p>
    <w:p>
      <w:pPr>
        <w:spacing w:line="360" w:lineRule="auto"/>
        <w:ind w:firstLine="480" w:firstLineChars="200"/>
        <w:rPr>
          <w:rFonts w:hint="eastAsia" w:ascii="宋体" w:hAnsi="宋体" w:cs="宋体"/>
          <w:szCs w:val="21"/>
        </w:rPr>
      </w:pPr>
      <w:r>
        <w:rPr>
          <w:rFonts w:hint="eastAsia" w:ascii="宋体" w:hAnsi="宋体" w:cs="宋体"/>
          <w:szCs w:val="21"/>
        </w:rPr>
        <w:t xml:space="preserve"> （3）抽检</w:t>
      </w:r>
    </w:p>
    <w:p>
      <w:pPr>
        <w:spacing w:line="360" w:lineRule="auto"/>
        <w:ind w:left="996" w:leftChars="415" w:firstLine="0" w:firstLineChars="0"/>
        <w:rPr>
          <w:rFonts w:hint="eastAsia" w:ascii="宋体" w:hAnsi="宋体" w:cs="宋体"/>
          <w:szCs w:val="21"/>
        </w:rPr>
      </w:pPr>
      <w:r>
        <w:rPr>
          <w:rFonts w:hint="eastAsia" w:ascii="宋体" w:hAnsi="宋体" w:cs="宋体"/>
          <w:szCs w:val="21"/>
          <w:lang w:eastAsia="zh-CN"/>
        </w:rPr>
        <w:t>需方</w:t>
      </w:r>
      <w:r>
        <w:rPr>
          <w:rFonts w:hint="eastAsia" w:ascii="宋体" w:hAnsi="宋体" w:cs="宋体"/>
          <w:szCs w:val="21"/>
        </w:rPr>
        <w:t>有权随机抽取部分货物送第三方检测机构检测（检测项目按</w:t>
      </w:r>
      <w:r>
        <w:rPr>
          <w:rFonts w:hint="eastAsia" w:ascii="宋体" w:hAnsi="宋体" w:cs="宋体"/>
          <w:szCs w:val="21"/>
          <w:lang w:eastAsia="zh-CN"/>
        </w:rPr>
        <w:t>需方</w:t>
      </w:r>
      <w:r>
        <w:rPr>
          <w:rFonts w:hint="eastAsia" w:ascii="宋体" w:hAnsi="宋体" w:cs="宋体"/>
          <w:szCs w:val="21"/>
        </w:rPr>
        <w:t>要求执行，费用由</w:t>
      </w:r>
      <w:r>
        <w:rPr>
          <w:rFonts w:hint="eastAsia" w:ascii="宋体" w:hAnsi="宋体" w:cs="宋体"/>
          <w:szCs w:val="21"/>
          <w:lang w:eastAsia="zh-CN"/>
        </w:rPr>
        <w:t>供方</w:t>
      </w:r>
      <w:r>
        <w:rPr>
          <w:rFonts w:hint="eastAsia" w:ascii="宋体" w:hAnsi="宋体" w:cs="宋体"/>
          <w:szCs w:val="21"/>
        </w:rPr>
        <w:t>负担）。抽取检测的货物，</w:t>
      </w:r>
      <w:r>
        <w:rPr>
          <w:rFonts w:hint="eastAsia" w:ascii="宋体" w:hAnsi="宋体" w:cs="宋体"/>
          <w:szCs w:val="21"/>
          <w:lang w:eastAsia="zh-CN"/>
        </w:rPr>
        <w:t>供方</w:t>
      </w:r>
      <w:r>
        <w:rPr>
          <w:rFonts w:hint="eastAsia" w:ascii="宋体" w:hAnsi="宋体" w:cs="宋体"/>
          <w:szCs w:val="21"/>
        </w:rPr>
        <w:t>应无条件补足给</w:t>
      </w:r>
      <w:r>
        <w:rPr>
          <w:rFonts w:hint="eastAsia" w:ascii="宋体" w:hAnsi="宋体" w:cs="宋体"/>
          <w:szCs w:val="21"/>
          <w:lang w:eastAsia="zh-CN"/>
        </w:rPr>
        <w:t>需方</w:t>
      </w:r>
      <w:r>
        <w:rPr>
          <w:rFonts w:hint="eastAsia" w:ascii="宋体" w:hAnsi="宋体" w:cs="宋体"/>
          <w:szCs w:val="21"/>
        </w:rPr>
        <w:t>，费用由</w:t>
      </w:r>
      <w:r>
        <w:rPr>
          <w:rFonts w:hint="eastAsia" w:ascii="宋体" w:hAnsi="宋体" w:cs="宋体"/>
          <w:szCs w:val="21"/>
          <w:lang w:eastAsia="zh-CN"/>
        </w:rPr>
        <w:t>供方</w:t>
      </w:r>
      <w:r>
        <w:rPr>
          <w:rFonts w:hint="eastAsia" w:ascii="宋体" w:hAnsi="宋体" w:cs="宋体"/>
          <w:szCs w:val="21"/>
        </w:rPr>
        <w:t>承担。随机抽检无法达到质量标准的，按照合同规定承担违约责任。检定结果不应视为是对货物质量的最终定论。若</w:t>
      </w:r>
      <w:r>
        <w:rPr>
          <w:rFonts w:hint="eastAsia" w:ascii="宋体" w:hAnsi="宋体" w:cs="宋体"/>
          <w:szCs w:val="21"/>
          <w:lang w:eastAsia="zh-CN"/>
        </w:rPr>
        <w:t>需方</w:t>
      </w:r>
      <w:r>
        <w:rPr>
          <w:rFonts w:hint="eastAsia" w:ascii="宋体" w:hAnsi="宋体" w:cs="宋体"/>
          <w:szCs w:val="21"/>
        </w:rPr>
        <w:t>在投入使用后发现货物存在质量缺陷，视为货物质量不合格，</w:t>
      </w:r>
      <w:r>
        <w:rPr>
          <w:rFonts w:hint="eastAsia" w:ascii="宋体" w:hAnsi="宋体" w:cs="宋体"/>
          <w:szCs w:val="21"/>
          <w:lang w:eastAsia="zh-CN"/>
        </w:rPr>
        <w:t>供方</w:t>
      </w:r>
      <w:r>
        <w:rPr>
          <w:rFonts w:hint="eastAsia" w:ascii="宋体" w:hAnsi="宋体" w:cs="宋体"/>
          <w:szCs w:val="21"/>
        </w:rPr>
        <w:t>仍应当按照合同约定承担违约责任并赔偿损失。</w:t>
      </w:r>
    </w:p>
    <w:p>
      <w:pPr>
        <w:spacing w:line="360" w:lineRule="auto"/>
        <w:ind w:left="996" w:leftChars="415" w:firstLine="0" w:firstLineChars="0"/>
        <w:rPr>
          <w:rFonts w:hint="default" w:ascii="宋体" w:hAnsi="宋体" w:cs="宋体"/>
          <w:b/>
          <w:bCs/>
          <w:szCs w:val="21"/>
        </w:rPr>
      </w:pPr>
      <w:r>
        <w:rPr>
          <w:rFonts w:hint="default" w:ascii="宋体" w:hAnsi="宋体" w:cs="宋体"/>
          <w:b/>
          <w:bCs/>
          <w:szCs w:val="21"/>
        </w:rPr>
        <w:t>经</w:t>
      </w:r>
      <w:r>
        <w:rPr>
          <w:rFonts w:hint="eastAsia" w:ascii="宋体" w:hAnsi="宋体" w:cs="宋体"/>
          <w:b/>
          <w:bCs/>
          <w:szCs w:val="21"/>
          <w:lang w:eastAsia="zh-CN"/>
        </w:rPr>
        <w:t>需方</w:t>
      </w:r>
      <w:r>
        <w:rPr>
          <w:rFonts w:hint="default" w:ascii="宋体" w:hAnsi="宋体" w:cs="宋体"/>
          <w:b/>
          <w:bCs/>
          <w:szCs w:val="21"/>
        </w:rPr>
        <w:t>质量验收无误，双方在货物验收清单上签字确认，质量验收确认不能免除</w:t>
      </w:r>
      <w:r>
        <w:rPr>
          <w:rFonts w:hint="eastAsia" w:ascii="宋体" w:hAnsi="宋体" w:cs="宋体"/>
          <w:b/>
          <w:bCs/>
          <w:szCs w:val="21"/>
          <w:lang w:eastAsia="zh-CN"/>
        </w:rPr>
        <w:t>供方</w:t>
      </w:r>
      <w:r>
        <w:rPr>
          <w:rFonts w:hint="default" w:ascii="宋体" w:hAnsi="宋体" w:cs="宋体"/>
          <w:b/>
          <w:bCs/>
          <w:szCs w:val="21"/>
        </w:rPr>
        <w:t>的质量保证责任。不包含安装的</w:t>
      </w:r>
      <w:r>
        <w:rPr>
          <w:rFonts w:hint="eastAsia" w:ascii="宋体" w:hAnsi="宋体" w:cs="宋体"/>
          <w:b/>
          <w:bCs/>
          <w:szCs w:val="21"/>
          <w:lang w:eastAsia="zh-CN"/>
        </w:rPr>
        <w:t>货物</w:t>
      </w:r>
      <w:r>
        <w:rPr>
          <w:rFonts w:hint="default" w:ascii="宋体" w:hAnsi="宋体" w:cs="宋体"/>
          <w:b/>
          <w:bCs/>
          <w:szCs w:val="21"/>
        </w:rPr>
        <w:t>，质量验收确认视为验收合格；本合同</w:t>
      </w:r>
      <w:r>
        <w:rPr>
          <w:rFonts w:hint="eastAsia" w:ascii="宋体" w:hAnsi="宋体" w:cs="宋体"/>
          <w:b/>
          <w:bCs/>
          <w:szCs w:val="21"/>
          <w:lang w:eastAsia="zh-CN"/>
        </w:rPr>
        <w:t>货物需</w:t>
      </w:r>
      <w:r>
        <w:rPr>
          <w:rFonts w:hint="default" w:ascii="宋体" w:hAnsi="宋体" w:cs="宋体"/>
          <w:b/>
          <w:bCs/>
          <w:szCs w:val="21"/>
        </w:rPr>
        <w:t>安装</w:t>
      </w:r>
      <w:r>
        <w:rPr>
          <w:rFonts w:hint="eastAsia" w:ascii="宋体" w:hAnsi="宋体" w:cs="宋体"/>
          <w:b/>
          <w:bCs/>
          <w:szCs w:val="21"/>
          <w:lang w:eastAsia="zh-CN"/>
        </w:rPr>
        <w:t>的</w:t>
      </w:r>
      <w:r>
        <w:rPr>
          <w:rFonts w:hint="default" w:ascii="宋体" w:hAnsi="宋体" w:cs="宋体"/>
          <w:b/>
          <w:bCs/>
          <w:szCs w:val="21"/>
        </w:rPr>
        <w:t>，则除质量验收确认外，还需待安装完成且通过双方最终验收确认，方视为验收合格。</w:t>
      </w:r>
    </w:p>
    <w:p>
      <w:pPr>
        <w:spacing w:line="360" w:lineRule="auto"/>
        <w:ind w:firstLine="960" w:firstLineChars="400"/>
        <w:rPr>
          <w:rFonts w:hint="default" w:ascii="宋体" w:hAnsi="宋体" w:cs="宋体"/>
          <w:b/>
          <w:bCs/>
          <w:szCs w:val="21"/>
        </w:rPr>
      </w:pPr>
      <w:r>
        <w:rPr>
          <w:rFonts w:hint="default" w:ascii="宋体" w:hAnsi="宋体" w:cs="宋体"/>
          <w:b/>
          <w:bCs/>
          <w:szCs w:val="21"/>
        </w:rPr>
        <w:t>货物需安装的，双方还需完成以下验收程序</w:t>
      </w:r>
      <w:r>
        <w:rPr>
          <w:rFonts w:hint="eastAsia" w:ascii="宋体" w:hAnsi="宋体" w:cs="宋体"/>
          <w:b/>
          <w:bCs/>
          <w:szCs w:val="21"/>
        </w:rPr>
        <w:t>：</w:t>
      </w:r>
    </w:p>
    <w:p>
      <w:pPr>
        <w:spacing w:line="360" w:lineRule="auto"/>
        <w:ind w:firstLine="480" w:firstLineChars="200"/>
        <w:rPr>
          <w:rFonts w:hint="eastAsia" w:ascii="宋体" w:hAnsi="宋体" w:cs="宋体"/>
          <w:szCs w:val="21"/>
        </w:rPr>
      </w:pPr>
      <w:r>
        <w:rPr>
          <w:rFonts w:hint="eastAsia" w:ascii="宋体" w:hAnsi="宋体" w:cs="宋体"/>
          <w:szCs w:val="21"/>
        </w:rPr>
        <w:t xml:space="preserve"> （4）安装调试检验</w:t>
      </w:r>
    </w:p>
    <w:p>
      <w:pPr>
        <w:spacing w:line="360" w:lineRule="auto"/>
        <w:ind w:left="398" w:leftChars="166" w:firstLine="480" w:firstLineChars="200"/>
        <w:rPr>
          <w:rFonts w:hint="eastAsia" w:ascii="宋体" w:hAnsi="宋体" w:cs="宋体"/>
          <w:szCs w:val="21"/>
        </w:rPr>
      </w:pPr>
      <w:r>
        <w:rPr>
          <w:rFonts w:hint="eastAsia" w:ascii="宋体" w:hAnsi="宋体" w:cs="宋体"/>
          <w:szCs w:val="21"/>
        </w:rPr>
        <w:t xml:space="preserve"> 货物安装、调试过程，</w:t>
      </w:r>
      <w:r>
        <w:rPr>
          <w:rFonts w:hint="eastAsia" w:ascii="宋体" w:hAnsi="宋体" w:cs="宋体"/>
          <w:szCs w:val="21"/>
          <w:lang w:eastAsia="zh-CN"/>
        </w:rPr>
        <w:t>供方</w:t>
      </w:r>
      <w:r>
        <w:rPr>
          <w:rFonts w:hint="eastAsia" w:ascii="宋体" w:hAnsi="宋体" w:cs="宋体"/>
          <w:szCs w:val="21"/>
        </w:rPr>
        <w:t>应作详细检验记录。安装调试检验结果应</w:t>
      </w:r>
      <w:r>
        <w:rPr>
          <w:rFonts w:hint="eastAsia" w:ascii="宋体" w:hAnsi="宋体" w:eastAsia="宋体" w:cs="宋体"/>
          <w:szCs w:val="21"/>
          <w:lang w:val="en-US" w:eastAsia="zh-CN"/>
        </w:rPr>
        <w:t xml:space="preserve"> </w:t>
      </w:r>
      <w:r>
        <w:rPr>
          <w:rFonts w:hint="eastAsia" w:ascii="宋体" w:hAnsi="宋体" w:cs="宋体"/>
          <w:szCs w:val="21"/>
        </w:rPr>
        <w:t>符合制造厂产品标准和询价文件规定。检验记录应真实并提供给</w:t>
      </w:r>
      <w:r>
        <w:rPr>
          <w:rFonts w:hint="eastAsia" w:ascii="宋体" w:hAnsi="宋体" w:cs="宋体"/>
          <w:szCs w:val="21"/>
          <w:lang w:eastAsia="zh-CN"/>
        </w:rPr>
        <w:t>需方</w:t>
      </w:r>
      <w:r>
        <w:rPr>
          <w:rFonts w:hint="eastAsia" w:ascii="宋体" w:hAnsi="宋体" w:cs="宋体"/>
          <w:szCs w:val="21"/>
        </w:rPr>
        <w:t>。</w:t>
      </w:r>
    </w:p>
    <w:p>
      <w:pPr>
        <w:spacing w:line="360" w:lineRule="auto"/>
        <w:ind w:firstLine="480" w:firstLineChars="200"/>
        <w:rPr>
          <w:rFonts w:hint="eastAsia" w:ascii="宋体" w:hAnsi="宋体" w:cs="宋体"/>
          <w:szCs w:val="21"/>
        </w:rPr>
      </w:pPr>
      <w:r>
        <w:rPr>
          <w:rFonts w:hint="eastAsia" w:ascii="宋体" w:hAnsi="宋体" w:cs="宋体"/>
          <w:szCs w:val="21"/>
        </w:rPr>
        <w:t xml:space="preserve"> （5）最终验收</w:t>
      </w:r>
    </w:p>
    <w:p>
      <w:pPr>
        <w:spacing w:line="360" w:lineRule="auto"/>
        <w:ind w:left="598" w:leftChars="249" w:firstLine="0" w:firstLineChars="0"/>
        <w:rPr>
          <w:rFonts w:hint="eastAsia" w:ascii="宋体" w:hAnsi="宋体" w:cs="宋体"/>
          <w:szCs w:val="21"/>
        </w:rPr>
      </w:pPr>
      <w:r>
        <w:rPr>
          <w:rFonts w:hint="eastAsia" w:ascii="宋体" w:hAnsi="宋体" w:cs="宋体"/>
          <w:szCs w:val="21"/>
        </w:rPr>
        <w:t>货物安装、调试结束后，由</w:t>
      </w:r>
      <w:r>
        <w:rPr>
          <w:rFonts w:hint="eastAsia" w:ascii="宋体" w:hAnsi="宋体" w:cs="宋体"/>
          <w:szCs w:val="21"/>
          <w:lang w:eastAsia="zh-CN"/>
        </w:rPr>
        <w:t>供方</w:t>
      </w:r>
      <w:r>
        <w:rPr>
          <w:rFonts w:hint="eastAsia" w:ascii="宋体" w:hAnsi="宋体" w:cs="宋体"/>
          <w:szCs w:val="21"/>
        </w:rPr>
        <w:t>负责并会同</w:t>
      </w:r>
      <w:r>
        <w:rPr>
          <w:rFonts w:hint="eastAsia" w:ascii="宋体" w:hAnsi="宋体" w:cs="宋体"/>
          <w:szCs w:val="21"/>
          <w:lang w:eastAsia="zh-CN"/>
        </w:rPr>
        <w:t>需方</w:t>
      </w:r>
      <w:r>
        <w:rPr>
          <w:rFonts w:hint="eastAsia" w:ascii="宋体" w:hAnsi="宋体" w:cs="宋体"/>
          <w:szCs w:val="21"/>
        </w:rPr>
        <w:t xml:space="preserve">及有关部门或专家进行最终验收。 </w:t>
      </w:r>
    </w:p>
    <w:p>
      <w:pPr>
        <w:spacing w:line="360" w:lineRule="auto"/>
        <w:ind w:firstLine="0" w:firstLineChars="0"/>
        <w:rPr>
          <w:rFonts w:hint="eastAsia" w:ascii="宋体" w:hAnsi="宋体" w:cs="宋体"/>
          <w:szCs w:val="21"/>
        </w:rPr>
      </w:pPr>
      <w:r>
        <w:rPr>
          <w:rFonts w:hint="eastAsia" w:ascii="宋体" w:hAnsi="宋体" w:cs="宋体"/>
          <w:szCs w:val="21"/>
          <w:lang w:eastAsia="zh-CN"/>
        </w:rPr>
        <w:t>供方</w:t>
      </w:r>
      <w:r>
        <w:rPr>
          <w:rFonts w:hint="eastAsia" w:ascii="宋体" w:hAnsi="宋体" w:cs="宋体"/>
          <w:szCs w:val="21"/>
        </w:rPr>
        <w:t>在安装现场进行安装、调试直至最终验收所发生的一切费用均由</w:t>
      </w:r>
      <w:r>
        <w:rPr>
          <w:rFonts w:hint="eastAsia" w:ascii="宋体" w:hAnsi="宋体" w:cs="宋体"/>
          <w:szCs w:val="21"/>
          <w:lang w:eastAsia="zh-CN"/>
        </w:rPr>
        <w:t>供方</w:t>
      </w:r>
      <w:r>
        <w:rPr>
          <w:rFonts w:hint="eastAsia" w:ascii="宋体" w:hAnsi="宋体" w:cs="宋体"/>
          <w:szCs w:val="21"/>
        </w:rPr>
        <w:t>承担且已含在报价总价中。</w:t>
      </w:r>
    </w:p>
    <w:p>
      <w:pPr>
        <w:spacing w:line="360" w:lineRule="auto"/>
        <w:ind w:firstLine="480" w:firstLineChars="200"/>
        <w:rPr>
          <w:rFonts w:hint="eastAsia" w:ascii="宋体" w:hAnsi="宋体" w:cs="宋体"/>
          <w:szCs w:val="21"/>
        </w:rPr>
      </w:pPr>
      <w:r>
        <w:rPr>
          <w:rFonts w:hint="eastAsia" w:ascii="宋体" w:hAnsi="宋体" w:cs="宋体"/>
          <w:szCs w:val="21"/>
        </w:rPr>
        <w:t>2. 技术资料要求</w:t>
      </w:r>
    </w:p>
    <w:p>
      <w:pPr>
        <w:spacing w:line="360" w:lineRule="auto"/>
        <w:ind w:firstLine="480" w:firstLineChars="200"/>
        <w:rPr>
          <w:rFonts w:hint="eastAsia" w:ascii="宋体" w:hAnsi="宋体" w:cs="宋体"/>
          <w:szCs w:val="21"/>
        </w:rPr>
      </w:pPr>
      <w:r>
        <w:rPr>
          <w:rFonts w:hint="eastAsia" w:ascii="宋体" w:hAnsi="宋体" w:cs="宋体"/>
          <w:szCs w:val="21"/>
          <w:lang w:eastAsia="zh-CN"/>
        </w:rPr>
        <w:t>供方</w:t>
      </w:r>
      <w:r>
        <w:rPr>
          <w:rFonts w:hint="eastAsia" w:ascii="宋体" w:hAnsi="宋体" w:cs="宋体"/>
          <w:szCs w:val="21"/>
        </w:rPr>
        <w:t>应在货物交货时向</w:t>
      </w:r>
      <w:r>
        <w:rPr>
          <w:rFonts w:hint="eastAsia" w:ascii="宋体" w:hAnsi="宋体" w:cs="宋体"/>
          <w:szCs w:val="21"/>
          <w:lang w:eastAsia="zh-CN"/>
        </w:rPr>
        <w:t>需方</w:t>
      </w:r>
      <w:r>
        <w:rPr>
          <w:rFonts w:hint="eastAsia" w:ascii="宋体" w:hAnsi="宋体" w:cs="宋体"/>
          <w:szCs w:val="21"/>
        </w:rPr>
        <w:t>提供以下中文技术资料二套，其费用包括在报价总价中：</w:t>
      </w:r>
    </w:p>
    <w:p>
      <w:pPr>
        <w:spacing w:line="360" w:lineRule="auto"/>
        <w:ind w:firstLine="480" w:firstLineChars="200"/>
        <w:rPr>
          <w:rFonts w:hint="eastAsia" w:ascii="宋体" w:hAnsi="宋体" w:cs="宋体"/>
          <w:szCs w:val="21"/>
        </w:rPr>
      </w:pPr>
      <w:r>
        <w:rPr>
          <w:rFonts w:hint="eastAsia" w:ascii="宋体" w:hAnsi="宋体" w:cs="宋体"/>
          <w:szCs w:val="21"/>
        </w:rPr>
        <w:t xml:space="preserve">    a. 产品验收标准                  b. 技术说明书</w:t>
      </w:r>
    </w:p>
    <w:p>
      <w:pPr>
        <w:spacing w:line="360" w:lineRule="auto"/>
        <w:ind w:firstLine="480" w:firstLineChars="200"/>
        <w:rPr>
          <w:rFonts w:hint="eastAsia" w:ascii="宋体" w:hAnsi="宋体" w:cs="宋体"/>
          <w:szCs w:val="21"/>
        </w:rPr>
      </w:pPr>
      <w:r>
        <w:rPr>
          <w:rFonts w:hint="eastAsia" w:ascii="宋体" w:hAnsi="宋体" w:cs="宋体"/>
          <w:szCs w:val="21"/>
        </w:rPr>
        <w:t xml:space="preserve">    c. 使用说明书                    d. 安装、维修及操作手册</w:t>
      </w:r>
    </w:p>
    <w:p>
      <w:pPr>
        <w:spacing w:line="360" w:lineRule="auto"/>
        <w:ind w:firstLine="960" w:firstLineChars="400"/>
        <w:rPr>
          <w:rFonts w:hint="eastAsia" w:ascii="宋体" w:hAnsi="宋体" w:cs="宋体"/>
          <w:szCs w:val="21"/>
        </w:rPr>
      </w:pPr>
      <w:r>
        <w:rPr>
          <w:rFonts w:hint="eastAsia" w:ascii="宋体" w:hAnsi="宋体" w:cs="宋体"/>
          <w:szCs w:val="21"/>
        </w:rPr>
        <w:t>e. 合同中要求的其他文件资料      f. 包括可能的软件说明、手册、备份光盘等。</w:t>
      </w:r>
    </w:p>
    <w:p>
      <w:pPr>
        <w:tabs>
          <w:tab w:val="left" w:pos="360"/>
        </w:tabs>
        <w:spacing w:line="360" w:lineRule="auto"/>
        <w:ind w:firstLine="480" w:firstLineChars="200"/>
        <w:rPr>
          <w:rFonts w:hint="eastAsia" w:ascii="宋体" w:hAnsi="宋体" w:cs="宋体"/>
          <w:szCs w:val="21"/>
        </w:rPr>
      </w:pPr>
      <w:r>
        <w:rPr>
          <w:rFonts w:hint="eastAsia" w:ascii="宋体" w:hAnsi="宋体" w:cs="宋体"/>
          <w:szCs w:val="21"/>
        </w:rPr>
        <w:t>3. 货物验收确认不能免除</w:t>
      </w:r>
      <w:r>
        <w:rPr>
          <w:rFonts w:hint="eastAsia" w:ascii="宋体" w:hAnsi="宋体" w:cs="宋体"/>
          <w:szCs w:val="21"/>
          <w:lang w:eastAsia="zh-CN"/>
        </w:rPr>
        <w:t>供方</w:t>
      </w:r>
      <w:r>
        <w:rPr>
          <w:rFonts w:hint="eastAsia" w:ascii="宋体" w:hAnsi="宋体" w:cs="宋体"/>
          <w:szCs w:val="21"/>
        </w:rPr>
        <w:t>的质量保证责任。</w:t>
      </w:r>
    </w:p>
    <w:p>
      <w:pPr>
        <w:pStyle w:val="13"/>
        <w:keepNext w:val="0"/>
        <w:keepLines w:val="0"/>
        <w:pageBreakBefore w:val="0"/>
        <w:widowControl w:val="0"/>
        <w:shd w:val="clear" w:color="auto" w:fill="auto"/>
        <w:tabs>
          <w:tab w:val="left" w:pos="610"/>
        </w:tabs>
        <w:kinsoku/>
        <w:wordWrap/>
        <w:overflowPunct/>
        <w:topLinePunct w:val="0"/>
        <w:autoSpaceDE/>
        <w:autoSpaceDN/>
        <w:bidi w:val="0"/>
        <w:adjustRightInd/>
        <w:snapToGrid/>
        <w:spacing w:before="0" w:after="0" w:line="36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十</w:t>
      </w:r>
      <w:r>
        <w:rPr>
          <w:rFonts w:hint="eastAsia" w:ascii="宋体" w:hAnsi="宋体" w:eastAsia="宋体" w:cs="宋体"/>
          <w:color w:val="000000"/>
          <w:spacing w:val="0"/>
          <w:w w:val="100"/>
          <w:position w:val="0"/>
          <w:sz w:val="24"/>
          <w:szCs w:val="24"/>
        </w:rPr>
        <w:t>、付款条件及方式：</w:t>
      </w:r>
    </w:p>
    <w:p>
      <w:pPr>
        <w:pStyle w:val="3"/>
        <w:snapToGrid w:val="0"/>
        <w:spacing w:line="360" w:lineRule="auto"/>
        <w:ind w:firstLine="480" w:firstLineChars="200"/>
        <w:jc w:val="left"/>
        <w:rPr>
          <w:rFonts w:hint="eastAsia" w:ascii="宋体" w:hAnsi="宋体" w:cs="宋体"/>
          <w:szCs w:val="24"/>
        </w:rPr>
      </w:pPr>
      <w:r>
        <w:rPr>
          <w:rFonts w:hint="eastAsia" w:ascii="宋体" w:hAnsi="宋体" w:cs="宋体"/>
          <w:szCs w:val="24"/>
        </w:rPr>
        <w:t>（1）</w:t>
      </w:r>
      <w:r>
        <w:rPr>
          <w:rFonts w:hint="eastAsia" w:ascii="宋体" w:hAnsi="宋体" w:cs="宋体"/>
          <w:color w:val="000000"/>
          <w:szCs w:val="21"/>
        </w:rPr>
        <w:t>供方在签订采购合同前</w:t>
      </w:r>
      <w:r>
        <w:rPr>
          <w:rFonts w:hint="eastAsia" w:ascii="宋体" w:hAnsi="宋体" w:cs="宋体"/>
          <w:color w:val="000000"/>
          <w:szCs w:val="21"/>
          <w:lang w:val="zh-CN"/>
        </w:rPr>
        <w:t>三日</w:t>
      </w:r>
      <w:r>
        <w:rPr>
          <w:rFonts w:hint="eastAsia" w:ascii="宋体" w:hAnsi="宋体" w:cs="宋体"/>
          <w:color w:val="000000"/>
          <w:szCs w:val="21"/>
        </w:rPr>
        <w:t>内</w:t>
      </w:r>
      <w:r>
        <w:rPr>
          <w:rFonts w:hint="eastAsia" w:ascii="宋体" w:hAnsi="宋体" w:cs="宋体"/>
          <w:szCs w:val="21"/>
        </w:rPr>
        <w:t>向需方缴交合同总金额的 5 %作为履约保证金</w:t>
      </w:r>
      <w:r>
        <w:rPr>
          <w:rFonts w:hint="eastAsia" w:ascii="宋体" w:hAnsi="宋体"/>
          <w:szCs w:val="21"/>
          <w:lang w:eastAsia="zh-CN"/>
        </w:rPr>
        <w:t>，</w:t>
      </w:r>
      <w:r>
        <w:rPr>
          <w:rFonts w:hint="eastAsia" w:ascii="宋体" w:hAnsi="宋体"/>
          <w:szCs w:val="21"/>
          <w:lang w:val="en-US" w:eastAsia="zh-CN"/>
        </w:rPr>
        <w:t>如供方提供银行保函作为履约担保的，经甲方同意，可在产品供货合同签订之日后一个月内提供履约保函。</w:t>
      </w:r>
      <w:r>
        <w:rPr>
          <w:rFonts w:hint="eastAsia" w:ascii="宋体" w:hAnsi="宋体"/>
          <w:szCs w:val="21"/>
        </w:rPr>
        <w:t>双方在本合同履行最后一批次货物供货完成后，履约保证金转为质保金（如供方提供银行履约保函的，需方在支付供方第一批货款时应按总合同金额</w:t>
      </w:r>
      <w:r>
        <w:rPr>
          <w:rFonts w:ascii="宋体" w:hAnsi="宋体"/>
          <w:szCs w:val="21"/>
        </w:rPr>
        <w:t xml:space="preserve"> 5 %</w:t>
      </w:r>
      <w:r>
        <w:rPr>
          <w:rFonts w:hint="eastAsia" w:ascii="宋体" w:hAnsi="宋体"/>
          <w:szCs w:val="21"/>
        </w:rPr>
        <w:t>扣留作为质保金</w:t>
      </w:r>
      <w:r>
        <w:rPr>
          <w:rFonts w:hint="eastAsia" w:ascii="宋体" w:hAnsi="宋体"/>
          <w:color w:val="FF0000"/>
          <w:szCs w:val="21"/>
          <w:lang w:val="en-US" w:eastAsia="zh-CN"/>
        </w:rPr>
        <w:t>或提供同等金额的见索即付的质量保证函</w:t>
      </w:r>
      <w:r>
        <w:rPr>
          <w:rFonts w:hint="eastAsia" w:ascii="宋体" w:hAnsi="宋体"/>
          <w:szCs w:val="21"/>
        </w:rPr>
        <w:t>），待本合同供货最后一批次货物验收合格后，货物质保期满24个月后产品无质量问题且无违约索赔情况下，质保金无息全额退还供方。</w:t>
      </w:r>
      <w:r>
        <w:rPr>
          <w:rFonts w:hint="eastAsia" w:ascii="宋体" w:hAnsi="宋体" w:cs="宋体"/>
          <w:szCs w:val="24"/>
        </w:rPr>
        <w:t>质保期届满后三年内供方未向需方申请退还质保金的，已付款视为结算款，即供方自愿放弃质保金。</w:t>
      </w:r>
    </w:p>
    <w:p>
      <w:pPr>
        <w:adjustRightInd w:val="0"/>
        <w:snapToGrid w:val="0"/>
        <w:spacing w:line="360" w:lineRule="auto"/>
        <w:ind w:firstLine="480" w:firstLineChars="200"/>
        <w:rPr>
          <w:rFonts w:hint="eastAsia" w:ascii="宋体" w:hAnsi="宋体" w:cs="宋体"/>
          <w:szCs w:val="24"/>
        </w:rPr>
      </w:pPr>
      <w:r>
        <w:rPr>
          <w:rFonts w:hint="eastAsia" w:ascii="宋体" w:hAnsi="宋体" w:cs="宋体"/>
          <w:szCs w:val="24"/>
        </w:rPr>
        <w:t>（2）供方每批次货物经需方确认到货数量及相关管理部门验收合格后（须按本合同验收条款约定的程序与方式完成验收，以及包括供方提供该批次货物产品出厂检验证书、合格证书等需方要求的货物技术资料），供方开具本批次所供货物的含税合规的增值税专用发票（包含税务机关代开），</w:t>
      </w:r>
      <w:r>
        <w:rPr>
          <w:rFonts w:hint="eastAsia" w:ascii="宋体" w:hAnsi="宋体" w:cs="宋体"/>
          <w:szCs w:val="24"/>
          <w:highlight w:val="yellow"/>
        </w:rPr>
        <w:t>需方在收到发票并确认无误后</w:t>
      </w:r>
      <w:r>
        <w:rPr>
          <w:rFonts w:hint="eastAsia" w:ascii="宋体" w:hAnsi="宋体" w:eastAsia="宋体" w:cs="宋体"/>
          <w:szCs w:val="24"/>
          <w:highlight w:val="yellow"/>
          <w:lang w:eastAsia="zh-CN"/>
        </w:rPr>
        <w:t>4</w:t>
      </w:r>
      <w:r>
        <w:rPr>
          <w:rFonts w:hint="eastAsia" w:ascii="宋体" w:hAnsi="宋体" w:eastAsia="宋体" w:cs="宋体"/>
          <w:szCs w:val="24"/>
          <w:highlight w:val="yellow"/>
          <w:lang w:val="en-US" w:eastAsia="zh-CN"/>
        </w:rPr>
        <w:t>5</w:t>
      </w:r>
      <w:r>
        <w:rPr>
          <w:rFonts w:hint="eastAsia" w:ascii="宋体" w:hAnsi="宋体" w:cs="宋体"/>
          <w:szCs w:val="24"/>
          <w:highlight w:val="yellow"/>
        </w:rPr>
        <w:t>个工作日内给予付款</w:t>
      </w:r>
      <w:r>
        <w:rPr>
          <w:rFonts w:hint="eastAsia" w:ascii="宋体" w:hAnsi="宋体" w:cs="宋体"/>
          <w:szCs w:val="24"/>
        </w:rPr>
        <w:t>。</w:t>
      </w:r>
    </w:p>
    <w:p>
      <w:pPr>
        <w:adjustRightInd w:val="0"/>
        <w:snapToGrid w:val="0"/>
        <w:spacing w:line="360" w:lineRule="auto"/>
        <w:ind w:firstLine="480" w:firstLineChars="200"/>
        <w:rPr>
          <w:rFonts w:hint="eastAsia" w:ascii="宋体" w:hAnsi="宋体" w:eastAsia="宋体" w:cs="宋体"/>
          <w:szCs w:val="24"/>
          <w:lang w:eastAsia="zh-CN"/>
        </w:rPr>
      </w:pPr>
      <w:r>
        <w:rPr>
          <w:rFonts w:hint="eastAsia" w:ascii="宋体" w:hAnsi="宋体" w:cs="宋体"/>
          <w:szCs w:val="24"/>
        </w:rPr>
        <w:t>（3）需方每次付款前,供方应开具增值税专用发票,否则需方有权延迟付款并不承担任何违约责任</w:t>
      </w:r>
      <w:r>
        <w:rPr>
          <w:rFonts w:hint="eastAsia" w:ascii="宋体" w:hAnsi="宋体" w:cs="宋体"/>
          <w:szCs w:val="24"/>
          <w:highlight w:val="none"/>
        </w:rPr>
        <w:t>。</w:t>
      </w:r>
      <w:r>
        <w:rPr>
          <w:rFonts w:hint="eastAsia" w:ascii="宋体" w:hAnsi="宋体" w:cs="宋体"/>
          <w:szCs w:val="24"/>
          <w:highlight w:val="none"/>
          <w:lang w:eastAsia="zh-CN"/>
        </w:rPr>
        <w:t>供方</w:t>
      </w:r>
      <w:r>
        <w:rPr>
          <w:rFonts w:hint="eastAsia" w:ascii="宋体" w:hAnsi="宋体" w:cs="宋体"/>
          <w:szCs w:val="24"/>
          <w:highlight w:val="none"/>
        </w:rPr>
        <w:t>不得以此为由拒绝履行本合同项下的义务</w:t>
      </w:r>
      <w:r>
        <w:rPr>
          <w:rFonts w:hint="eastAsia" w:ascii="宋体" w:hAnsi="宋体" w:cs="宋体"/>
          <w:szCs w:val="24"/>
          <w:highlight w:val="none"/>
          <w:lang w:eastAsia="zh-CN"/>
        </w:rPr>
        <w:t>。</w:t>
      </w:r>
    </w:p>
    <w:p>
      <w:pPr>
        <w:pStyle w:val="13"/>
        <w:keepNext w:val="0"/>
        <w:keepLines w:val="0"/>
        <w:pageBreakBefore w:val="0"/>
        <w:widowControl w:val="0"/>
        <w:shd w:val="clear" w:color="auto" w:fill="auto"/>
        <w:tabs>
          <w:tab w:val="left" w:pos="1131"/>
        </w:tabs>
        <w:kinsoku/>
        <w:wordWrap/>
        <w:overflowPunct/>
        <w:topLinePunct w:val="0"/>
        <w:autoSpaceDE/>
        <w:autoSpaceDN/>
        <w:bidi w:val="0"/>
        <w:adjustRightInd/>
        <w:snapToGrid/>
        <w:spacing w:before="0" w:after="0" w:line="360" w:lineRule="auto"/>
        <w:ind w:left="200" w:right="0" w:firstLine="480" w:firstLineChars="200"/>
        <w:jc w:val="left"/>
        <w:textAlignment w:val="auto"/>
        <w:rPr>
          <w:rFonts w:hint="eastAsia" w:ascii="宋体" w:hAnsi="宋体" w:cs="宋体"/>
          <w:sz w:val="24"/>
          <w:szCs w:val="24"/>
        </w:rPr>
      </w:pPr>
      <w:r>
        <w:rPr>
          <w:rFonts w:hint="eastAsia" w:ascii="宋体" w:hAnsi="宋体" w:cs="宋体"/>
          <w:sz w:val="24"/>
          <w:szCs w:val="24"/>
        </w:rPr>
        <w:t>（4）本合同签署的供方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w:t>
      </w:r>
    </w:p>
    <w:p>
      <w:pPr>
        <w:snapToGrid w:val="0"/>
        <w:spacing w:line="360" w:lineRule="auto"/>
        <w:jc w:val="left"/>
        <w:rPr>
          <w:rFonts w:hint="eastAsia" w:ascii="宋体" w:hAnsi="宋体" w:cs="宋体"/>
          <w:szCs w:val="21"/>
        </w:rPr>
      </w:pPr>
      <w:r>
        <w:rPr>
          <w:rFonts w:hint="eastAsia" w:ascii="宋体" w:hAnsi="宋体" w:eastAsia="宋体" w:cs="宋体"/>
          <w:color w:val="000000"/>
          <w:spacing w:val="0"/>
          <w:w w:val="100"/>
          <w:position w:val="0"/>
          <w:sz w:val="24"/>
          <w:szCs w:val="24"/>
        </w:rPr>
        <w:t>十</w:t>
      </w:r>
      <w:r>
        <w:rPr>
          <w:rFonts w:hint="eastAsia" w:ascii="宋体" w:hAnsi="宋体" w:eastAsia="宋体" w:cs="宋体"/>
          <w:color w:val="000000"/>
          <w:spacing w:val="0"/>
          <w:w w:val="100"/>
          <w:position w:val="0"/>
          <w:sz w:val="24"/>
          <w:szCs w:val="24"/>
          <w:lang w:val="en-US" w:eastAsia="zh-CN"/>
        </w:rPr>
        <w:t>一</w:t>
      </w:r>
      <w:r>
        <w:rPr>
          <w:rFonts w:hint="eastAsia" w:ascii="宋体" w:hAnsi="宋体" w:eastAsia="宋体" w:cs="宋体"/>
          <w:color w:val="000000"/>
          <w:spacing w:val="0"/>
          <w:w w:val="100"/>
          <w:position w:val="0"/>
          <w:sz w:val="24"/>
          <w:szCs w:val="24"/>
        </w:rPr>
        <w:t>、质量条件及保修期：</w:t>
      </w:r>
      <w:r>
        <w:rPr>
          <w:rFonts w:hint="eastAsia" w:ascii="宋体" w:hAnsi="宋体" w:cs="宋体"/>
          <w:szCs w:val="21"/>
        </w:rPr>
        <w:t>质量条件及保修期：供方须提供</w:t>
      </w:r>
      <w:r>
        <w:rPr>
          <w:rFonts w:hint="eastAsia" w:ascii="宋体" w:hAnsi="宋体" w:cs="宋体"/>
          <w:szCs w:val="21"/>
          <w:u w:val="single"/>
        </w:rPr>
        <w:t xml:space="preserve">    贰年  </w:t>
      </w:r>
      <w:r>
        <w:rPr>
          <w:rFonts w:hint="eastAsia" w:ascii="宋体" w:hAnsi="宋体" w:cs="宋体"/>
          <w:color w:val="000000"/>
          <w:szCs w:val="21"/>
        </w:rPr>
        <w:t>质保期（质保期以本合同最后一批货物验收合格之日起算），供方保证所提交货物在正常使用条件下，在使用寿命期内具有符合需方实现合同目的需求之性能。在质保期内货物因供方制造质量问题发生工程事故，一切责任由供方承担并赔偿所有抢修费用和承担相关法律责任，需方验收不作为供方拒绝赔偿的理由。若供方对质量问题存在异议，也应当先向用户/需方履行质保服务义务，经需供双方认可的第三方检验后，若认定货物不存在质量问题，供方则按售后服务承诺的条件进行维修。因需方使用不当原因出现货物故障时，</w:t>
      </w:r>
      <w:r>
        <w:rPr>
          <w:rFonts w:hint="eastAsia" w:ascii="宋体" w:hAnsi="宋体" w:cs="宋体"/>
          <w:szCs w:val="21"/>
        </w:rPr>
        <w:t>供方应按本合同第十三条约定提供解决方案。</w:t>
      </w:r>
      <w:r>
        <w:rPr>
          <w:rFonts w:hint="eastAsia" w:ascii="宋体" w:hAnsi="宋体" w:cs="宋体"/>
          <w:color w:val="000000"/>
          <w:szCs w:val="21"/>
        </w:rPr>
        <w:t>需更换零部件时，酌情收取成本费。在质保期满后，出现故障时，供方仍需做好售后</w:t>
      </w:r>
      <w:bookmarkStart w:id="13" w:name="_GoBack"/>
      <w:bookmarkEnd w:id="13"/>
      <w:r>
        <w:rPr>
          <w:rFonts w:hint="eastAsia" w:ascii="宋体" w:hAnsi="宋体" w:cs="宋体"/>
          <w:color w:val="000000"/>
          <w:szCs w:val="21"/>
        </w:rPr>
        <w:t>服务，及时处理解决，以优惠于市场的价格收取零部件费及人工费</w:t>
      </w:r>
      <w:r>
        <w:rPr>
          <w:rFonts w:hint="eastAsia" w:ascii="宋体" w:hAnsi="宋体" w:cs="宋体"/>
          <w:szCs w:val="21"/>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w:t>
      </w:r>
      <w:r>
        <w:rPr>
          <w:rFonts w:hint="eastAsia" w:ascii="宋体" w:hAnsi="宋体" w:eastAsia="宋体" w:cs="宋体"/>
          <w:color w:val="000000"/>
          <w:spacing w:val="0"/>
          <w:w w:val="100"/>
          <w:position w:val="0"/>
          <w:sz w:val="24"/>
          <w:szCs w:val="24"/>
          <w:lang w:val="en-US" w:eastAsia="zh-CN"/>
        </w:rPr>
        <w:t>二</w:t>
      </w:r>
      <w:r>
        <w:rPr>
          <w:rFonts w:hint="eastAsia" w:ascii="宋体" w:hAnsi="宋体" w:eastAsia="宋体" w:cs="宋体"/>
          <w:color w:val="000000"/>
          <w:spacing w:val="0"/>
          <w:w w:val="100"/>
          <w:position w:val="0"/>
          <w:sz w:val="24"/>
          <w:szCs w:val="24"/>
        </w:rPr>
        <w:t>、违约责任：</w:t>
      </w:r>
    </w:p>
    <w:p>
      <w:pPr>
        <w:pStyle w:val="13"/>
        <w:keepNext w:val="0"/>
        <w:keepLines w:val="0"/>
        <w:pageBreakBefore w:val="0"/>
        <w:widowControl w:val="0"/>
        <w:shd w:val="clear" w:color="auto" w:fill="auto"/>
        <w:tabs>
          <w:tab w:val="left" w:pos="299"/>
        </w:tabs>
        <w:kinsoku/>
        <w:wordWrap/>
        <w:overflowPunct/>
        <w:topLinePunct w:val="0"/>
        <w:autoSpaceDE/>
        <w:autoSpaceDN/>
        <w:bidi w:val="0"/>
        <w:adjustRightInd/>
        <w:snapToGrid/>
        <w:spacing w:before="0" w:after="0" w:line="460" w:lineRule="exact"/>
        <w:ind w:left="3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1、未得到需方许可，供方擅自将本合同货物或服务分包给其他单位，或提供其 他厂家生产的产品，视为供方违约，需方有权终止本合同的执行并没收履约保证金，供方应向需方赔偿支付合同总价款10%的违约金。</w:t>
      </w:r>
    </w:p>
    <w:p>
      <w:pPr>
        <w:pStyle w:val="13"/>
        <w:keepNext w:val="0"/>
        <w:keepLines w:val="0"/>
        <w:pageBreakBefore w:val="0"/>
        <w:widowControl w:val="0"/>
        <w:shd w:val="clear" w:color="auto" w:fill="auto"/>
        <w:tabs>
          <w:tab w:val="left" w:pos="317"/>
        </w:tabs>
        <w:kinsoku/>
        <w:wordWrap/>
        <w:overflowPunct/>
        <w:topLinePunct w:val="0"/>
        <w:autoSpaceDE/>
        <w:autoSpaceDN/>
        <w:bidi w:val="0"/>
        <w:adjustRightInd/>
        <w:snapToGrid/>
        <w:spacing w:before="0" w:after="0" w:line="460" w:lineRule="exact"/>
        <w:ind w:left="3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2、供方未按需方要求期限到货，延迟交付货物，每延迟一日每日按该批次货物 总价款的5</w:t>
      </w:r>
      <w:r>
        <w:rPr>
          <w:rFonts w:hint="eastAsia" w:ascii="宋体" w:hAnsi="宋体" w:cs="宋体"/>
          <w:szCs w:val="21"/>
        </w:rPr>
        <w:t>‰</w:t>
      </w:r>
      <w:r>
        <w:rPr>
          <w:rFonts w:hint="eastAsia" w:ascii="宋体" w:hAnsi="宋体" w:eastAsia="宋体" w:cs="宋体"/>
          <w:color w:val="000000"/>
          <w:spacing w:val="0"/>
          <w:w w:val="100"/>
          <w:position w:val="0"/>
          <w:sz w:val="24"/>
          <w:szCs w:val="24"/>
        </w:rPr>
        <w:t>向需方支付逾期供货违约金，非因需方原因和不可抗力原因供方延迟交付货物超过</w:t>
      </w:r>
      <w:r>
        <w:rPr>
          <w:rFonts w:hint="eastAsia" w:ascii="宋体" w:hAnsi="宋体" w:eastAsia="宋体" w:cs="宋体"/>
          <w:color w:val="000000"/>
          <w:spacing w:val="0"/>
          <w:w w:val="100"/>
          <w:position w:val="0"/>
          <w:sz w:val="24"/>
          <w:szCs w:val="24"/>
          <w:lang w:val="zh-CN" w:eastAsia="zh-CN" w:bidi="zh-CN"/>
        </w:rPr>
        <w:t>20</w:t>
      </w:r>
      <w:r>
        <w:rPr>
          <w:rFonts w:hint="eastAsia" w:ascii="宋体" w:hAnsi="宋体" w:eastAsia="宋体" w:cs="宋体"/>
          <w:color w:val="000000"/>
          <w:spacing w:val="0"/>
          <w:w w:val="100"/>
          <w:position w:val="0"/>
          <w:sz w:val="24"/>
          <w:szCs w:val="24"/>
        </w:rPr>
        <w:t>个日历天的，需方有权解除合同并没收履约保证金，供方需支付合同总价款10%的违约金。</w:t>
      </w:r>
    </w:p>
    <w:p>
      <w:pPr>
        <w:pStyle w:val="13"/>
        <w:keepNext w:val="0"/>
        <w:keepLines w:val="0"/>
        <w:pageBreakBefore w:val="0"/>
        <w:widowControl w:val="0"/>
        <w:shd w:val="clear" w:color="auto" w:fill="auto"/>
        <w:tabs>
          <w:tab w:val="left" w:pos="307"/>
        </w:tabs>
        <w:kinsoku/>
        <w:wordWrap/>
        <w:overflowPunct/>
        <w:topLinePunct w:val="0"/>
        <w:autoSpaceDE/>
        <w:autoSpaceDN/>
        <w:bidi w:val="0"/>
        <w:adjustRightInd/>
        <w:snapToGrid/>
        <w:spacing w:before="0" w:after="0" w:line="360" w:lineRule="auto"/>
        <w:ind w:left="30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3、签订本</w:t>
      </w:r>
      <w:r>
        <w:rPr>
          <w:rFonts w:hint="eastAsia" w:ascii="宋体" w:hAnsi="宋体" w:eastAsia="宋体" w:cs="宋体"/>
          <w:color w:val="000000"/>
          <w:spacing w:val="0"/>
          <w:w w:val="100"/>
          <w:position w:val="0"/>
          <w:sz w:val="24"/>
          <w:szCs w:val="24"/>
          <w:lang w:val="zh-CN" w:eastAsia="zh-CN" w:bidi="zh-CN"/>
        </w:rPr>
        <w:t>合同之</w:t>
      </w:r>
      <w:r>
        <w:rPr>
          <w:rFonts w:hint="eastAsia" w:ascii="宋体" w:hAnsi="宋体" w:eastAsia="宋体" w:cs="宋体"/>
          <w:color w:val="000000"/>
          <w:spacing w:val="0"/>
          <w:w w:val="100"/>
          <w:position w:val="0"/>
          <w:sz w:val="24"/>
          <w:szCs w:val="24"/>
        </w:rPr>
        <w:t>后，供方在合同履行期间单方解除合同的（或以其行为表明不再履行合同，例如：供方接到需方采购计划后不在约定时间内回复经需方再次书面催害仍不回复的，供方确认的交货期超过本合同约定的日期且需方不予接受的，或供方迟延交货达</w:t>
      </w:r>
      <w:r>
        <w:rPr>
          <w:rFonts w:hint="eastAsia" w:ascii="宋体" w:hAnsi="宋体" w:eastAsia="宋体"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0日以上的），视为供方严重违约，需方有权解除合同并没收履约保证金，供方需支付合同总价款10%的违约金；给需方造成损失的，供方还应赔偿需方实际损失。</w:t>
      </w:r>
    </w:p>
    <w:p>
      <w:pPr>
        <w:numPr>
          <w:ilvl w:val="-1"/>
          <w:numId w:val="0"/>
        </w:numPr>
        <w:snapToGrid w:val="0"/>
        <w:spacing w:line="360" w:lineRule="auto"/>
        <w:ind w:left="720" w:leftChars="300" w:firstLine="0" w:firstLineChars="0"/>
        <w:rPr>
          <w:rFonts w:hint="eastAsia" w:ascii="宋体" w:hAnsi="宋体" w:cs="宋体"/>
          <w:szCs w:val="21"/>
        </w:rPr>
      </w:pPr>
      <w:r>
        <w:rPr>
          <w:rFonts w:hint="eastAsia" w:ascii="宋体" w:hAnsi="宋体" w:eastAsia="宋体" w:cs="宋体"/>
          <w:color w:val="000000"/>
          <w:spacing w:val="0"/>
          <w:w w:val="100"/>
          <w:position w:val="0"/>
          <w:sz w:val="24"/>
          <w:szCs w:val="24"/>
        </w:rPr>
        <w:t>4、</w:t>
      </w:r>
      <w:r>
        <w:rPr>
          <w:rFonts w:hint="eastAsia" w:ascii="宋体" w:hAnsi="宋体" w:cs="宋体"/>
          <w:szCs w:val="21"/>
        </w:rPr>
        <w:t>在质保期内未及时履行质保责任和售后服务的，需方将按质量问题产品的总价格扣取质保金；对未履行的售后服务将自行委托他人进行服务，所发生费用由供方承担并可从质保金中扣除，同时按每次2000元的标准扣取违约金。以上情况，质保金不足以支付的，供方应在接到需方书面通知后7日内以现金补足或赔偿损失。</w:t>
      </w:r>
    </w:p>
    <w:p>
      <w:pPr>
        <w:pStyle w:val="13"/>
        <w:keepNext w:val="0"/>
        <w:keepLines w:val="0"/>
        <w:pageBreakBefore w:val="0"/>
        <w:widowControl w:val="0"/>
        <w:shd w:val="clear" w:color="auto" w:fill="auto"/>
        <w:tabs>
          <w:tab w:val="left" w:pos="307"/>
        </w:tabs>
        <w:kinsoku/>
        <w:wordWrap/>
        <w:overflowPunct/>
        <w:topLinePunct w:val="0"/>
        <w:autoSpaceDE/>
        <w:autoSpaceDN/>
        <w:bidi w:val="0"/>
        <w:adjustRightInd/>
        <w:snapToGrid/>
        <w:spacing w:before="0" w:after="0" w:line="360" w:lineRule="auto"/>
        <w:ind w:left="780" w:leftChars="325"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cs="宋体"/>
          <w:sz w:val="24"/>
          <w:szCs w:val="24"/>
        </w:rPr>
        <w:t>供方产品在施工安装使用过程中，因产品质量问题引发工程事故或安全事故，造成需方及其他第三方人身、财产损失的，由供方承担全部责任并赔偿全部损失和承担相关法律责任，需方验收不作为供方拒绝赔偿的理由。同时，需方有权解除合同及没收履约担保，并要求供方支付合同总金额的20%作为违约金。</w:t>
      </w:r>
    </w:p>
    <w:p>
      <w:pPr>
        <w:snapToGrid w:val="0"/>
        <w:spacing w:line="360" w:lineRule="auto"/>
        <w:ind w:left="720" w:leftChars="300" w:firstLine="0" w:firstLineChars="0"/>
        <w:rPr>
          <w:rFonts w:hint="eastAsia" w:ascii="宋体" w:hAnsi="宋体" w:cs="宋体"/>
          <w:szCs w:val="21"/>
        </w:rPr>
      </w:pPr>
      <w:r>
        <w:rPr>
          <w:rFonts w:hint="eastAsia" w:ascii="宋体" w:hAnsi="宋体" w:eastAsia="宋体" w:cs="宋体"/>
          <w:color w:val="000000"/>
          <w:spacing w:val="0"/>
          <w:w w:val="100"/>
          <w:position w:val="0"/>
          <w:sz w:val="24"/>
          <w:szCs w:val="24"/>
        </w:rPr>
        <w:t>6、</w:t>
      </w:r>
      <w:r>
        <w:rPr>
          <w:rFonts w:hint="eastAsia" w:ascii="宋体" w:hAnsi="宋体" w:cs="宋体"/>
          <w:szCs w:val="21"/>
        </w:rPr>
        <w:t>供方货物产品验收不合格或抽样送检确认产品有质量问题的，需方有权对该批次产品要求全部退货，供方应无条件进行更换，由此造成延期交货的，按本条第2点约定执行。经更换后供方货物产品再次验收不合格或抽样送第三方检测机构对供方货物的按国家规定标准、性能进行检测确定为不合格产品，需方有权解除合同并要求供方按合同总价款的20%向需方支付违约金，并有权没收履约担保。</w:t>
      </w:r>
    </w:p>
    <w:p>
      <w:pPr>
        <w:pStyle w:val="13"/>
        <w:keepNext w:val="0"/>
        <w:keepLines w:val="0"/>
        <w:pageBreakBefore w:val="0"/>
        <w:widowControl w:val="0"/>
        <w:shd w:val="clear" w:color="auto" w:fill="auto"/>
        <w:tabs>
          <w:tab w:val="left" w:pos="317"/>
        </w:tabs>
        <w:kinsoku/>
        <w:wordWrap/>
        <w:overflowPunct/>
        <w:topLinePunct w:val="0"/>
        <w:autoSpaceDE/>
        <w:autoSpaceDN/>
        <w:bidi w:val="0"/>
        <w:adjustRightInd/>
        <w:snapToGrid/>
        <w:spacing w:before="0" w:after="0" w:line="360" w:lineRule="auto"/>
        <w:ind w:left="780" w:leftChars="325"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w:t>
      </w:r>
      <w:r>
        <w:rPr>
          <w:rFonts w:hint="eastAsia" w:ascii="宋体" w:hAnsi="宋体" w:cs="宋体"/>
          <w:sz w:val="24"/>
          <w:szCs w:val="24"/>
        </w:rPr>
        <w:t>供方未能按需方要求提供货物产品增值税专用发票或提供不符合规定和虚假增值税专用发票的，供方应承担合同总金额（含增值税）20%的违约金并承担相关法律责任。</w:t>
      </w:r>
    </w:p>
    <w:p>
      <w:pPr>
        <w:pStyle w:val="22"/>
        <w:spacing w:line="360" w:lineRule="auto"/>
        <w:ind w:left="720" w:leftChars="300" w:firstLine="0" w:firstLineChars="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8、</w:t>
      </w:r>
      <w:r>
        <w:rPr>
          <w:rFonts w:hint="eastAsia" w:ascii="宋体" w:hAnsi="宋体" w:eastAsia="宋体" w:cs="宋体"/>
          <w:sz w:val="24"/>
          <w:szCs w:val="24"/>
        </w:rPr>
        <w:t>合同执行期间供方未按合同约定供货的，需方有权终止合同并没收履约担保</w:t>
      </w:r>
      <w:r>
        <w:rPr>
          <w:rFonts w:hint="eastAsia" w:ascii="宋体" w:hAnsi="宋体" w:eastAsia="宋体" w:cs="宋体"/>
          <w:sz w:val="24"/>
          <w:szCs w:val="24"/>
          <w:u w:val="none" w:color="auto"/>
        </w:rPr>
        <w:t>，供方应按本合同其它条款约定支付违约金并承担</w:t>
      </w:r>
      <w:r>
        <w:rPr>
          <w:rFonts w:hint="eastAsia" w:ascii="宋体" w:hAnsi="宋体" w:eastAsia="宋体" w:cs="宋体"/>
          <w:sz w:val="24"/>
          <w:szCs w:val="24"/>
          <w:u w:val="none" w:color="auto"/>
          <w:lang w:eastAsia="zh-CN"/>
        </w:rPr>
        <w:t>其它</w:t>
      </w:r>
      <w:r>
        <w:rPr>
          <w:rFonts w:hint="eastAsia" w:ascii="宋体" w:hAnsi="宋体" w:eastAsia="宋体" w:cs="宋体"/>
          <w:sz w:val="24"/>
          <w:szCs w:val="24"/>
          <w:u w:val="none" w:color="auto"/>
        </w:rPr>
        <w:t>违约后果，并由供方承担重新采购</w:t>
      </w:r>
      <w:r>
        <w:rPr>
          <w:rFonts w:hint="eastAsia" w:ascii="宋体" w:hAnsi="宋体" w:eastAsia="宋体" w:cs="宋体"/>
          <w:sz w:val="24"/>
          <w:szCs w:val="24"/>
        </w:rPr>
        <w:t>的全部费用及相关法律责任，需方可选择其它厂家供货，如有价差（其它厂家所供货物高于成交价的价差）由供方承担全部费用。</w:t>
      </w:r>
    </w:p>
    <w:p>
      <w:pPr>
        <w:pStyle w:val="13"/>
        <w:keepNext w:val="0"/>
        <w:keepLines w:val="0"/>
        <w:pageBreakBefore w:val="0"/>
        <w:widowControl w:val="0"/>
        <w:shd w:val="clear" w:color="auto" w:fill="auto"/>
        <w:tabs>
          <w:tab w:val="left" w:pos="317"/>
        </w:tabs>
        <w:kinsoku/>
        <w:wordWrap/>
        <w:overflowPunct/>
        <w:topLinePunct w:val="0"/>
        <w:autoSpaceDE/>
        <w:autoSpaceDN/>
        <w:bidi w:val="0"/>
        <w:adjustRightInd/>
        <w:snapToGrid/>
        <w:spacing w:before="0" w:after="0" w:line="360" w:lineRule="auto"/>
        <w:ind w:left="720" w:leftChars="30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9、</w:t>
      </w:r>
      <w:r>
        <w:rPr>
          <w:rFonts w:hint="eastAsia" w:ascii="宋体" w:hAnsi="宋体" w:cs="宋体"/>
          <w:bCs/>
          <w:color w:val="000000"/>
          <w:sz w:val="24"/>
          <w:szCs w:val="24"/>
        </w:rPr>
        <w:t>在明确违约责任后，供方应在接到书面通知书起七天内支付违约金、赔偿金等。如供方未按时支付</w:t>
      </w:r>
      <w:r>
        <w:rPr>
          <w:rFonts w:hint="eastAsia" w:ascii="宋体" w:hAnsi="宋体" w:cs="宋体"/>
          <w:sz w:val="24"/>
          <w:szCs w:val="24"/>
        </w:rPr>
        <w:t>以上违约金、赔偿金等，需方有权优先从未付款项或履约担保中扣除，未付款项不足以赔付的，供方应另行补足。其他违约情况按《中华人民共和国民法典》有关条款规定处理。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before="0" w:after="0" w:line="360" w:lineRule="auto"/>
        <w:ind w:left="720" w:leftChars="200" w:hanging="240" w:hangingChars="100"/>
        <w:textAlignment w:val="auto"/>
        <w:rPr>
          <w:rFonts w:hint="eastAsia" w:ascii="宋体" w:hAnsi="宋体" w:cs="宋体"/>
          <w:szCs w:val="21"/>
        </w:rPr>
      </w:pPr>
      <w:r>
        <w:rPr>
          <w:rFonts w:hint="eastAsia" w:ascii="宋体" w:hAnsi="宋体" w:eastAsia="宋体" w:cs="宋体"/>
          <w:color w:val="000000"/>
          <w:spacing w:val="0"/>
          <w:w w:val="100"/>
          <w:position w:val="0"/>
          <w:sz w:val="24"/>
          <w:szCs w:val="24"/>
          <w:lang w:val="en-US" w:eastAsia="zh-CN"/>
        </w:rPr>
        <w:t>10、</w:t>
      </w:r>
      <w:r>
        <w:rPr>
          <w:rFonts w:hint="eastAsia" w:ascii="宋体" w:hAnsi="宋体" w:cs="宋体"/>
          <w:szCs w:val="21"/>
        </w:rPr>
        <w:t>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720" w:leftChars="200" w:right="0" w:hanging="240" w:hangingChars="1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w:t>
      </w:r>
      <w:r>
        <w:rPr>
          <w:rFonts w:hint="eastAsia" w:ascii="宋体" w:hAnsi="宋体" w:eastAsia="宋体" w:cs="宋体"/>
          <w:color w:val="000000"/>
          <w:spacing w:val="0"/>
          <w:w w:val="100"/>
          <w:position w:val="0"/>
          <w:sz w:val="24"/>
          <w:szCs w:val="24"/>
          <w:lang w:val="en-US" w:eastAsia="zh-CN"/>
        </w:rPr>
        <w:t>三</w:t>
      </w:r>
      <w:r>
        <w:rPr>
          <w:rFonts w:hint="eastAsia" w:ascii="宋体" w:hAnsi="宋体" w:eastAsia="宋体" w:cs="宋体"/>
          <w:color w:val="000000"/>
          <w:spacing w:val="0"/>
          <w:w w:val="100"/>
          <w:position w:val="0"/>
          <w:sz w:val="24"/>
          <w:szCs w:val="24"/>
        </w:rPr>
        <w:t>、售后服务异议响应期限：本合同所购置的货物售后服务按本次产品相关质量要求和国家规定执行。产品从验收后至保质期满前，若供方产品安装在用户正 常使用过程中发生质量问题，供方应在接到需方通知4小时内负责解决，否则，造成需方或用户损失的，供方应承担全部赔偿责任，需方有权将自行委托其他单位维修，费用</w:t>
      </w:r>
      <w:r>
        <w:rPr>
          <w:rFonts w:hint="eastAsia" w:ascii="宋体" w:hAnsi="宋体" w:eastAsia="宋体" w:cs="宋体"/>
          <w:color w:val="000000"/>
          <w:spacing w:val="0"/>
          <w:w w:val="100"/>
          <w:position w:val="0"/>
          <w:sz w:val="24"/>
          <w:szCs w:val="24"/>
          <w:lang w:eastAsia="zh-CN"/>
        </w:rPr>
        <w:t>由</w:t>
      </w:r>
      <w:r>
        <w:rPr>
          <w:rFonts w:hint="eastAsia" w:ascii="宋体" w:hAnsi="宋体" w:eastAsia="宋体" w:cs="宋体"/>
          <w:color w:val="000000"/>
          <w:spacing w:val="0"/>
          <w:w w:val="100"/>
          <w:position w:val="0"/>
          <w:sz w:val="24"/>
          <w:szCs w:val="24"/>
        </w:rPr>
        <w:t>供方承担。质保期满后，需方使用产品设备有问题的，向供方发出通知的，供方亦应在24小时内作出响应、提供解决方案。</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720" w:leftChars="200" w:right="0" w:hanging="240" w:hangingChars="1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w:t>
      </w:r>
      <w:r>
        <w:rPr>
          <w:rFonts w:hint="eastAsia" w:ascii="宋体" w:hAnsi="宋体" w:eastAsia="宋体" w:cs="宋体"/>
          <w:color w:val="000000"/>
          <w:spacing w:val="0"/>
          <w:w w:val="100"/>
          <w:position w:val="0"/>
          <w:sz w:val="24"/>
          <w:szCs w:val="24"/>
          <w:lang w:val="en-US" w:eastAsia="zh-CN"/>
        </w:rPr>
        <w:t>四</w:t>
      </w:r>
      <w:r>
        <w:rPr>
          <w:rFonts w:hint="eastAsia" w:ascii="宋体" w:hAnsi="宋体" w:eastAsia="宋体" w:cs="宋体"/>
          <w:color w:val="000000"/>
          <w:spacing w:val="0"/>
          <w:w w:val="100"/>
          <w:position w:val="0"/>
          <w:sz w:val="24"/>
          <w:szCs w:val="24"/>
        </w:rPr>
        <w:t>、合同争议解决方式：双方友好协商解决，如协商不成，凡因本合同引起的或与本合同有关的任何争议，双方均一致同意提交福州仲裁委员会按照该会现行仲裁规则进行仲裁。仲裁裁决是终局的，对双方均有约束力。</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十</w:t>
      </w:r>
      <w:r>
        <w:rPr>
          <w:rFonts w:hint="eastAsia" w:ascii="宋体" w:hAnsi="宋体" w:eastAsia="宋体" w:cs="宋体"/>
          <w:color w:val="000000"/>
          <w:spacing w:val="0"/>
          <w:w w:val="100"/>
          <w:position w:val="0"/>
          <w:sz w:val="24"/>
          <w:szCs w:val="24"/>
          <w:lang w:val="en-US" w:eastAsia="zh-CN"/>
        </w:rPr>
        <w:t>五</w:t>
      </w:r>
      <w:r>
        <w:rPr>
          <w:rFonts w:hint="eastAsia" w:ascii="宋体" w:hAnsi="宋体" w:eastAsia="宋体" w:cs="宋体"/>
          <w:color w:val="000000"/>
          <w:spacing w:val="0"/>
          <w:w w:val="100"/>
          <w:position w:val="0"/>
          <w:sz w:val="24"/>
          <w:szCs w:val="24"/>
        </w:rPr>
        <w:t>、其他约定</w:t>
      </w:r>
    </w:p>
    <w:p>
      <w:pPr>
        <w:pStyle w:val="13"/>
        <w:keepNext w:val="0"/>
        <w:keepLines w:val="0"/>
        <w:pageBreakBefore w:val="0"/>
        <w:widowControl w:val="0"/>
        <w:shd w:val="clear" w:color="auto" w:fill="auto"/>
        <w:tabs>
          <w:tab w:val="left" w:pos="716"/>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受不可抗力事件（系指严重火灾、台风、地震、洪水等不能预见事件） 影响的合同一方对于不可抗力事件导致的任何合同义务的延迟履行或不能履行 不承担责任，但应尽快以传真的方式将不可抗力事件结束消除情况通知另一方， 并在不可抗力结束后15日内向对方提供政府发布的证明文件。</w:t>
      </w:r>
    </w:p>
    <w:p>
      <w:pPr>
        <w:pStyle w:val="13"/>
        <w:keepNext w:val="0"/>
        <w:keepLines w:val="0"/>
        <w:pageBreakBefore w:val="0"/>
        <w:widowControl w:val="0"/>
        <w:shd w:val="clear" w:color="auto" w:fill="auto"/>
        <w:tabs>
          <w:tab w:val="left" w:pos="705"/>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合同到期后，合同项下任何尚未了结的债权和债务不受合同到期的影响， 债务人仍应向债权人履行义务，质保条款也仍然有效。</w:t>
      </w:r>
    </w:p>
    <w:p>
      <w:pPr>
        <w:pStyle w:val="13"/>
        <w:keepNext w:val="0"/>
        <w:keepLines w:val="0"/>
        <w:pageBreakBefore w:val="0"/>
        <w:widowControl w:val="0"/>
        <w:shd w:val="clear" w:color="auto" w:fill="auto"/>
        <w:tabs>
          <w:tab w:val="left" w:pos="705"/>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合同执行期间，若遇国家政策调整，供需双方可协商调整合同相关条款 并签订补充协议，任何补充协议均应以书面方式进行，由双方授权代表签名，签 章后与本合同有同等法律效力。</w:t>
      </w:r>
    </w:p>
    <w:p>
      <w:pPr>
        <w:pStyle w:val="13"/>
        <w:keepNext w:val="0"/>
        <w:keepLines w:val="0"/>
        <w:pageBreakBefore w:val="0"/>
        <w:widowControl w:val="0"/>
        <w:shd w:val="clear" w:color="auto" w:fill="auto"/>
        <w:tabs>
          <w:tab w:val="left" w:pos="705"/>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双方在执行合同过程中，若一方主体发生重大信息变更，如税务登记变 更、公司名称变更等，变更方应在变更前提前一个月内及时告知对方变更情况， 并提供相关纸质或电子信息资料。</w:t>
      </w:r>
    </w:p>
    <w:p>
      <w:pPr>
        <w:pStyle w:val="13"/>
        <w:keepNext w:val="0"/>
        <w:keepLines w:val="0"/>
        <w:pageBreakBefore w:val="0"/>
        <w:widowControl w:val="0"/>
        <w:shd w:val="clear" w:color="auto" w:fill="auto"/>
        <w:tabs>
          <w:tab w:val="left" w:pos="705"/>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合同执行期间，若国家修改了供货产品的强制性标准，供需双方应按国 家新的标准对供货产品组织验收。</w:t>
      </w:r>
    </w:p>
    <w:p>
      <w:pPr>
        <w:pStyle w:val="13"/>
        <w:keepNext w:val="0"/>
        <w:keepLines w:val="0"/>
        <w:pageBreakBefore w:val="0"/>
        <w:widowControl w:val="0"/>
        <w:shd w:val="clear" w:color="auto" w:fill="auto"/>
        <w:tabs>
          <w:tab w:val="left" w:pos="716"/>
        </w:tabs>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任何一方在发送本合同项下的或与本合同有关的通知、信函、报告等材 料时，应釆用书面形式并发往下列地址，在对方接到一方发出的变更其收件人/ 地址的通知之前，该方收件人/地址仍以先前为准。双方同意以下列收件人/地址 作为双方司法/仲裁文书的送达地址，如有变化，规则同前。</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（1）发给需方的通知地址：</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（2）发给供方的通知地址：</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收件人：</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收件人：</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收件地址:</w:t>
      </w:r>
      <w:r>
        <w:rPr>
          <w:rFonts w:hint="eastAsia" w:ascii="宋体" w:hAnsi="宋体" w:eastAsia="宋体" w:cs="宋体"/>
          <w:color w:val="000000"/>
          <w:spacing w:val="0"/>
          <w:w w:val="100"/>
          <w:position w:val="0"/>
          <w:sz w:val="24"/>
          <w:szCs w:val="24"/>
          <w:lang w:val="en-US" w:eastAsia="zh-CN"/>
        </w:rPr>
        <w:t xml:space="preserve">                            收件地址：</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联系电话:</w:t>
      </w:r>
      <w:r>
        <w:rPr>
          <w:rFonts w:hint="eastAsia" w:ascii="宋体" w:hAnsi="宋体" w:eastAsia="宋体" w:cs="宋体"/>
          <w:color w:val="000000"/>
          <w:spacing w:val="0"/>
          <w:w w:val="100"/>
          <w:position w:val="0"/>
          <w:sz w:val="24"/>
          <w:szCs w:val="24"/>
          <w:lang w:val="en-US" w:eastAsia="zh-CN"/>
        </w:rPr>
        <w:t xml:space="preserve">                            联系电话：</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邮编：</w:t>
      </w:r>
      <w:r>
        <w:rPr>
          <w:rFonts w:hint="eastAsia" w:ascii="宋体" w:hAnsi="宋体" w:eastAsia="宋体" w:cs="宋体"/>
          <w:color w:val="000000"/>
          <w:spacing w:val="0"/>
          <w:w w:val="100"/>
          <w:position w:val="0"/>
          <w:sz w:val="24"/>
          <w:szCs w:val="24"/>
          <w:lang w:val="en-US" w:eastAsia="zh-CN"/>
        </w:rPr>
        <w:t xml:space="preserve">                               邮编：</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本合同项下的或与本合同有关的通知、信函、报告等材料，本合同双方确认釆用特快专递另式寄出，在按照上述地址送交邮政局或快递公司后2个工作日即</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both"/>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视为已经送达</w:t>
      </w:r>
      <w:r>
        <w:rPr>
          <w:rFonts w:hint="eastAsia" w:ascii="宋体" w:hAnsi="宋体" w:eastAsia="宋体" w:cs="宋体"/>
          <w:color w:val="000000"/>
          <w:spacing w:val="0"/>
          <w:w w:val="100"/>
          <w:position w:val="0"/>
          <w:sz w:val="24"/>
          <w:szCs w:val="24"/>
          <w:lang w:eastAsia="zh-CN"/>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7、</w:t>
      </w:r>
      <w:r>
        <w:rPr>
          <w:rFonts w:hint="eastAsia" w:ascii="宋体" w:hAnsi="宋体" w:cs="宋体"/>
          <w:color w:val="000000"/>
          <w:sz w:val="24"/>
          <w:szCs w:val="24"/>
        </w:rPr>
        <w:t>合同标的或其技术资料涉及知识产权的，供方应保证需方及继受合同标的的第三方免于受到任何知识产权侵权的主张、索赔或诉讼的伤害。如果任何第三方提出关于知识产权侵权指控，与需方无关，供方须与第三方交涉并承担可能发生的一切责任及费用（包括律师费、诉讼费、赔偿费用等）；如需方因此而遭致损失的，供方还应向需方赔偿损失。</w:t>
      </w:r>
    </w:p>
    <w:p>
      <w:pPr>
        <w:spacing w:line="360" w:lineRule="auto"/>
        <w:rPr>
          <w:rFonts w:hint="eastAsia" w:ascii="宋体" w:hAnsi="宋体" w:cs="宋体"/>
          <w:szCs w:val="21"/>
        </w:rPr>
      </w:pPr>
      <w:r>
        <w:rPr>
          <w:rFonts w:hint="eastAsia" w:ascii="宋体" w:hAnsi="宋体" w:eastAsia="宋体" w:cs="宋体"/>
          <w:color w:val="000000"/>
          <w:spacing w:val="0"/>
          <w:w w:val="100"/>
          <w:position w:val="0"/>
          <w:sz w:val="24"/>
          <w:szCs w:val="24"/>
        </w:rPr>
        <w:t>十</w:t>
      </w:r>
      <w:r>
        <w:rPr>
          <w:rFonts w:hint="eastAsia" w:ascii="宋体" w:hAnsi="宋体" w:eastAsia="宋体" w:cs="宋体"/>
          <w:color w:val="000000"/>
          <w:spacing w:val="0"/>
          <w:w w:val="100"/>
          <w:position w:val="0"/>
          <w:sz w:val="24"/>
          <w:szCs w:val="24"/>
          <w:lang w:val="en-US" w:eastAsia="zh-CN"/>
        </w:rPr>
        <w:t>六</w:t>
      </w:r>
      <w:r>
        <w:rPr>
          <w:rFonts w:hint="eastAsia" w:ascii="宋体" w:hAnsi="宋体" w:eastAsia="宋体" w:cs="宋体"/>
          <w:color w:val="000000"/>
          <w:spacing w:val="0"/>
          <w:w w:val="100"/>
          <w:position w:val="0"/>
          <w:sz w:val="24"/>
          <w:szCs w:val="24"/>
        </w:rPr>
        <w:t>、合同履行期限为12个月，自</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日起至</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日止</w:t>
      </w:r>
      <w:r>
        <w:rPr>
          <w:rFonts w:hint="eastAsia" w:ascii="宋体" w:hAnsi="宋体" w:eastAsia="宋体" w:cs="宋体"/>
          <w:color w:val="000000"/>
          <w:spacing w:val="0"/>
          <w:w w:val="100"/>
          <w:position w:val="0"/>
          <w:sz w:val="24"/>
          <w:szCs w:val="24"/>
          <w:lang w:eastAsia="zh-CN"/>
        </w:rPr>
        <w:t>。</w:t>
      </w:r>
      <w:r>
        <w:rPr>
          <w:rFonts w:hint="eastAsia" w:ascii="宋体" w:hAnsi="宋体" w:cs="宋体"/>
          <w:szCs w:val="21"/>
        </w:rPr>
        <w:t>合同采购期限期满后，合同中尚未执行完的货物，供需双方可根据当前国家相关政策、市场情况以及需方工程施工工期情况进行协商，经双方协商达成一致后，再直至合同货物供货完毕。</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both"/>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lang w:eastAsia="zh-CN"/>
        </w:rPr>
        <w:t>十</w:t>
      </w:r>
      <w:r>
        <w:rPr>
          <w:rFonts w:hint="eastAsia" w:ascii="宋体" w:hAnsi="宋体" w:eastAsia="宋体" w:cs="宋体"/>
          <w:color w:val="000000"/>
          <w:spacing w:val="0"/>
          <w:w w:val="100"/>
          <w:position w:val="0"/>
          <w:sz w:val="24"/>
          <w:szCs w:val="24"/>
          <w:lang w:val="en-US" w:eastAsia="zh-CN"/>
        </w:rPr>
        <w:t>七</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本采购合同履行中</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因需方工程施工需追加与合同货物相同</w:t>
      </w:r>
      <w:r>
        <w:rPr>
          <w:rFonts w:hint="eastAsia" w:ascii="宋体" w:hAnsi="宋体" w:eastAsia="宋体" w:cs="宋体"/>
          <w:color w:val="000000"/>
          <w:spacing w:val="0"/>
          <w:w w:val="100"/>
          <w:position w:val="0"/>
          <w:sz w:val="24"/>
          <w:szCs w:val="24"/>
          <w:lang w:eastAsia="zh-CN"/>
        </w:rPr>
        <w:t>的货物，在不改变合同其他条款的前提下，可以与供方协商签订补充合同，但所有补充合同的采购金额不得超过原合同采购金额的百分之十。</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480" w:firstLineChars="200"/>
        <w:jc w:val="both"/>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lang w:eastAsia="zh-CN"/>
        </w:rPr>
        <w:t>十</w:t>
      </w:r>
      <w:r>
        <w:rPr>
          <w:rFonts w:hint="eastAsia" w:ascii="宋体" w:hAnsi="宋体" w:eastAsia="宋体" w:cs="宋体"/>
          <w:color w:val="000000"/>
          <w:spacing w:val="0"/>
          <w:w w:val="100"/>
          <w:position w:val="0"/>
          <w:sz w:val="24"/>
          <w:szCs w:val="24"/>
          <w:lang w:val="en-US" w:eastAsia="zh-CN"/>
        </w:rPr>
        <w:t>八</w:t>
      </w:r>
      <w:r>
        <w:rPr>
          <w:rFonts w:hint="eastAsia" w:ascii="宋体" w:hAnsi="宋体" w:eastAsia="宋体" w:cs="宋体"/>
          <w:color w:val="000000"/>
          <w:spacing w:val="0"/>
          <w:w w:val="100"/>
          <w:position w:val="0"/>
          <w:sz w:val="24"/>
          <w:szCs w:val="24"/>
          <w:lang w:eastAsia="zh-CN"/>
        </w:rPr>
        <w:t>、本合同一式陆份，经双方法定代表人或委托代理人签字并盖章后即时生效。需方执有肆份，供方执有贰份，具有同等法律效力。</w:t>
      </w:r>
    </w:p>
    <w:tbl>
      <w:tblPr>
        <w:tblStyle w:val="7"/>
        <w:tblW w:w="8323" w:type="dxa"/>
        <w:tblInd w:w="0" w:type="dxa"/>
        <w:tblLayout w:type="fixed"/>
        <w:tblCellMar>
          <w:top w:w="0" w:type="dxa"/>
          <w:left w:w="10" w:type="dxa"/>
          <w:bottom w:w="0" w:type="dxa"/>
          <w:right w:w="10" w:type="dxa"/>
        </w:tblCellMar>
      </w:tblPr>
      <w:tblGrid>
        <w:gridCol w:w="4083"/>
        <w:gridCol w:w="4240"/>
      </w:tblGrid>
      <w:tr>
        <w:tblPrEx>
          <w:tblCellMar>
            <w:top w:w="0" w:type="dxa"/>
            <w:left w:w="10" w:type="dxa"/>
            <w:bottom w:w="0" w:type="dxa"/>
            <w:right w:w="10" w:type="dxa"/>
          </w:tblCellMar>
        </w:tblPrEx>
        <w:trPr>
          <w:trHeight w:val="399" w:hRule="exact"/>
        </w:trPr>
        <w:tc>
          <w:tcPr>
            <w:tcW w:w="8323" w:type="dxa"/>
            <w:gridSpan w:val="2"/>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（本页以下无正文，为双方签字盖章页。）</w:t>
            </w:r>
          </w:p>
        </w:tc>
      </w:tr>
      <w:tr>
        <w:tblPrEx>
          <w:tblCellMar>
            <w:top w:w="0" w:type="dxa"/>
            <w:left w:w="10" w:type="dxa"/>
            <w:bottom w:w="0" w:type="dxa"/>
            <w:right w:w="10" w:type="dxa"/>
          </w:tblCellMar>
        </w:tblPrEx>
        <w:trPr>
          <w:trHeight w:val="388" w:hRule="exact"/>
        </w:trPr>
        <w:tc>
          <w:tcPr>
            <w:tcW w:w="4083"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需方（买方）</w:t>
            </w:r>
          </w:p>
        </w:tc>
        <w:tc>
          <w:tcPr>
            <w:tcW w:w="4240"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供方（卖方）</w:t>
            </w:r>
          </w:p>
        </w:tc>
      </w:tr>
      <w:tr>
        <w:tblPrEx>
          <w:tblCellMar>
            <w:top w:w="0" w:type="dxa"/>
            <w:left w:w="10" w:type="dxa"/>
            <w:bottom w:w="0" w:type="dxa"/>
            <w:right w:w="10" w:type="dxa"/>
          </w:tblCellMar>
        </w:tblPrEx>
        <w:trPr>
          <w:trHeight w:val="399" w:hRule="exact"/>
        </w:trPr>
        <w:tc>
          <w:tcPr>
            <w:tcW w:w="4083"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单位名称（章）：</w:t>
            </w:r>
          </w:p>
        </w:tc>
        <w:tc>
          <w:tcPr>
            <w:tcW w:w="4240"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单位名称（章）：</w:t>
            </w:r>
          </w:p>
        </w:tc>
      </w:tr>
      <w:tr>
        <w:tblPrEx>
          <w:tblCellMar>
            <w:top w:w="0" w:type="dxa"/>
            <w:left w:w="10" w:type="dxa"/>
            <w:bottom w:w="0" w:type="dxa"/>
            <w:right w:w="10" w:type="dxa"/>
          </w:tblCellMar>
        </w:tblPrEx>
        <w:trPr>
          <w:trHeight w:val="388" w:hRule="exact"/>
        </w:trPr>
        <w:tc>
          <w:tcPr>
            <w:tcW w:w="4083"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单位地址：</w:t>
            </w:r>
          </w:p>
        </w:tc>
        <w:tc>
          <w:tcPr>
            <w:tcW w:w="4240"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单位地址：</w:t>
            </w:r>
          </w:p>
        </w:tc>
      </w:tr>
      <w:tr>
        <w:tblPrEx>
          <w:tblCellMar>
            <w:top w:w="0" w:type="dxa"/>
            <w:left w:w="10" w:type="dxa"/>
            <w:bottom w:w="0" w:type="dxa"/>
            <w:right w:w="10" w:type="dxa"/>
          </w:tblCellMar>
        </w:tblPrEx>
        <w:trPr>
          <w:trHeight w:val="388" w:hRule="exact"/>
        </w:trPr>
        <w:tc>
          <w:tcPr>
            <w:tcW w:w="4083"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法定代表人：</w:t>
            </w:r>
          </w:p>
        </w:tc>
        <w:tc>
          <w:tcPr>
            <w:tcW w:w="4240"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法定代表人：</w:t>
            </w:r>
          </w:p>
        </w:tc>
      </w:tr>
      <w:tr>
        <w:tblPrEx>
          <w:tblCellMar>
            <w:top w:w="0" w:type="dxa"/>
            <w:left w:w="10" w:type="dxa"/>
            <w:bottom w:w="0" w:type="dxa"/>
            <w:right w:w="10" w:type="dxa"/>
          </w:tblCellMar>
        </w:tblPrEx>
        <w:trPr>
          <w:trHeight w:val="399" w:hRule="exact"/>
        </w:trPr>
        <w:tc>
          <w:tcPr>
            <w:tcW w:w="4083"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委托代理人：</w:t>
            </w:r>
          </w:p>
        </w:tc>
        <w:tc>
          <w:tcPr>
            <w:tcW w:w="4240"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委托代理人：</w:t>
            </w:r>
          </w:p>
        </w:tc>
      </w:tr>
      <w:tr>
        <w:tblPrEx>
          <w:tblCellMar>
            <w:top w:w="0" w:type="dxa"/>
            <w:left w:w="10" w:type="dxa"/>
            <w:bottom w:w="0" w:type="dxa"/>
            <w:right w:w="10" w:type="dxa"/>
          </w:tblCellMar>
        </w:tblPrEx>
        <w:trPr>
          <w:trHeight w:val="388" w:hRule="exact"/>
        </w:trPr>
        <w:tc>
          <w:tcPr>
            <w:tcW w:w="4083" w:type="dxa"/>
            <w:shd w:val="clear" w:color="auto" w:fill="FFFFFF"/>
          </w:tcPr>
          <w:p>
            <w:pPr>
              <w:pStyle w:val="16"/>
              <w:keepNext w:val="0"/>
              <w:keepLines w:val="0"/>
              <w:pageBreakBefore w:val="0"/>
              <w:widowControl w:val="0"/>
              <w:shd w:val="clear" w:color="auto" w:fill="auto"/>
              <w:tabs>
                <w:tab w:val="left" w:pos="775"/>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电</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话：</w:t>
            </w:r>
          </w:p>
        </w:tc>
        <w:tc>
          <w:tcPr>
            <w:tcW w:w="4240" w:type="dxa"/>
            <w:shd w:val="clear" w:color="auto" w:fill="FFFFFF"/>
          </w:tcPr>
          <w:p>
            <w:pPr>
              <w:pStyle w:val="16"/>
              <w:keepNext w:val="0"/>
              <w:keepLines w:val="0"/>
              <w:pageBreakBefore w:val="0"/>
              <w:widowControl w:val="0"/>
              <w:shd w:val="clear" w:color="auto" w:fill="auto"/>
              <w:tabs>
                <w:tab w:val="left" w:pos="2046"/>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电</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p>
        </w:tc>
      </w:tr>
      <w:tr>
        <w:tblPrEx>
          <w:tblCellMar>
            <w:top w:w="0" w:type="dxa"/>
            <w:left w:w="10" w:type="dxa"/>
            <w:bottom w:w="0" w:type="dxa"/>
            <w:right w:w="10" w:type="dxa"/>
          </w:tblCellMar>
        </w:tblPrEx>
        <w:trPr>
          <w:trHeight w:val="399" w:hRule="exact"/>
        </w:trPr>
        <w:tc>
          <w:tcPr>
            <w:tcW w:w="4083"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开</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户</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行：</w:t>
            </w:r>
          </w:p>
        </w:tc>
        <w:tc>
          <w:tcPr>
            <w:tcW w:w="4240" w:type="dxa"/>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开</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户</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行：</w:t>
            </w:r>
          </w:p>
        </w:tc>
      </w:tr>
      <w:tr>
        <w:tblPrEx>
          <w:tblCellMar>
            <w:top w:w="0" w:type="dxa"/>
            <w:left w:w="10" w:type="dxa"/>
            <w:bottom w:w="0" w:type="dxa"/>
            <w:right w:w="10" w:type="dxa"/>
          </w:tblCellMar>
        </w:tblPrEx>
        <w:trPr>
          <w:trHeight w:val="388" w:hRule="exact"/>
        </w:trPr>
        <w:tc>
          <w:tcPr>
            <w:tcW w:w="4083" w:type="dxa"/>
            <w:shd w:val="clear" w:color="auto" w:fill="FFFFFF"/>
          </w:tcPr>
          <w:p>
            <w:pPr>
              <w:pStyle w:val="16"/>
              <w:keepNext w:val="0"/>
              <w:keepLines w:val="0"/>
              <w:pageBreakBefore w:val="0"/>
              <w:widowControl w:val="0"/>
              <w:shd w:val="clear" w:color="auto" w:fill="auto"/>
              <w:tabs>
                <w:tab w:val="left" w:pos="809"/>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账</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号：</w:t>
            </w:r>
          </w:p>
        </w:tc>
        <w:tc>
          <w:tcPr>
            <w:tcW w:w="4240" w:type="dxa"/>
            <w:shd w:val="clear" w:color="auto" w:fill="FFFFFF"/>
          </w:tcPr>
          <w:p>
            <w:pPr>
              <w:pStyle w:val="16"/>
              <w:keepNext w:val="0"/>
              <w:keepLines w:val="0"/>
              <w:pageBreakBefore w:val="0"/>
              <w:widowControl w:val="0"/>
              <w:shd w:val="clear" w:color="auto" w:fill="auto"/>
              <w:tabs>
                <w:tab w:val="left" w:pos="2058"/>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账</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号：</w:t>
            </w:r>
          </w:p>
        </w:tc>
      </w:tr>
      <w:tr>
        <w:tblPrEx>
          <w:tblCellMar>
            <w:top w:w="0" w:type="dxa"/>
            <w:left w:w="10" w:type="dxa"/>
            <w:bottom w:w="0" w:type="dxa"/>
            <w:right w:w="10" w:type="dxa"/>
          </w:tblCellMar>
        </w:tblPrEx>
        <w:trPr>
          <w:trHeight w:val="399" w:hRule="exact"/>
        </w:trPr>
        <w:tc>
          <w:tcPr>
            <w:tcW w:w="4083" w:type="dxa"/>
            <w:shd w:val="clear" w:color="auto" w:fill="FFFFFF"/>
          </w:tcPr>
          <w:p>
            <w:pPr>
              <w:pStyle w:val="16"/>
              <w:keepNext w:val="0"/>
              <w:keepLines w:val="0"/>
              <w:pageBreakBefore w:val="0"/>
              <w:widowControl w:val="0"/>
              <w:shd w:val="clear" w:color="auto" w:fill="auto"/>
              <w:tabs>
                <w:tab w:val="left" w:pos="809"/>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税</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号：</w:t>
            </w:r>
          </w:p>
        </w:tc>
        <w:tc>
          <w:tcPr>
            <w:tcW w:w="4240" w:type="dxa"/>
            <w:shd w:val="clear" w:color="auto" w:fill="FFFFFF"/>
          </w:tcPr>
          <w:p>
            <w:pPr>
              <w:pStyle w:val="16"/>
              <w:keepNext w:val="0"/>
              <w:keepLines w:val="0"/>
              <w:pageBreakBefore w:val="0"/>
              <w:widowControl w:val="0"/>
              <w:shd w:val="clear" w:color="auto" w:fill="auto"/>
              <w:tabs>
                <w:tab w:val="left" w:pos="2069"/>
              </w:tabs>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税</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号：</w:t>
            </w:r>
          </w:p>
        </w:tc>
      </w:tr>
      <w:tr>
        <w:tblPrEx>
          <w:tblCellMar>
            <w:top w:w="0" w:type="dxa"/>
            <w:left w:w="10" w:type="dxa"/>
            <w:bottom w:w="0" w:type="dxa"/>
            <w:right w:w="10" w:type="dxa"/>
          </w:tblCellMar>
        </w:tblPrEx>
        <w:trPr>
          <w:trHeight w:val="500" w:hRule="exact"/>
        </w:trPr>
        <w:tc>
          <w:tcPr>
            <w:tcW w:w="4083" w:type="dxa"/>
            <w:shd w:val="clear" w:color="auto" w:fill="FFFFFF"/>
            <w:vAlign w:val="bottom"/>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纳税人识别号：</w:t>
            </w:r>
          </w:p>
        </w:tc>
        <w:tc>
          <w:tcPr>
            <w:tcW w:w="4240" w:type="dxa"/>
            <w:shd w:val="clear" w:color="auto" w:fill="FFFFFF"/>
            <w:vAlign w:val="bottom"/>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纳税人识别号：</w:t>
            </w:r>
          </w:p>
        </w:tc>
      </w:tr>
    </w:tbl>
    <w:p>
      <w:pPr>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第九章投标文件格式</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380" w:firstLine="482" w:firstLineChars="20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釆购项目</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380" w:firstLine="482" w:firstLineChars="20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380" w:firstLine="482" w:firstLineChars="20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240" w:firstLine="482" w:firstLineChars="20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（报价部分）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240" w:firstLine="482" w:firstLineChars="20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240" w:firstLine="482" w:firstLineChars="20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240" w:firstLine="482" w:firstLineChars="20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240" w:firstLine="482" w:firstLineChars="20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240" w:firstLine="1687" w:firstLineChars="700"/>
        <w:jc w:val="left"/>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tabs>
          <w:tab w:val="left" w:pos="1052"/>
          <w:tab w:val="left" w:leader="underscore" w:pos="2548"/>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eastAsia" w:ascii="宋体" w:hAnsi="宋体" w:eastAsia="宋体" w:cs="宋体"/>
          <w:b/>
          <w:bCs/>
          <w:color w:val="000000"/>
          <w:spacing w:val="0"/>
          <w:w w:val="100"/>
          <w:position w:val="0"/>
          <w:sz w:val="24"/>
          <w:szCs w:val="24"/>
          <w:u w:val="single"/>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1869440</wp:posOffset>
                </wp:positionH>
                <wp:positionV relativeFrom="paragraph">
                  <wp:posOffset>210185</wp:posOffset>
                </wp:positionV>
                <wp:extent cx="2362200" cy="0"/>
                <wp:effectExtent l="0" t="0" r="0" b="0"/>
                <wp:wrapNone/>
                <wp:docPr id="36" name="直接连接符 36"/>
                <wp:cNvGraphicFramePr/>
                <a:graphic xmlns:a="http://schemas.openxmlformats.org/drawingml/2006/main">
                  <a:graphicData uri="http://schemas.microsoft.com/office/word/2010/wordprocessingShape">
                    <wps:wsp>
                      <wps:cNvCnPr/>
                      <wps:spPr>
                        <a:xfrm>
                          <a:off x="2999740" y="4157980"/>
                          <a:ext cx="2362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7.2pt;margin-top:16.55pt;height:0pt;width:186pt;z-index:251661312;mso-width-relative:page;mso-height-relative:page;" filled="f" stroked="t" coordsize="21600,21600" o:gfxdata="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&#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RtyKXYAAAACQEAAA8AAAAAAAAAAQAgAAAAIgAAAGRy&#10;cy9kb3ducmV2LnhtbFBLAQIUABQAAAAIAIdO4kCzMSsqzAEAAFoDAAAOAAAAAAAAAAEAIAAAACcB&#10;AABkcnMvZTJvRG9jLnhtbFBLBQYAAAAABgAGAFkBAABlBQ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项目名称：</w:t>
      </w:r>
      <w:r>
        <w:rPr>
          <w:rFonts w:hint="eastAsia" w:ascii="宋体" w:hAnsi="宋体" w:eastAsia="宋体" w:cs="宋体"/>
          <w:b/>
          <w:bCs/>
          <w:color w:val="000000"/>
          <w:spacing w:val="0"/>
          <w:w w:val="100"/>
          <w:position w:val="0"/>
          <w:sz w:val="24"/>
          <w:szCs w:val="24"/>
          <w:u w:val="single"/>
          <w:lang w:val="en-US" w:eastAsia="zh-CN"/>
        </w:rPr>
        <w:t xml:space="preserve">                            </w:t>
      </w:r>
    </w:p>
    <w:p>
      <w:pPr>
        <w:pStyle w:val="13"/>
        <w:keepNext w:val="0"/>
        <w:keepLines w:val="0"/>
        <w:pageBreakBefore w:val="0"/>
        <w:widowControl w:val="0"/>
        <w:shd w:val="clear" w:color="auto" w:fill="auto"/>
        <w:tabs>
          <w:tab w:val="left" w:pos="1052"/>
          <w:tab w:val="left" w:leader="underscore" w:pos="2548"/>
        </w:tabs>
        <w:kinsoku/>
        <w:wordWrap/>
        <w:overflowPunct/>
        <w:topLinePunct w:val="0"/>
        <w:autoSpaceDE/>
        <w:autoSpaceDN/>
        <w:bidi w:val="0"/>
        <w:adjustRightInd/>
        <w:snapToGrid/>
        <w:spacing w:before="0" w:after="0" w:line="400" w:lineRule="exact"/>
        <w:ind w:left="0" w:leftChars="0" w:right="0" w:firstLine="1687" w:firstLineChars="700"/>
        <w:jc w:val="left"/>
        <w:textAlignment w:val="auto"/>
        <w:rPr>
          <w:rFonts w:hint="default" w:ascii="宋体" w:hAnsi="宋体" w:eastAsia="宋体" w:cs="宋体"/>
          <w:b/>
          <w:bCs/>
          <w:color w:val="000000"/>
          <w:spacing w:val="0"/>
          <w:w w:val="100"/>
          <w:position w:val="0"/>
          <w:sz w:val="24"/>
          <w:szCs w:val="24"/>
          <w:u w:val="single"/>
          <w:lang w:val="en-US" w:eastAsia="zh-CN"/>
        </w:rPr>
      </w:pPr>
      <w:r>
        <w:rPr>
          <w:rFonts w:hint="eastAsia" w:ascii="宋体" w:hAnsi="宋体" w:eastAsia="宋体" w:cs="宋体"/>
          <w:b/>
          <w:bCs/>
          <w:color w:val="000000"/>
          <w:spacing w:val="0"/>
          <w:w w:val="100"/>
          <w:position w:val="0"/>
          <w:sz w:val="24"/>
          <w:szCs w:val="24"/>
          <w:u w:val="single"/>
          <w:lang w:val="en-US" w:eastAsia="zh-CN"/>
        </w:rPr>
        <w:t xml:space="preserve">                     </w:t>
      </w:r>
    </w:p>
    <w:p>
      <w:pPr>
        <w:pStyle w:val="13"/>
        <w:keepNext w:val="0"/>
        <w:keepLines w:val="0"/>
        <w:pageBreakBefore w:val="0"/>
        <w:widowControl w:val="0"/>
        <w:shd w:val="clear" w:color="auto" w:fill="auto"/>
        <w:tabs>
          <w:tab w:val="left" w:pos="1052"/>
          <w:tab w:val="left" w:leader="underscore" w:pos="2548"/>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eastAsia" w:ascii="宋体" w:hAnsi="宋体" w:eastAsia="宋体" w:cs="宋体"/>
          <w:b/>
          <w:bCs/>
          <w:color w:val="000000"/>
          <w:spacing w:val="0"/>
          <w:w w:val="100"/>
          <w:position w:val="0"/>
          <w:sz w:val="24"/>
          <w:szCs w:val="24"/>
          <w:lang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1888490</wp:posOffset>
                </wp:positionH>
                <wp:positionV relativeFrom="paragraph">
                  <wp:posOffset>203835</wp:posOffset>
                </wp:positionV>
                <wp:extent cx="2362200"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2362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8.7pt;margin-top:16.05pt;height:0pt;width:186pt;z-index:251662336;mso-width-relative:page;mso-height-relative:page;" filled="f" stroked="t" coordsize="21600,21600" o:gfxdata="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MkMnbYAAAACQEAAA8AAAAAAAAAAQAgAAAAIgAAAGRycy9kb3ducmV2LnhtbFBL&#10;AQIUABQAAAAIAIdO4kB3bhbYvQEAAE4DAAAOAAAAAAAAAAEAIAAAACcBAABkcnMvZTJvRG9jLnht&#10;bFBLBQYAAAAABgAGAFkBAABWBQ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招标编号</w:t>
      </w:r>
      <w:r>
        <w:rPr>
          <w:rFonts w:hint="eastAsia" w:ascii="宋体" w:hAnsi="宋体" w:eastAsia="宋体" w:cs="宋体"/>
          <w:b/>
          <w:bCs/>
          <w:color w:val="000000"/>
          <w:spacing w:val="0"/>
          <w:w w:val="100"/>
          <w:position w:val="0"/>
          <w:sz w:val="24"/>
          <w:szCs w:val="24"/>
          <w:lang w:eastAsia="zh-CN"/>
        </w:rPr>
        <w:t>：</w:t>
      </w:r>
    </w:p>
    <w:p>
      <w:pPr>
        <w:pStyle w:val="13"/>
        <w:keepNext w:val="0"/>
        <w:keepLines w:val="0"/>
        <w:pageBreakBefore w:val="0"/>
        <w:widowControl w:val="0"/>
        <w:shd w:val="clear" w:color="auto" w:fill="auto"/>
        <w:tabs>
          <w:tab w:val="left" w:pos="1052"/>
          <w:tab w:val="left" w:leader="underscore" w:pos="2548"/>
        </w:tabs>
        <w:kinsoku/>
        <w:wordWrap/>
        <w:overflowPunct/>
        <w:topLinePunct w:val="0"/>
        <w:autoSpaceDE/>
        <w:autoSpaceDN/>
        <w:bidi w:val="0"/>
        <w:adjustRightInd/>
        <w:snapToGrid/>
        <w:spacing w:before="0" w:after="0" w:line="400" w:lineRule="exact"/>
        <w:ind w:left="0" w:leftChars="0" w:right="0" w:firstLine="1687" w:firstLineChars="700"/>
        <w:jc w:val="left"/>
        <w:textAlignment w:val="auto"/>
        <w:rPr>
          <w:rFonts w:hint="eastAsia" w:ascii="宋体" w:hAnsi="宋体" w:eastAsia="宋体" w:cs="宋体"/>
          <w:b/>
          <w:bCs/>
          <w:color w:val="000000"/>
          <w:spacing w:val="0"/>
          <w:w w:val="100"/>
          <w:position w:val="0"/>
          <w:sz w:val="24"/>
          <w:szCs w:val="24"/>
          <w:lang w:eastAsia="zh-CN"/>
        </w:rPr>
      </w:pPr>
    </w:p>
    <w:p>
      <w:pPr>
        <w:pStyle w:val="13"/>
        <w:keepNext w:val="0"/>
        <w:keepLines w:val="0"/>
        <w:pageBreakBefore w:val="0"/>
        <w:widowControl w:val="0"/>
        <w:shd w:val="clear" w:color="auto" w:fill="auto"/>
        <w:tabs>
          <w:tab w:val="left" w:pos="2658"/>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eastAsia" w:ascii="宋体" w:hAnsi="宋体" w:eastAsia="宋体" w:cs="宋体"/>
          <w:b/>
          <w:bCs/>
          <w:color w:val="000000"/>
          <w:spacing w:val="0"/>
          <w:w w:val="100"/>
          <w:position w:val="0"/>
          <w:sz w:val="24"/>
          <w:szCs w:val="24"/>
          <w:lang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1983740</wp:posOffset>
                </wp:positionH>
                <wp:positionV relativeFrom="paragraph">
                  <wp:posOffset>197485</wp:posOffset>
                </wp:positionV>
                <wp:extent cx="22415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22415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6.2pt;margin-top:15.55pt;height:0pt;width:176.5pt;z-index:251663360;mso-width-relative:page;mso-height-relative:page;" filled="f" stroked="t" coordsize="21600,21600" o:gfxdata="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USCOnYAAAACQEAAA8AAAAAAAAAAQAgAAAAIgAAAGRycy9kb3ducmV2LnhtbFBL&#10;AQIUABQAAAAIAIdO4kC+GcuRvQEAAE4DAAAOAAAAAAAAAAEAIAAAACcBAABkcnMvZTJvRG9jLnht&#10;bFBLBQYAAAAABgAGAFkBAABWBQ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投标人名称</w:t>
      </w:r>
      <w:r>
        <w:rPr>
          <w:rFonts w:hint="eastAsia" w:ascii="宋体" w:hAnsi="宋体" w:eastAsia="宋体" w:cs="宋体"/>
          <w:b/>
          <w:bCs/>
          <w:color w:val="000000"/>
          <w:spacing w:val="0"/>
          <w:w w:val="100"/>
          <w:position w:val="0"/>
          <w:sz w:val="24"/>
          <w:szCs w:val="24"/>
          <w:lang w:eastAsia="zh-CN"/>
        </w:rPr>
        <w:t>：</w:t>
      </w:r>
    </w:p>
    <w:p>
      <w:pPr>
        <w:pStyle w:val="13"/>
        <w:keepNext w:val="0"/>
        <w:keepLines w:val="0"/>
        <w:pageBreakBefore w:val="0"/>
        <w:widowControl w:val="0"/>
        <w:shd w:val="clear" w:color="auto" w:fill="auto"/>
        <w:tabs>
          <w:tab w:val="left" w:pos="2658"/>
        </w:tabs>
        <w:kinsoku/>
        <w:wordWrap/>
        <w:overflowPunct/>
        <w:topLinePunct w:val="0"/>
        <w:autoSpaceDE/>
        <w:autoSpaceDN/>
        <w:bidi w:val="0"/>
        <w:adjustRightInd/>
        <w:snapToGrid/>
        <w:spacing w:before="0" w:after="0" w:line="400" w:lineRule="exact"/>
        <w:ind w:left="0" w:leftChars="0" w:right="0" w:firstLine="1687" w:firstLineChars="700"/>
        <w:jc w:val="left"/>
        <w:textAlignment w:val="auto"/>
        <w:rPr>
          <w:rFonts w:hint="eastAsia" w:ascii="宋体" w:hAnsi="宋体" w:eastAsia="宋体" w:cs="宋体"/>
          <w:b/>
          <w:bCs/>
          <w:color w:val="000000"/>
          <w:spacing w:val="0"/>
          <w:w w:val="100"/>
          <w:position w:val="0"/>
          <w:sz w:val="24"/>
          <w:szCs w:val="24"/>
          <w:lang w:eastAsia="zh-CN"/>
        </w:rPr>
      </w:pPr>
    </w:p>
    <w:p>
      <w:pPr>
        <w:pStyle w:val="17"/>
        <w:keepNext w:val="0"/>
        <w:keepLines w:val="0"/>
        <w:pageBreakBefore w:val="0"/>
        <w:widowControl w:val="0"/>
        <w:shd w:val="clear" w:color="auto" w:fill="auto"/>
        <w:tabs>
          <w:tab w:val="left" w:pos="620"/>
          <w:tab w:val="left" w:pos="2658"/>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eastAsia" w:ascii="宋体" w:hAnsi="宋体" w:eastAsia="宋体" w:cs="宋体"/>
          <w:b/>
          <w:bCs/>
          <w:color w:val="000000"/>
          <w:spacing w:val="0"/>
          <w:w w:val="100"/>
          <w:position w:val="0"/>
          <w:sz w:val="24"/>
          <w:szCs w:val="24"/>
          <w:lang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1837690</wp:posOffset>
                </wp:positionH>
                <wp:positionV relativeFrom="paragraph">
                  <wp:posOffset>178435</wp:posOffset>
                </wp:positionV>
                <wp:extent cx="236220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2362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4.7pt;margin-top:14.05pt;height:0pt;width:186pt;z-index:251664384;mso-width-relative:page;mso-height-relative:page;" filled="f" stroked="t" coordsize="21600,21600" o:gfxdata="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agVCTYAAAACQEAAA8AAAAAAAAAAQAgAAAAIgAAAGRycy9kb3ducmV2LnhtbFBL&#10;AQIUABQAAAAIAIdO4kB6KmYYvQEAAE4DAAAOAAAAAAAAAAEAIAAAACcBAABkcnMvZTJvRG9jLnht&#10;bFBLBQYAAAAABgAGAFkBAABWBQ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地</w:t>
      </w: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址</w:t>
      </w:r>
      <w:r>
        <w:rPr>
          <w:rFonts w:hint="eastAsia" w:ascii="宋体" w:hAnsi="宋体" w:eastAsia="宋体" w:cs="宋体"/>
          <w:b/>
          <w:bCs/>
          <w:color w:val="000000"/>
          <w:spacing w:val="0"/>
          <w:w w:val="100"/>
          <w:position w:val="0"/>
          <w:sz w:val="24"/>
          <w:szCs w:val="24"/>
          <w:lang w:eastAsia="zh-CN"/>
        </w:rPr>
        <w:t>：</w:t>
      </w:r>
    </w:p>
    <w:p>
      <w:pPr>
        <w:pStyle w:val="17"/>
        <w:keepNext w:val="0"/>
        <w:keepLines w:val="0"/>
        <w:pageBreakBefore w:val="0"/>
        <w:widowControl w:val="0"/>
        <w:shd w:val="clear" w:color="auto" w:fill="auto"/>
        <w:tabs>
          <w:tab w:val="left" w:pos="620"/>
          <w:tab w:val="left" w:pos="2658"/>
        </w:tabs>
        <w:kinsoku/>
        <w:wordWrap/>
        <w:overflowPunct/>
        <w:topLinePunct w:val="0"/>
        <w:autoSpaceDE/>
        <w:autoSpaceDN/>
        <w:bidi w:val="0"/>
        <w:adjustRightInd/>
        <w:snapToGrid/>
        <w:spacing w:before="0" w:after="0" w:line="400" w:lineRule="exact"/>
        <w:ind w:left="0" w:leftChars="0" w:right="0" w:firstLine="1687" w:firstLineChars="700"/>
        <w:jc w:val="left"/>
        <w:textAlignment w:val="auto"/>
        <w:rPr>
          <w:rFonts w:hint="eastAsia" w:ascii="宋体" w:hAnsi="宋体" w:eastAsia="宋体" w:cs="宋体"/>
          <w:b/>
          <w:bCs/>
          <w:color w:val="000000"/>
          <w:spacing w:val="0"/>
          <w:w w:val="100"/>
          <w:position w:val="0"/>
          <w:sz w:val="24"/>
          <w:szCs w:val="24"/>
          <w:lang w:eastAsia="zh-CN"/>
        </w:rPr>
      </w:pPr>
    </w:p>
    <w:p>
      <w:pPr>
        <w:pStyle w:val="13"/>
        <w:keepNext w:val="0"/>
        <w:keepLines w:val="0"/>
        <w:pageBreakBefore w:val="0"/>
        <w:widowControl w:val="0"/>
        <w:shd w:val="clear" w:color="auto" w:fill="auto"/>
        <w:tabs>
          <w:tab w:val="left" w:pos="2725"/>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eastAsia" w:ascii="宋体" w:hAnsi="宋体" w:eastAsia="宋体" w:cs="宋体"/>
          <w:b/>
          <w:bCs/>
          <w:color w:val="000000"/>
          <w:spacing w:val="0"/>
          <w:w w:val="100"/>
          <w:position w:val="0"/>
          <w:sz w:val="24"/>
          <w:szCs w:val="24"/>
          <w:lang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1780540</wp:posOffset>
                </wp:positionH>
                <wp:positionV relativeFrom="paragraph">
                  <wp:posOffset>216535</wp:posOffset>
                </wp:positionV>
                <wp:extent cx="2362200"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2362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0.2pt;margin-top:17.05pt;height:0pt;width:186pt;z-index:251665408;mso-width-relative:page;mso-height-relative:page;" filled="f" stroked="t" coordsize="21600,21600" o:gfxdata="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DWNP2AAAAAkBAAAPAAAAAAAAAAEAIAAAACIAAABkcnMvZG93bnJldi54bWxQ&#10;SwECFAAUAAAACACHTuJADcoWh74BAABOAwAADgAAAAAAAAABACAAAAAnAQAAZHJzL2Uyb0RvYy54&#10;bWxQSwUGAAAAAAYABgBZAQAAVwU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 xml:space="preserve">日 </w:t>
      </w:r>
      <w:r>
        <w:rPr>
          <w:rFonts w:hint="eastAsia" w:ascii="宋体" w:hAnsi="宋体" w:eastAsia="宋体" w:cs="宋体"/>
          <w:b/>
          <w:bCs/>
          <w:color w:val="000000"/>
          <w:spacing w:val="0"/>
          <w:w w:val="100"/>
          <w:position w:val="0"/>
          <w:sz w:val="24"/>
          <w:szCs w:val="24"/>
          <w:lang w:val="en-US" w:eastAsia="zh-CN"/>
        </w:rPr>
        <w:t xml:space="preserve">   </w:t>
      </w:r>
      <w:r>
        <w:rPr>
          <w:rFonts w:hint="eastAsia" w:ascii="宋体" w:hAnsi="宋体" w:eastAsia="宋体" w:cs="宋体"/>
          <w:b/>
          <w:bCs/>
          <w:color w:val="000000"/>
          <w:spacing w:val="0"/>
          <w:w w:val="100"/>
          <w:position w:val="0"/>
          <w:sz w:val="24"/>
          <w:szCs w:val="24"/>
        </w:rPr>
        <w:t>期</w:t>
      </w:r>
      <w:r>
        <w:rPr>
          <w:rFonts w:hint="eastAsia" w:ascii="宋体" w:hAnsi="宋体" w:eastAsia="宋体" w:cs="宋体"/>
          <w:b/>
          <w:bCs/>
          <w:color w:val="000000"/>
          <w:spacing w:val="0"/>
          <w:w w:val="100"/>
          <w:position w:val="0"/>
          <w:sz w:val="24"/>
          <w:szCs w:val="24"/>
          <w:lang w:eastAsia="zh-CN"/>
        </w:rPr>
        <w:t>：</w:t>
      </w:r>
    </w:p>
    <w:p>
      <w:pPr>
        <w:pStyle w:val="13"/>
        <w:keepNext w:val="0"/>
        <w:keepLines w:val="0"/>
        <w:pageBreakBefore w:val="0"/>
        <w:widowControl w:val="0"/>
        <w:shd w:val="clear" w:color="auto" w:fill="auto"/>
        <w:tabs>
          <w:tab w:val="left" w:pos="2725"/>
        </w:tabs>
        <w:kinsoku/>
        <w:wordWrap/>
        <w:overflowPunct/>
        <w:topLinePunct w:val="0"/>
        <w:autoSpaceDE/>
        <w:autoSpaceDN/>
        <w:bidi w:val="0"/>
        <w:adjustRightInd/>
        <w:snapToGrid/>
        <w:spacing w:before="0" w:after="0" w:line="400" w:lineRule="exact"/>
        <w:ind w:left="0" w:leftChars="0" w:right="0" w:firstLine="1687" w:firstLineChars="700"/>
        <w:jc w:val="left"/>
        <w:textAlignment w:val="auto"/>
        <w:rPr>
          <w:rFonts w:hint="eastAsia" w:ascii="宋体" w:hAnsi="宋体" w:eastAsia="宋体" w:cs="宋体"/>
          <w:b/>
          <w:bCs/>
          <w:color w:val="000000"/>
          <w:spacing w:val="0"/>
          <w:w w:val="100"/>
          <w:position w:val="0"/>
          <w:sz w:val="24"/>
          <w:szCs w:val="24"/>
          <w:lang w:eastAsia="zh-CN"/>
        </w:rPr>
      </w:pPr>
    </w:p>
    <w:p>
      <w:pPr>
        <w:pStyle w:val="13"/>
        <w:keepNext w:val="0"/>
        <w:keepLines w:val="0"/>
        <w:pageBreakBefore w:val="0"/>
        <w:widowControl w:val="0"/>
        <w:shd w:val="clear" w:color="auto" w:fill="auto"/>
        <w:tabs>
          <w:tab w:val="left" w:pos="2858"/>
        </w:tabs>
        <w:kinsoku/>
        <w:wordWrap/>
        <w:overflowPunct/>
        <w:topLinePunct w:val="0"/>
        <w:autoSpaceDE/>
        <w:autoSpaceDN/>
        <w:bidi w:val="0"/>
        <w:adjustRightInd/>
        <w:snapToGrid/>
        <w:spacing w:before="0" w:after="0" w:line="400" w:lineRule="exact"/>
        <w:ind w:left="0" w:leftChars="0" w:right="0" w:firstLine="1680" w:firstLineChars="700"/>
        <w:jc w:val="left"/>
        <w:textAlignment w:val="auto"/>
        <w:rPr>
          <w:rFonts w:hint="default" w:ascii="宋体" w:hAnsi="宋体" w:eastAsia="宋体" w:cs="宋体"/>
          <w:sz w:val="24"/>
          <w:szCs w:val="24"/>
          <w:u w:val="single"/>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column">
                  <wp:posOffset>2104390</wp:posOffset>
                </wp:positionH>
                <wp:positionV relativeFrom="paragraph">
                  <wp:posOffset>229235</wp:posOffset>
                </wp:positionV>
                <wp:extent cx="2082800"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2082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5.7pt;margin-top:18.05pt;height:0pt;width:164pt;z-index:251666432;mso-width-relative:page;mso-height-relative:page;" filled="f" stroked="t" coordsize="21600,21600" o:gfxdata="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uNWUtkAAAAJAQAADwAAAAAAAAABACAAAAAiAAAAZHJzL2Rvd25yZXYueG1s&#10;UEsBAhQAFAAAAAgAh07iQIt6crC+AQAATgMAAA4AAAAAAAAAAQAgAAAAKAEAAGRycy9lMm9Eb2Mu&#10;eG1sUEsFBgAAAAAGAAYAWQEAAFgFAAAAAA==&#10;">
                <v:fill on="f" focussize="0,0"/>
                <v:stroke weight="0.25pt" color="#000000 [3213]" joinstyle="round"/>
                <v:imagedata o:title=""/>
                <o:lock v:ext="edit" aspectratio="f"/>
              </v:line>
            </w:pict>
          </mc:Fallback>
        </mc:AlternateContent>
      </w:r>
      <w:r>
        <w:rPr>
          <w:rFonts w:hint="eastAsia" w:ascii="宋体" w:hAnsi="宋体" w:eastAsia="宋体" w:cs="宋体"/>
          <w:b/>
          <w:bCs/>
          <w:color w:val="000000"/>
          <w:spacing w:val="0"/>
          <w:w w:val="100"/>
          <w:position w:val="0"/>
          <w:sz w:val="24"/>
          <w:szCs w:val="24"/>
        </w:rPr>
        <w:t>所报价合同包</w:t>
      </w:r>
      <w:r>
        <w:rPr>
          <w:rFonts w:hint="eastAsia" w:ascii="宋体" w:hAnsi="宋体" w:eastAsia="宋体" w:cs="宋体"/>
          <w:b/>
          <w:bCs/>
          <w:color w:val="000000"/>
          <w:spacing w:val="0"/>
          <w:w w:val="100"/>
          <w:position w:val="0"/>
          <w:sz w:val="24"/>
          <w:szCs w:val="24"/>
          <w:lang w:eastAsia="zh-CN"/>
        </w:rPr>
        <w:t>：</w:t>
      </w:r>
      <w:r>
        <w:rPr>
          <w:rFonts w:hint="eastAsia" w:ascii="宋体" w:hAnsi="宋体" w:eastAsia="宋体" w:cs="宋体"/>
          <w:b/>
          <w:bCs/>
          <w:color w:val="000000"/>
          <w:spacing w:val="0"/>
          <w:w w:val="10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报价货物格式</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招标货物一览表</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center"/>
        <w:textAlignment w:val="auto"/>
        <w:rPr>
          <w:rFonts w:hint="eastAsia" w:ascii="宋体" w:hAnsi="宋体" w:eastAsia="宋体" w:cs="宋体"/>
          <w:color w:val="000000"/>
          <w:spacing w:val="0"/>
          <w:w w:val="100"/>
          <w:position w:val="0"/>
          <w:sz w:val="24"/>
          <w:szCs w:val="24"/>
          <w:lang w:val="en-US" w:eastAsia="en-US"/>
        </w:rPr>
      </w:pPr>
    </w:p>
    <w:tbl>
      <w:tblPr>
        <w:tblStyle w:val="7"/>
        <w:tblW w:w="9540" w:type="dxa"/>
        <w:jc w:val="center"/>
        <w:tblLayout w:type="fixed"/>
        <w:tblCellMar>
          <w:top w:w="0" w:type="dxa"/>
          <w:left w:w="108" w:type="dxa"/>
          <w:bottom w:w="0" w:type="dxa"/>
          <w:right w:w="108" w:type="dxa"/>
        </w:tblCellMar>
      </w:tblPr>
      <w:tblGrid>
        <w:gridCol w:w="619"/>
        <w:gridCol w:w="564"/>
        <w:gridCol w:w="1731"/>
        <w:gridCol w:w="2137"/>
        <w:gridCol w:w="606"/>
        <w:gridCol w:w="1129"/>
        <w:gridCol w:w="1688"/>
        <w:gridCol w:w="1066"/>
      </w:tblGrid>
      <w:tr>
        <w:tblPrEx>
          <w:tblCellMar>
            <w:top w:w="0" w:type="dxa"/>
            <w:left w:w="108" w:type="dxa"/>
            <w:bottom w:w="0" w:type="dxa"/>
            <w:right w:w="108" w:type="dxa"/>
          </w:tblCellMar>
        </w:tblPrEx>
        <w:trPr>
          <w:trHeight w:val="1084" w:hRule="exact"/>
          <w:jc w:val="center"/>
        </w:trPr>
        <w:tc>
          <w:tcPr>
            <w:tcW w:w="619"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2295" w:type="dxa"/>
            <w:gridSpan w:val="2"/>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产品名称</w:t>
            </w:r>
          </w:p>
        </w:tc>
        <w:tc>
          <w:tcPr>
            <w:tcW w:w="2137"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规格、型号</w:t>
            </w:r>
          </w:p>
        </w:tc>
        <w:tc>
          <w:tcPr>
            <w:tcW w:w="606"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w:t>
            </w:r>
          </w:p>
        </w:tc>
        <w:tc>
          <w:tcPr>
            <w:tcW w:w="1129"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数</w:t>
            </w:r>
            <w:r>
              <w:rPr>
                <w:rFonts w:hint="eastAsia" w:ascii="宋体" w:hAnsi="宋体" w:eastAsia="宋体" w:cs="宋体"/>
                <w:color w:val="000000"/>
                <w:spacing w:val="0"/>
                <w:w w:val="100"/>
                <w:position w:val="0"/>
                <w:sz w:val="24"/>
                <w:szCs w:val="24"/>
                <w:lang w:eastAsia="zh-CN"/>
              </w:rPr>
              <w:t>量</w:t>
            </w:r>
          </w:p>
        </w:tc>
        <w:tc>
          <w:tcPr>
            <w:tcW w:w="1688" w:type="dxa"/>
            <w:tcBorders>
              <w:top w:val="single" w:color="auto" w:sz="4" w:space="0"/>
              <w:left w:val="single" w:color="auto" w:sz="4" w:space="0"/>
            </w:tcBorders>
            <w:shd w:val="clear" w:color="auto" w:fill="FFFFFF"/>
            <w:vAlign w:val="bottom"/>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单价/套/元</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（人民币）</w:t>
            </w:r>
          </w:p>
        </w:tc>
        <w:tc>
          <w:tcPr>
            <w:tcW w:w="1066" w:type="dxa"/>
            <w:tcBorders>
              <w:top w:val="single" w:color="auto" w:sz="4" w:space="0"/>
              <w:left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品牌</w:t>
            </w:r>
          </w:p>
        </w:tc>
      </w:tr>
      <w:tr>
        <w:tblPrEx>
          <w:tblCellMar>
            <w:top w:w="0" w:type="dxa"/>
            <w:left w:w="108" w:type="dxa"/>
            <w:bottom w:w="0" w:type="dxa"/>
            <w:right w:w="108" w:type="dxa"/>
          </w:tblCellMar>
        </w:tblPrEx>
        <w:trPr>
          <w:trHeight w:val="732" w:hRule="exact"/>
          <w:jc w:val="center"/>
        </w:trPr>
        <w:tc>
          <w:tcPr>
            <w:tcW w:w="619"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p>
        </w:tc>
        <w:tc>
          <w:tcPr>
            <w:tcW w:w="2295" w:type="dxa"/>
            <w:gridSpan w:val="2"/>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both"/>
              <w:textAlignment w:val="auto"/>
              <w:rPr>
                <w:rFonts w:hint="eastAsia" w:ascii="宋体" w:hAnsi="宋体" w:eastAsia="宋体" w:cs="宋体"/>
                <w:sz w:val="24"/>
                <w:szCs w:val="24"/>
              </w:rPr>
            </w:pPr>
          </w:p>
        </w:tc>
        <w:tc>
          <w:tcPr>
            <w:tcW w:w="2137"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default" w:ascii="宋体" w:hAnsi="宋体" w:eastAsia="宋体" w:cs="宋体"/>
                <w:sz w:val="24"/>
                <w:szCs w:val="24"/>
                <w:lang w:val="en-US" w:eastAsia="zh-CN"/>
              </w:rPr>
            </w:pPr>
          </w:p>
        </w:tc>
        <w:tc>
          <w:tcPr>
            <w:tcW w:w="606"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rPr>
            </w:pPr>
          </w:p>
        </w:tc>
        <w:tc>
          <w:tcPr>
            <w:tcW w:w="1129"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lang w:val="en-US" w:eastAsia="zh-CN"/>
              </w:rPr>
            </w:pPr>
          </w:p>
        </w:tc>
        <w:tc>
          <w:tcPr>
            <w:tcW w:w="168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340" w:lineRule="exact"/>
              <w:ind w:firstLine="0" w:firstLineChars="0"/>
              <w:textAlignment w:val="auto"/>
              <w:rPr>
                <w:rFonts w:hint="eastAsia" w:ascii="宋体" w:hAnsi="宋体" w:eastAsia="宋体" w:cs="宋体"/>
                <w:sz w:val="24"/>
                <w:szCs w:val="24"/>
              </w:rPr>
            </w:pPr>
          </w:p>
        </w:tc>
        <w:tc>
          <w:tcPr>
            <w:tcW w:w="1066" w:type="dxa"/>
            <w:vMerge w:val="restart"/>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34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718" w:hRule="exact"/>
          <w:jc w:val="center"/>
        </w:trPr>
        <w:tc>
          <w:tcPr>
            <w:tcW w:w="619"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left"/>
              <w:textAlignment w:val="auto"/>
              <w:rPr>
                <w:rFonts w:hint="eastAsia" w:ascii="宋体" w:hAnsi="宋体" w:eastAsia="宋体" w:cs="宋体"/>
                <w:sz w:val="24"/>
                <w:szCs w:val="24"/>
              </w:rPr>
            </w:pPr>
          </w:p>
        </w:tc>
        <w:tc>
          <w:tcPr>
            <w:tcW w:w="2295" w:type="dxa"/>
            <w:gridSpan w:val="2"/>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both"/>
              <w:textAlignment w:val="auto"/>
              <w:rPr>
                <w:rFonts w:hint="eastAsia" w:ascii="宋体" w:hAnsi="宋体" w:eastAsia="宋体" w:cs="宋体"/>
                <w:sz w:val="24"/>
                <w:szCs w:val="24"/>
              </w:rPr>
            </w:pPr>
          </w:p>
        </w:tc>
        <w:tc>
          <w:tcPr>
            <w:tcW w:w="2137"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default" w:ascii="宋体" w:hAnsi="宋体" w:eastAsia="宋体" w:cs="宋体"/>
                <w:sz w:val="24"/>
                <w:szCs w:val="24"/>
                <w:lang w:val="en-US" w:eastAsia="zh-CN"/>
              </w:rPr>
            </w:pPr>
          </w:p>
        </w:tc>
        <w:tc>
          <w:tcPr>
            <w:tcW w:w="606"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eastAsia" w:ascii="宋体" w:hAnsi="宋体" w:eastAsia="宋体" w:cs="宋体"/>
                <w:sz w:val="24"/>
                <w:szCs w:val="24"/>
              </w:rPr>
            </w:pPr>
          </w:p>
        </w:tc>
        <w:tc>
          <w:tcPr>
            <w:tcW w:w="1129"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firstLineChars="0"/>
              <w:jc w:val="center"/>
              <w:textAlignment w:val="auto"/>
              <w:rPr>
                <w:rFonts w:hint="default" w:ascii="宋体" w:hAnsi="宋体" w:eastAsia="宋体" w:cs="宋体"/>
                <w:sz w:val="24"/>
                <w:szCs w:val="24"/>
                <w:lang w:val="en-US" w:eastAsia="zh-CN"/>
              </w:rPr>
            </w:pPr>
          </w:p>
        </w:tc>
        <w:tc>
          <w:tcPr>
            <w:tcW w:w="1688"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340" w:lineRule="exact"/>
              <w:ind w:firstLine="0" w:firstLineChars="0"/>
              <w:textAlignment w:val="auto"/>
              <w:rPr>
                <w:rFonts w:hint="eastAsia" w:ascii="宋体" w:hAnsi="宋体" w:eastAsia="宋体" w:cs="宋体"/>
                <w:sz w:val="24"/>
                <w:szCs w:val="24"/>
              </w:rPr>
            </w:pPr>
          </w:p>
        </w:tc>
        <w:tc>
          <w:tcPr>
            <w:tcW w:w="1066" w:type="dxa"/>
            <w:vMerge w:val="continue"/>
            <w:tcBorders>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34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705" w:hRule="exact"/>
          <w:jc w:val="center"/>
        </w:trPr>
        <w:tc>
          <w:tcPr>
            <w:tcW w:w="619"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p>
        </w:tc>
        <w:tc>
          <w:tcPr>
            <w:tcW w:w="2295" w:type="dxa"/>
            <w:gridSpan w:val="2"/>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p>
        </w:tc>
        <w:tc>
          <w:tcPr>
            <w:tcW w:w="2137"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p>
        </w:tc>
        <w:tc>
          <w:tcPr>
            <w:tcW w:w="606"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p>
        </w:tc>
        <w:tc>
          <w:tcPr>
            <w:tcW w:w="1129"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lang w:eastAsia="zh-CN"/>
              </w:rPr>
            </w:pPr>
          </w:p>
        </w:tc>
        <w:tc>
          <w:tcPr>
            <w:tcW w:w="168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c>
          <w:tcPr>
            <w:tcW w:w="1066" w:type="dxa"/>
            <w:vMerge w:val="restart"/>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705" w:hRule="exact"/>
          <w:jc w:val="center"/>
        </w:trPr>
        <w:tc>
          <w:tcPr>
            <w:tcW w:w="619"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p>
        </w:tc>
        <w:tc>
          <w:tcPr>
            <w:tcW w:w="2295" w:type="dxa"/>
            <w:gridSpan w:val="2"/>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lang w:eastAsia="zh-CN"/>
              </w:rPr>
            </w:pPr>
          </w:p>
        </w:tc>
        <w:tc>
          <w:tcPr>
            <w:tcW w:w="2137"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default" w:ascii="宋体" w:hAnsi="宋体" w:eastAsia="宋体" w:cs="宋体"/>
                <w:sz w:val="24"/>
                <w:szCs w:val="24"/>
                <w:lang w:val="en-US" w:eastAsia="zh-CN"/>
              </w:rPr>
            </w:pPr>
          </w:p>
        </w:tc>
        <w:tc>
          <w:tcPr>
            <w:tcW w:w="606"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p>
        </w:tc>
        <w:tc>
          <w:tcPr>
            <w:tcW w:w="1129"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p>
        </w:tc>
        <w:tc>
          <w:tcPr>
            <w:tcW w:w="168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c>
          <w:tcPr>
            <w:tcW w:w="1066" w:type="dxa"/>
            <w:vMerge w:val="continue"/>
            <w:tcBorders>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705" w:hRule="exact"/>
          <w:jc w:val="center"/>
        </w:trPr>
        <w:tc>
          <w:tcPr>
            <w:tcW w:w="619"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p>
        </w:tc>
        <w:tc>
          <w:tcPr>
            <w:tcW w:w="2295" w:type="dxa"/>
            <w:gridSpan w:val="2"/>
            <w:tcBorders>
              <w:top w:val="single" w:color="auto" w:sz="4" w:space="0"/>
              <w:left w:val="single" w:color="auto" w:sz="4" w:space="0"/>
            </w:tcBorders>
            <w:shd w:val="clear" w:color="auto" w:fill="FFFFFF"/>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sz w:val="24"/>
                <w:szCs w:val="24"/>
              </w:rPr>
            </w:pPr>
          </w:p>
        </w:tc>
        <w:tc>
          <w:tcPr>
            <w:tcW w:w="2137"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default" w:ascii="宋体" w:hAnsi="宋体" w:eastAsia="宋体" w:cs="宋体"/>
                <w:sz w:val="24"/>
                <w:szCs w:val="24"/>
                <w:lang w:val="en-US" w:eastAsia="zh-CN"/>
              </w:rPr>
            </w:pPr>
          </w:p>
        </w:tc>
        <w:tc>
          <w:tcPr>
            <w:tcW w:w="606"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p>
        </w:tc>
        <w:tc>
          <w:tcPr>
            <w:tcW w:w="1129" w:type="dxa"/>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p>
        </w:tc>
        <w:tc>
          <w:tcPr>
            <w:tcW w:w="168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c>
          <w:tcPr>
            <w:tcW w:w="1066" w:type="dxa"/>
            <w:vMerge w:val="continue"/>
            <w:tcBorders>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874" w:hRule="exact"/>
          <w:jc w:val="center"/>
        </w:trPr>
        <w:tc>
          <w:tcPr>
            <w:tcW w:w="619" w:type="dxa"/>
            <w:tcBorders>
              <w:top w:val="single" w:color="auto" w:sz="4" w:space="0"/>
              <w:left w:val="single" w:color="auto" w:sz="4" w:space="0"/>
            </w:tcBorders>
            <w:shd w:val="clear" w:color="auto" w:fill="FFFFFF"/>
            <w:vAlign w:val="top"/>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b/>
                <w:bCs/>
                <w:color w:val="000000"/>
                <w:spacing w:val="0"/>
                <w:w w:val="100"/>
                <w:position w:val="0"/>
                <w:sz w:val="24"/>
                <w:szCs w:val="24"/>
                <w:lang w:val="en-US" w:eastAsia="zh-CN" w:bidi="zh-CN"/>
              </w:rPr>
            </w:pPr>
          </w:p>
        </w:tc>
        <w:tc>
          <w:tcPr>
            <w:tcW w:w="2295" w:type="dxa"/>
            <w:gridSpan w:val="2"/>
            <w:tcBorders>
              <w:top w:val="single" w:color="auto" w:sz="4" w:space="0"/>
              <w:left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p>
        </w:tc>
        <w:tc>
          <w:tcPr>
            <w:tcW w:w="2137" w:type="dxa"/>
            <w:tcBorders>
              <w:top w:val="single" w:color="auto" w:sz="4" w:space="0"/>
              <w:left w:val="single" w:color="auto" w:sz="4" w:space="0"/>
            </w:tcBorders>
            <w:shd w:val="clear" w:color="auto" w:fill="FFFFFF"/>
            <w:vAlign w:val="top"/>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b/>
                <w:bCs/>
                <w:color w:val="000000"/>
                <w:spacing w:val="0"/>
                <w:w w:val="100"/>
                <w:position w:val="0"/>
                <w:sz w:val="24"/>
                <w:szCs w:val="24"/>
                <w:lang w:val="en-US" w:eastAsia="en-US" w:bidi="en-US"/>
              </w:rPr>
            </w:pPr>
          </w:p>
        </w:tc>
        <w:tc>
          <w:tcPr>
            <w:tcW w:w="606" w:type="dxa"/>
            <w:tcBorders>
              <w:top w:val="single" w:color="auto" w:sz="4" w:space="0"/>
              <w:left w:val="single" w:color="auto" w:sz="4" w:space="0"/>
            </w:tcBorders>
            <w:shd w:val="clear" w:color="auto" w:fill="FFFFFF"/>
            <w:vAlign w:val="top"/>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p>
        </w:tc>
        <w:tc>
          <w:tcPr>
            <w:tcW w:w="1129" w:type="dxa"/>
            <w:tcBorders>
              <w:top w:val="single" w:color="auto" w:sz="4" w:space="0"/>
              <w:left w:val="single" w:color="auto" w:sz="4" w:space="0"/>
            </w:tcBorders>
            <w:shd w:val="clear" w:color="auto" w:fill="FFFFFF"/>
            <w:vAlign w:val="top"/>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p>
        </w:tc>
        <w:tc>
          <w:tcPr>
            <w:tcW w:w="1688"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c>
          <w:tcPr>
            <w:tcW w:w="1066" w:type="dxa"/>
            <w:vMerge w:val="continue"/>
            <w:tcBorders>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sz w:val="24"/>
                <w:szCs w:val="24"/>
              </w:rPr>
            </w:pPr>
          </w:p>
        </w:tc>
      </w:tr>
      <w:tr>
        <w:tblPrEx>
          <w:tblCellMar>
            <w:top w:w="0" w:type="dxa"/>
            <w:left w:w="108" w:type="dxa"/>
            <w:bottom w:w="0" w:type="dxa"/>
            <w:right w:w="108" w:type="dxa"/>
          </w:tblCellMar>
        </w:tblPrEx>
        <w:trPr>
          <w:trHeight w:val="690" w:hRule="exact"/>
          <w:jc w:val="center"/>
        </w:trPr>
        <w:tc>
          <w:tcPr>
            <w:tcW w:w="9540" w:type="dxa"/>
            <w:gridSpan w:val="8"/>
            <w:tcBorders>
              <w:top w:val="single" w:color="auto" w:sz="4" w:space="0"/>
              <w:left w:val="single" w:color="auto" w:sz="4" w:space="0"/>
              <w:righ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合计金额：</w:t>
            </w:r>
          </w:p>
        </w:tc>
      </w:tr>
      <w:tr>
        <w:tblPrEx>
          <w:tblCellMar>
            <w:top w:w="0" w:type="dxa"/>
            <w:left w:w="108" w:type="dxa"/>
            <w:bottom w:w="0" w:type="dxa"/>
            <w:right w:w="108" w:type="dxa"/>
          </w:tblCellMar>
        </w:tblPrEx>
        <w:trPr>
          <w:trHeight w:val="1073" w:hRule="exact"/>
          <w:jc w:val="center"/>
        </w:trPr>
        <w:tc>
          <w:tcPr>
            <w:tcW w:w="9540" w:type="dxa"/>
            <w:gridSpan w:val="8"/>
            <w:tcBorders>
              <w:top w:val="single" w:color="auto" w:sz="4" w:space="0"/>
              <w:left w:val="single" w:color="auto" w:sz="4" w:space="0"/>
              <w:righ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本项目最高</w:t>
            </w:r>
            <w:r>
              <w:rPr>
                <w:rFonts w:hint="eastAsia" w:ascii="宋体" w:hAnsi="宋体" w:eastAsia="宋体" w:cs="宋体"/>
                <w:color w:val="000000"/>
                <w:spacing w:val="0"/>
                <w:w w:val="100"/>
                <w:position w:val="0"/>
                <w:sz w:val="24"/>
                <w:szCs w:val="24"/>
                <w:lang w:eastAsia="zh-CN"/>
              </w:rPr>
              <w:t>限价</w:t>
            </w:r>
            <w:r>
              <w:rPr>
                <w:rFonts w:hint="eastAsia" w:ascii="宋体" w:hAnsi="宋体" w:eastAsia="宋体" w:cs="宋体"/>
                <w:color w:val="000000"/>
                <w:spacing w:val="0"/>
                <w:w w:val="100"/>
                <w:position w:val="0"/>
                <w:sz w:val="24"/>
                <w:szCs w:val="24"/>
              </w:rPr>
              <w:t>为：合同包1人民币</w:t>
            </w:r>
            <w:r>
              <w:rPr>
                <w:rFonts w:hint="eastAsia" w:ascii="宋体" w:hAnsi="宋体" w:eastAsia="宋体" w:cs="宋体"/>
                <w:color w:val="000000"/>
                <w:spacing w:val="0"/>
                <w:w w:val="100"/>
                <w:position w:val="0"/>
                <w:sz w:val="24"/>
                <w:szCs w:val="24"/>
                <w:lang w:val="en-US" w:eastAsia="zh-CN" w:bidi="en-US"/>
              </w:rPr>
              <w:t>.00</w:t>
            </w:r>
            <w:r>
              <w:rPr>
                <w:rFonts w:hint="eastAsia" w:ascii="宋体" w:hAnsi="宋体" w:eastAsia="宋体" w:cs="宋体"/>
                <w:color w:val="000000"/>
                <w:spacing w:val="0"/>
                <w:w w:val="100"/>
                <w:position w:val="0"/>
                <w:sz w:val="24"/>
                <w:szCs w:val="24"/>
                <w:lang w:val="zh-CN" w:eastAsia="zh-CN" w:bidi="zh-CN"/>
              </w:rPr>
              <w:t>元,</w:t>
            </w:r>
            <w:r>
              <w:rPr>
                <w:rFonts w:hint="eastAsia" w:ascii="宋体" w:hAnsi="宋体" w:eastAsia="宋体" w:cs="宋体"/>
                <w:color w:val="000000"/>
                <w:spacing w:val="0"/>
                <w:w w:val="100"/>
                <w:position w:val="0"/>
                <w:sz w:val="24"/>
                <w:szCs w:val="24"/>
              </w:rPr>
              <w:t>若投标人所报价货物单项超过招标文件规定 中超过品目合计最高限价，按无效标处理。</w:t>
            </w:r>
          </w:p>
        </w:tc>
      </w:tr>
      <w:tr>
        <w:tblPrEx>
          <w:tblCellMar>
            <w:top w:w="0" w:type="dxa"/>
            <w:left w:w="108" w:type="dxa"/>
            <w:bottom w:w="0" w:type="dxa"/>
            <w:right w:w="108" w:type="dxa"/>
          </w:tblCellMar>
        </w:tblPrEx>
        <w:trPr>
          <w:trHeight w:val="1084" w:hRule="exact"/>
          <w:jc w:val="center"/>
        </w:trPr>
        <w:tc>
          <w:tcPr>
            <w:tcW w:w="1183" w:type="dxa"/>
            <w:gridSpan w:val="2"/>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交货期</w:t>
            </w:r>
          </w:p>
        </w:tc>
        <w:tc>
          <w:tcPr>
            <w:tcW w:w="8357" w:type="dxa"/>
            <w:gridSpan w:val="6"/>
            <w:tcBorders>
              <w:top w:val="single" w:color="auto" w:sz="4" w:space="0"/>
              <w:left w:val="single" w:color="auto" w:sz="4" w:space="0"/>
              <w:righ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本合同生效后，需方将每次釆购计划提前五天以书面形式传真供方，供方收到釆购计划 后需在当日给予确认回复，如供方未回复的，视为已收到需方的采购计划，供方按需方 提供的货物规格、数量十天内给予到货，延期到货按违约处理。</w:t>
            </w:r>
          </w:p>
        </w:tc>
      </w:tr>
      <w:tr>
        <w:tblPrEx>
          <w:tblCellMar>
            <w:top w:w="0" w:type="dxa"/>
            <w:left w:w="108" w:type="dxa"/>
            <w:bottom w:w="0" w:type="dxa"/>
            <w:right w:w="108" w:type="dxa"/>
          </w:tblCellMar>
        </w:tblPrEx>
        <w:trPr>
          <w:trHeight w:val="624" w:hRule="exact"/>
          <w:jc w:val="center"/>
        </w:trPr>
        <w:tc>
          <w:tcPr>
            <w:tcW w:w="1183" w:type="dxa"/>
            <w:gridSpan w:val="2"/>
            <w:tcBorders>
              <w:top w:val="single" w:color="auto" w:sz="4" w:space="0"/>
              <w:lef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交货地点</w:t>
            </w:r>
          </w:p>
        </w:tc>
        <w:tc>
          <w:tcPr>
            <w:tcW w:w="8357" w:type="dxa"/>
            <w:gridSpan w:val="6"/>
            <w:tcBorders>
              <w:top w:val="single" w:color="auto" w:sz="4" w:space="0"/>
              <w:left w:val="single" w:color="auto" w:sz="4" w:space="0"/>
              <w:right w:val="single" w:color="auto" w:sz="4" w:space="0"/>
            </w:tcBorders>
            <w:shd w:val="clear" w:color="auto" w:fill="FFFFFF"/>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中标人负责送达采购人仓库或指定地点并负责卸货（福州市区）。</w:t>
            </w:r>
          </w:p>
        </w:tc>
      </w:tr>
      <w:tr>
        <w:tblPrEx>
          <w:tblCellMar>
            <w:top w:w="0" w:type="dxa"/>
            <w:left w:w="108" w:type="dxa"/>
            <w:bottom w:w="0" w:type="dxa"/>
            <w:right w:w="108" w:type="dxa"/>
          </w:tblCellMar>
        </w:tblPrEx>
        <w:trPr>
          <w:trHeight w:val="10720" w:hRule="exact"/>
          <w:jc w:val="center"/>
        </w:trPr>
        <w:tc>
          <w:tcPr>
            <w:tcW w:w="9540" w:type="dxa"/>
            <w:gridSpan w:val="8"/>
            <w:tcBorders>
              <w:top w:val="single" w:color="auto" w:sz="4" w:space="0"/>
              <w:left w:val="single" w:color="auto" w:sz="4" w:space="0"/>
              <w:bottom w:val="single" w:color="auto" w:sz="4" w:space="0"/>
              <w:right w:val="single" w:color="auto" w:sz="4" w:space="0"/>
            </w:tcBorders>
            <w:shd w:val="clear" w:color="auto" w:fill="FFFFFF"/>
            <w:vAlign w:val="bottom"/>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w:t>
            </w:r>
          </w:p>
          <w:p>
            <w:pPr>
              <w:pStyle w:val="16"/>
              <w:keepNext w:val="0"/>
              <w:keepLines w:val="0"/>
              <w:pageBreakBefore w:val="0"/>
              <w:widowControl w:val="0"/>
              <w:shd w:val="clear" w:color="auto" w:fill="auto"/>
              <w:tabs>
                <w:tab w:val="left" w:pos="698"/>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投标人按合同包进行投标，对同一合同包内所有品目号内容投标时必须完整，否则将被视为 未实质性响应招标文件要求，其报价无效。评标与授标以合同包为单位。</w:t>
            </w:r>
          </w:p>
          <w:p>
            <w:pPr>
              <w:pStyle w:val="16"/>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投标人报价应包含货物制造、装卸、专利、运输、劳务、管理、保险、售后服务、检测以及 根据合同或其他原因应由中标人支付的税金和其他应缴的全部费用。</w:t>
            </w:r>
          </w:p>
          <w:p>
            <w:pPr>
              <w:pStyle w:val="16"/>
              <w:keepNext w:val="0"/>
              <w:keepLines w:val="0"/>
              <w:pageBreakBefore w:val="0"/>
              <w:widowControl w:val="0"/>
              <w:shd w:val="clear" w:color="auto" w:fill="auto"/>
              <w:tabs>
                <w:tab w:val="left" w:pos="687"/>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b/>
                <w:bCs/>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本项目采用单价报价和总价报价，上述招标内容为计划釆购预估数置，具体釆购规格、数量 以招标人根据工程实际需求为准，结算时以具体釆购货物的序号相应的中标单价合计结算金额。采购人有权保留更改本项目的规模的权利，不对此行为承担责任和法律责任，亦无义务向中标人解释 其原因。</w:t>
            </w:r>
          </w:p>
          <w:p>
            <w:pPr>
              <w:pStyle w:val="16"/>
              <w:keepNext w:val="0"/>
              <w:keepLines w:val="0"/>
              <w:pageBreakBefore w:val="0"/>
              <w:widowControl w:val="0"/>
              <w:shd w:val="clear" w:color="auto" w:fill="auto"/>
              <w:tabs>
                <w:tab w:val="left" w:pos="698"/>
              </w:tabs>
              <w:kinsoku/>
              <w:wordWrap/>
              <w:overflowPunct/>
              <w:topLinePunct w:val="0"/>
              <w:autoSpaceDE/>
              <w:autoSpaceDN/>
              <w:bidi w:val="0"/>
              <w:adjustRightInd/>
              <w:snapToGrid/>
              <w:spacing w:before="0" w:after="0" w:line="5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4、</w:t>
            </w:r>
            <w:r>
              <w:rPr>
                <w:rFonts w:hint="eastAsia" w:ascii="宋体" w:hAnsi="宋体" w:eastAsia="宋体" w:cs="宋体"/>
                <w:b/>
                <w:bCs/>
                <w:color w:val="000000"/>
                <w:spacing w:val="0"/>
                <w:w w:val="100"/>
                <w:position w:val="0"/>
                <w:sz w:val="24"/>
                <w:szCs w:val="24"/>
              </w:rPr>
              <w:tab/>
            </w:r>
            <w:r>
              <w:rPr>
                <w:rFonts w:hint="eastAsia" w:ascii="宋体" w:hAnsi="宋体" w:eastAsia="宋体" w:cs="宋体"/>
                <w:b/>
                <w:bCs/>
                <w:color w:val="000000"/>
                <w:spacing w:val="0"/>
                <w:w w:val="100"/>
                <w:position w:val="0"/>
                <w:sz w:val="24"/>
                <w:szCs w:val="24"/>
              </w:rPr>
              <w:t>投标人须对每一个序号进行逐一单价报价、序号总价报价和最终投标报价。投标人报价不得 超过每一个货物名称中相对应的技术规格货物的单价最高限价，投标人超过单价最高限价和预算兑价的报价为无效报价</w:t>
            </w:r>
            <w:r>
              <w:rPr>
                <w:rFonts w:hint="eastAsia" w:ascii="宋体" w:hAnsi="宋体" w:eastAsia="宋体" w:cs="宋体"/>
                <w:color w:val="000000"/>
                <w:spacing w:val="0"/>
                <w:w w:val="100"/>
                <w:position w:val="0"/>
                <w:sz w:val="24"/>
                <w:szCs w:val="24"/>
              </w:rPr>
              <w:t>。</w:t>
            </w:r>
          </w:p>
          <w:p>
            <w:pPr>
              <w:pStyle w:val="16"/>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中标人不得转包他人，若发现转包，釆购人有权终止合同并没收履约保证金，旦承担一切相 关法律责任。</w:t>
            </w:r>
          </w:p>
          <w:p>
            <w:pPr>
              <w:pStyle w:val="16"/>
              <w:keepNext w:val="0"/>
              <w:keepLines w:val="0"/>
              <w:pageBreakBefore w:val="0"/>
              <w:widowControl w:val="0"/>
              <w:shd w:val="clear" w:color="auto" w:fill="auto"/>
              <w:tabs>
                <w:tab w:val="left" w:pos="642"/>
              </w:tabs>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中标制造商货物须为原企业原厂原包装制造生产品牌，并按规格打捆，如发现提供其他生产品牌，用户有权终止合同，没收履约保证金。</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7、合同执行期间中标人未按合同约定供货的，釆购人有权终止合同并没收履约保证金，并由中标人 承担重新招标的全部费用及相关法律责任，采购人可选择其它厂家供货，如有价差（其它厂家所供 货物高于签约价的价差）由中标人承担全部费用：未按约供货给采购人造成损失的，中标人应赔偿。</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p>
        </w:tc>
      </w:tr>
    </w:tbl>
    <w:p>
      <w:pPr>
        <w:pStyle w:val="18"/>
        <w:keepNext w:val="0"/>
        <w:keepLines w:val="0"/>
        <w:pageBreakBefore w:val="0"/>
        <w:widowControl w:val="0"/>
        <w:shd w:val="clear" w:color="auto" w:fill="auto"/>
        <w:tabs>
          <w:tab w:val="left" w:pos="4929"/>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投标人代表签字:</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日期:</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日</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注：1、此表原件与报价分项报价原件一同装订后再单独装入信封内密封,</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color w:val="000000"/>
          <w:spacing w:val="0"/>
          <w:w w:val="100"/>
          <w:position w:val="0"/>
          <w:sz w:val="24"/>
          <w:szCs w:val="24"/>
        </w:rPr>
        <w:br w:type="page"/>
      </w:r>
      <w:r>
        <w:rPr>
          <w:rFonts w:hint="eastAsia" w:ascii="宋体" w:hAnsi="宋体" w:eastAsia="宋体" w:cs="宋体"/>
          <w:b/>
          <w:bCs/>
          <w:color w:val="000000"/>
          <w:spacing w:val="0"/>
          <w:w w:val="100"/>
          <w:position w:val="0"/>
          <w:sz w:val="24"/>
          <w:szCs w:val="24"/>
        </w:rPr>
        <w:t>报价文件中的责质妥求不得再附此材料及与报价有关的材料.</w:t>
      </w:r>
    </w:p>
    <w:p>
      <w:pPr>
        <w:pStyle w:val="13"/>
        <w:keepNext w:val="0"/>
        <w:keepLines w:val="0"/>
        <w:pageBreakBefore w:val="0"/>
        <w:widowControl w:val="0"/>
        <w:shd w:val="clear" w:color="auto" w:fill="auto"/>
        <w:tabs>
          <w:tab w:val="left" w:pos="721"/>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详细报价清单应另纸详列，且标明所报各种货物的数量、品牌和金额。 报价人代表签学；</w:t>
      </w:r>
    </w:p>
    <w:p>
      <w:pPr>
        <w:pStyle w:val="13"/>
        <w:keepNext w:val="0"/>
        <w:keepLines w:val="0"/>
        <w:pageBreakBefore w:val="0"/>
        <w:widowControl w:val="0"/>
        <w:shd w:val="clear" w:color="auto" w:fill="auto"/>
        <w:tabs>
          <w:tab w:val="left" w:pos="717"/>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当一个合同包有多个品目号时，投标人应计算出该合同包的合计价。</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报价文件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（技术商务部分〉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宋体" w:hAnsi="宋体" w:eastAsia="宋体" w:cs="宋体"/>
          <w:color w:val="000000"/>
          <w:spacing w:val="0"/>
          <w:w w:val="100"/>
          <w:position w:val="0"/>
          <w:sz w:val="24"/>
          <w:szCs w:val="24"/>
          <w:lang w:val="en-US"/>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宋体" w:hAnsi="宋体" w:eastAsia="宋体" w:cs="宋体"/>
          <w:color w:val="000000"/>
          <w:spacing w:val="0"/>
          <w:w w:val="100"/>
          <w:position w:val="0"/>
          <w:sz w:val="24"/>
          <w:szCs w:val="24"/>
          <w:lang w:val="en-US"/>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宋体" w:hAnsi="宋体" w:eastAsia="宋体" w:cs="宋体"/>
          <w:color w:val="000000"/>
          <w:spacing w:val="0"/>
          <w:w w:val="100"/>
          <w:position w:val="0"/>
          <w:sz w:val="24"/>
          <w:szCs w:val="24"/>
          <w:lang w:val="en-US"/>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宋体" w:hAnsi="宋体" w:eastAsia="宋体" w:cs="宋体"/>
          <w:color w:val="000000"/>
          <w:spacing w:val="0"/>
          <w:w w:val="100"/>
          <w:position w:val="0"/>
          <w:sz w:val="24"/>
          <w:szCs w:val="24"/>
          <w:lang w:val="en-US"/>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宋体" w:hAnsi="宋体" w:eastAsia="宋体" w:cs="宋体"/>
          <w:color w:val="000000"/>
          <w:spacing w:val="0"/>
          <w:w w:val="100"/>
          <w:position w:val="0"/>
          <w:sz w:val="24"/>
          <w:szCs w:val="24"/>
          <w:lang w:val="en-US"/>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default" w:ascii="宋体" w:hAnsi="宋体" w:eastAsia="宋体" w:cs="宋体"/>
          <w:color w:val="000000"/>
          <w:spacing w:val="0"/>
          <w:w w:val="100"/>
          <w:position w:val="0"/>
          <w:sz w:val="24"/>
          <w:szCs w:val="24"/>
          <w:u w:val="single"/>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1900555</wp:posOffset>
                </wp:positionH>
                <wp:positionV relativeFrom="paragraph">
                  <wp:posOffset>253365</wp:posOffset>
                </wp:positionV>
                <wp:extent cx="2635250" cy="0"/>
                <wp:effectExtent l="0" t="0" r="0" b="0"/>
                <wp:wrapNone/>
                <wp:docPr id="28" name="直接连接符 28"/>
                <wp:cNvGraphicFramePr/>
                <a:graphic xmlns:a="http://schemas.openxmlformats.org/drawingml/2006/main">
                  <a:graphicData uri="http://schemas.microsoft.com/office/word/2010/wordprocessingShape">
                    <wps:wsp>
                      <wps:cNvCnPr/>
                      <wps:spPr>
                        <a:xfrm>
                          <a:off x="3030855" y="3693160"/>
                          <a:ext cx="2635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9.65pt;margin-top:19.95pt;height:0pt;width:207.5pt;z-index:251667456;mso-width-relative:page;mso-height-relative:page;" filled="f" stroked="t" coordsize="21600,21600" o:gfxdata="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8kwGNkAAAAJAQAADwAAAAAAAAABACAAAAAiAAAAZHJz&#10;L2Rvd25yZXYueG1sUEsBAhQAFAAAAAgAh07iQB45gGPKAQAAWgMAAA4AAAAAAAAAAQAgAAAAKAEA&#10;AGRycy9lMm9Eb2MueG1sUEsFBgAAAAAGAAYAWQEAAGQFA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项目名称：</w:t>
      </w:r>
      <w:r>
        <w:rPr>
          <w:rFonts w:hint="eastAsia" w:ascii="宋体" w:hAnsi="宋体" w:eastAsia="宋体" w:cs="宋体"/>
          <w:color w:val="000000"/>
          <w:spacing w:val="0"/>
          <w:w w:val="100"/>
          <w:position w:val="0"/>
          <w:sz w:val="24"/>
          <w:szCs w:val="24"/>
          <w:u w:val="single"/>
          <w:lang w:val="en-US" w:eastAsia="zh-CN"/>
        </w:rPr>
        <w:t xml:space="preserve">            </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1894205</wp:posOffset>
                </wp:positionH>
                <wp:positionV relativeFrom="paragraph">
                  <wp:posOffset>183515</wp:posOffset>
                </wp:positionV>
                <wp:extent cx="2635250"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2635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9.15pt;margin-top:14.45pt;height:0pt;width:207.5pt;z-index:251668480;mso-width-relative:page;mso-height-relative:page;" filled="f" stroked="t" coordsize="21600,21600" o:gfxdata="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VAakjZAAAACQEAAA8AAAAAAAAAAQAgAAAAIgAAAGRycy9kb3ducmV2Lnht&#10;bFBLAQIUABQAAAAIAIdO4kB/OJHCvwEAAE4DAAAOAAAAAAAAAAEAIAAAACgBAABkcnMvZTJvRG9j&#10;LnhtbFBLBQYAAAAABgAGAFkBAABZBQ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招标编号：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r>
        <w:rPr>
          <w:sz w:val="24"/>
        </w:rPr>
        <mc:AlternateContent>
          <mc:Choice Requires="wps">
            <w:drawing>
              <wp:anchor distT="0" distB="0" distL="114300" distR="114300" simplePos="0" relativeHeight="251669504" behindDoc="0" locked="0" layoutInCell="1" allowOverlap="1">
                <wp:simplePos x="0" y="0"/>
                <wp:positionH relativeFrom="column">
                  <wp:posOffset>1900555</wp:posOffset>
                </wp:positionH>
                <wp:positionV relativeFrom="paragraph">
                  <wp:posOffset>234315</wp:posOffset>
                </wp:positionV>
                <wp:extent cx="2635250"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2635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9.65pt;margin-top:18.45pt;height:0pt;width:207.5pt;z-index:251669504;mso-width-relative:page;mso-height-relative:page;" filled="f" stroked="t" coordsize="21600,21600" o:gfxdata="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99O4zYAAAACQEAAA8AAAAAAAAAAQAgAAAAIgAAAGRycy9kb3ducmV2LnhtbFBL&#10;AQIUABQAAAAIAIdO4kCQ3OGkvQEAAE4DAAAOAAAAAAAAAAEAIAAAACcBAABkcnMvZTJvRG9jLnht&#10;bFBLBQYAAAAABgAGAFkBAABWBQ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招标人名称：</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1887855</wp:posOffset>
                </wp:positionH>
                <wp:positionV relativeFrom="paragraph">
                  <wp:posOffset>215265</wp:posOffset>
                </wp:positionV>
                <wp:extent cx="2635250"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2635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8.65pt;margin-top:16.95pt;height:0pt;width:207.5pt;z-index:251670528;mso-width-relative:page;mso-height-relative:page;" filled="f" stroked="t" coordsize="21600,21600" o:gfxdata="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NO3i/ZAAAACQEAAA8AAAAAAAAAAQAgAAAAIgAAAGRycy9kb3ducmV2LnhtbFBL&#10;AQIUABQAAAAIAIdO4kAqirqQvAEAAE4DAAAOAAAAAAAAAAEAIAAAACgBAABkcnMvZTJvRG9jLnht&#10;bFBLBQYAAAAABgAGAFkBAABWBQ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地    址：</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1887855</wp:posOffset>
                </wp:positionH>
                <wp:positionV relativeFrom="paragraph">
                  <wp:posOffset>221615</wp:posOffset>
                </wp:positionV>
                <wp:extent cx="2635250"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2635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8.65pt;margin-top:17.45pt;height:0pt;width:207.5pt;z-index:251671552;mso-width-relative:page;mso-height-relative:page;" filled="f" stroked="t" coordsize="21600,21600" o:gfxdata="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gaj62QAAAAkBAAAPAAAAAAAAAAEAIAAAACIAAABkcnMvZG93bnJldi54bWxQ&#10;SwECFAAUAAAACACHTuJA5HFXzL0BAABOAwAADgAAAAAAAAABACAAAAAoAQAAZHJzL2Uyb0RvYy54&#10;bWxQSwUGAAAAAAYABgBZAQAAVwU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日    期：</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680" w:firstLineChars="700"/>
        <w:jc w:val="both"/>
        <w:textAlignment w:val="auto"/>
        <w:rPr>
          <w:rFonts w:hint="eastAsia" w:ascii="宋体" w:hAnsi="宋体" w:eastAsia="宋体" w:cs="宋体"/>
          <w:color w:val="000000"/>
          <w:spacing w:val="0"/>
          <w:w w:val="100"/>
          <w:position w:val="0"/>
          <w:sz w:val="24"/>
          <w:szCs w:val="24"/>
          <w:lang w:val="en-US" w:eastAsia="zh-CN"/>
        </w:rPr>
      </w:pPr>
      <w:r>
        <w:rPr>
          <w:sz w:val="24"/>
        </w:rPr>
        <mc:AlternateContent>
          <mc:Choice Requires="wps">
            <w:drawing>
              <wp:anchor distT="0" distB="0" distL="114300" distR="114300" simplePos="0" relativeHeight="251672576" behindDoc="0" locked="0" layoutInCell="1" allowOverlap="1">
                <wp:simplePos x="0" y="0"/>
                <wp:positionH relativeFrom="column">
                  <wp:posOffset>2097405</wp:posOffset>
                </wp:positionH>
                <wp:positionV relativeFrom="paragraph">
                  <wp:posOffset>240665</wp:posOffset>
                </wp:positionV>
                <wp:extent cx="2432050" cy="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2432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5.15pt;margin-top:18.95pt;height:0pt;width:191.5pt;z-index:251672576;mso-width-relative:page;mso-height-relative:page;" filled="f" stroked="t" coordsize="21600,21600" o:gfxdata="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HN5EM2AAAAAkBAAAPAAAAAAAAAAEAIAAAACIAAABkcnMvZG93bnJldi54bWxQ&#10;SwECFAAUAAAACACHTuJALWUbPb4BAABOAwAADgAAAAAAAAABACAAAAAnAQAAZHJzL2Uyb0RvYy54&#10;bWxQSwUGAAAAAAYABgBZAQAAVwUAAAAA&#10;">
                <v:fill on="f" focussize="0,0"/>
                <v:stroke weight="0.25pt" color="#000000 [3213]" joinstyle="round"/>
                <v:imagedata o:title=""/>
                <o:lock v:ext="edit" aspectratio="f"/>
              </v:line>
            </w:pict>
          </mc:Fallback>
        </mc:AlternateContent>
      </w:r>
      <w:r>
        <w:rPr>
          <w:rFonts w:hint="eastAsia" w:ascii="宋体" w:hAnsi="宋体" w:eastAsia="宋体" w:cs="宋体"/>
          <w:color w:val="000000"/>
          <w:spacing w:val="0"/>
          <w:w w:val="100"/>
          <w:position w:val="0"/>
          <w:sz w:val="24"/>
          <w:szCs w:val="24"/>
          <w:lang w:val="en-US" w:eastAsia="zh-CN"/>
        </w:rPr>
        <w:t>报报价合同包：</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color w:val="000000"/>
          <w:spacing w:val="0"/>
          <w:w w:val="100"/>
          <w:position w:val="0"/>
          <w:sz w:val="24"/>
          <w:szCs w:val="24"/>
        </w:rPr>
      </w:pPr>
    </w:p>
    <w:p>
      <w:pP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技术商务标目录</w:t>
      </w:r>
    </w:p>
    <w:p>
      <w:pPr>
        <w:pStyle w:val="13"/>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（1）</w:t>
      </w:r>
      <w:r>
        <w:rPr>
          <w:rFonts w:hint="eastAsia" w:ascii="宋体" w:hAnsi="宋体" w:eastAsia="宋体" w:cs="宋体"/>
          <w:color w:val="000000"/>
          <w:spacing w:val="0"/>
          <w:w w:val="100"/>
          <w:position w:val="0"/>
          <w:sz w:val="24"/>
          <w:szCs w:val="24"/>
        </w:rPr>
        <w:t>投标书</w:t>
      </w:r>
    </w:p>
    <w:p>
      <w:pPr>
        <w:pStyle w:val="13"/>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（2）投标人资格证明文件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099" w:firstLineChars="458"/>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关于资格的声明函</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099" w:firstLineChars="458"/>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法人代表人授权书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099" w:firstLineChars="458"/>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法人代表人身份证复印件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099" w:firstLineChars="458"/>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授权代表身份证复印件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1099" w:firstLineChars="458"/>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三证合一的营业执照</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（3）投标人须提供2019年或2020年市级以上含市级软密封闸阀、手动卧式蝶阀、双法兰限位伸缩节检测报告复印件并加盖公章（原件备査）</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⑷投标人须提供有效期内橡胶密封圈涉及饮用水卫生安全产品卫生许可批件复 印件。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⑸技术规格偏离表和商务偏离表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⑹售后服务承诺书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⑺声明函</w:t>
      </w:r>
    </w:p>
    <w:p>
      <w:pPr>
        <w:pStyle w:val="13"/>
        <w:keepNext w:val="0"/>
        <w:keepLines w:val="0"/>
        <w:pageBreakBefore w:val="0"/>
        <w:widowControl w:val="0"/>
        <w:shd w:val="clear" w:color="auto" w:fill="auto"/>
        <w:tabs>
          <w:tab w:val="left" w:pos="6857"/>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⑻其他资格证明文件</w:t>
      </w:r>
      <w:r>
        <w:rPr>
          <w:rFonts w:hint="eastAsia" w:ascii="宋体" w:hAnsi="宋体" w:eastAsia="宋体" w:cs="宋体"/>
          <w:color w:val="000000"/>
          <w:spacing w:val="0"/>
          <w:w w:val="100"/>
          <w:position w:val="0"/>
          <w:sz w:val="24"/>
          <w:szCs w:val="24"/>
        </w:rPr>
        <w:tab/>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eastAsia="zh-CN"/>
        </w:rPr>
        <w:t>附件</w:t>
      </w:r>
      <w:r>
        <w:rPr>
          <w:rFonts w:hint="eastAsia" w:ascii="宋体" w:hAnsi="宋体" w:eastAsia="宋体" w:cs="宋体"/>
          <w:color w:val="000000"/>
          <w:spacing w:val="0"/>
          <w:w w:val="100"/>
          <w:position w:val="0"/>
          <w:sz w:val="24"/>
          <w:szCs w:val="24"/>
          <w:lang w:val="en-US" w:eastAsia="zh-CN"/>
        </w:rPr>
        <w:t>1</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lang w:eastAsia="zh-CN"/>
        </w:rPr>
        <w:t>投标书</w:t>
      </w:r>
    </w:p>
    <w:p>
      <w:pPr>
        <w:pStyle w:val="13"/>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zh-CN" w:eastAsia="zh-CN" w:bidi="zh-CN"/>
        </w:rPr>
      </w:pPr>
      <w:r>
        <w:rPr>
          <w:rFonts w:hint="eastAsia" w:ascii="宋体" w:hAnsi="宋体" w:eastAsia="宋体" w:cs="宋体"/>
          <w:color w:val="000000"/>
          <w:spacing w:val="0"/>
          <w:w w:val="100"/>
          <w:position w:val="0"/>
          <w:sz w:val="24"/>
          <w:szCs w:val="24"/>
          <w:lang w:val="zh-CN" w:eastAsia="zh-CN" w:bidi="zh-CN"/>
        </w:rPr>
        <w:t>致：福州市水务工程有限责任公司</w:t>
      </w:r>
    </w:p>
    <w:p>
      <w:pPr>
        <w:pStyle w:val="13"/>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leftChars="0" w:right="0" w:firstLine="480" w:firstLineChars="0"/>
        <w:jc w:val="left"/>
        <w:textAlignment w:val="auto"/>
        <w:rPr>
          <w:rFonts w:hint="eastAsia" w:ascii="宋体" w:hAnsi="宋体" w:eastAsia="宋体" w:cs="宋体"/>
          <w:color w:val="000000"/>
          <w:spacing w:val="0"/>
          <w:w w:val="100"/>
          <w:position w:val="0"/>
          <w:sz w:val="24"/>
          <w:szCs w:val="24"/>
          <w:u w:val="none"/>
          <w:lang w:val="en-US" w:eastAsia="zh-CN" w:bidi="zh-CN"/>
        </w:rPr>
      </w:pPr>
      <w:r>
        <w:rPr>
          <w:rFonts w:hint="eastAsia" w:ascii="宋体" w:hAnsi="宋体" w:eastAsia="宋体" w:cs="宋体"/>
          <w:color w:val="000000"/>
          <w:spacing w:val="0"/>
          <w:w w:val="100"/>
          <w:position w:val="0"/>
          <w:sz w:val="24"/>
          <w:szCs w:val="24"/>
          <w:lang w:val="en-US" w:eastAsia="zh-CN" w:bidi="zh-CN"/>
        </w:rPr>
        <w:t>根据贵方为</w:t>
      </w:r>
      <w:r>
        <w:rPr>
          <w:rFonts w:hint="eastAsia" w:ascii="宋体" w:hAnsi="宋体" w:eastAsia="宋体" w:cs="宋体"/>
          <w:color w:val="000000"/>
          <w:spacing w:val="0"/>
          <w:w w:val="100"/>
          <w:position w:val="0"/>
          <w:sz w:val="24"/>
          <w:szCs w:val="24"/>
          <w:u w:val="single"/>
          <w:lang w:val="en-US" w:eastAsia="zh-CN" w:bidi="zh-CN"/>
        </w:rPr>
        <w:t xml:space="preserve">          </w:t>
      </w:r>
      <w:r>
        <w:rPr>
          <w:rFonts w:hint="eastAsia" w:ascii="宋体" w:hAnsi="宋体" w:eastAsia="宋体" w:cs="宋体"/>
          <w:color w:val="000000"/>
          <w:spacing w:val="0"/>
          <w:w w:val="100"/>
          <w:position w:val="0"/>
          <w:sz w:val="24"/>
          <w:szCs w:val="24"/>
          <w:u w:val="none"/>
          <w:lang w:val="en-US" w:eastAsia="zh-CN" w:bidi="zh-CN"/>
        </w:rPr>
        <w:t>项目的招标邀请（招标编号：</w:t>
      </w:r>
      <w:r>
        <w:rPr>
          <w:rFonts w:hint="eastAsia" w:ascii="宋体" w:hAnsi="宋体" w:eastAsia="宋体" w:cs="宋体"/>
          <w:color w:val="000000"/>
          <w:spacing w:val="0"/>
          <w:w w:val="100"/>
          <w:position w:val="0"/>
          <w:sz w:val="24"/>
          <w:szCs w:val="24"/>
          <w:u w:val="single"/>
          <w:lang w:val="en-US" w:eastAsia="zh-CN" w:bidi="zh-CN"/>
        </w:rPr>
        <w:t xml:space="preserve">            </w:t>
      </w:r>
      <w:r>
        <w:rPr>
          <w:rFonts w:hint="eastAsia" w:ascii="宋体" w:hAnsi="宋体" w:eastAsia="宋体" w:cs="宋体"/>
          <w:color w:val="000000"/>
          <w:spacing w:val="0"/>
          <w:w w:val="100"/>
          <w:position w:val="0"/>
          <w:sz w:val="24"/>
          <w:szCs w:val="24"/>
          <w:u w:val="none"/>
          <w:lang w:val="en-US" w:eastAsia="zh-CN" w:bidi="zh-CN"/>
        </w:rPr>
        <w:t>）本签字代表：</w:t>
      </w:r>
      <w:r>
        <w:rPr>
          <w:rFonts w:hint="eastAsia" w:ascii="宋体" w:hAnsi="宋体" w:eastAsia="宋体" w:cs="宋体"/>
          <w:color w:val="000000"/>
          <w:spacing w:val="0"/>
          <w:w w:val="100"/>
          <w:position w:val="0"/>
          <w:sz w:val="24"/>
          <w:szCs w:val="24"/>
          <w:u w:val="single"/>
          <w:lang w:val="en-US" w:eastAsia="zh-CN" w:bidi="zh-CN"/>
        </w:rPr>
        <w:t xml:space="preserve">   （全名、职务） </w:t>
      </w:r>
      <w:r>
        <w:rPr>
          <w:rFonts w:hint="eastAsia" w:ascii="宋体" w:hAnsi="宋体" w:eastAsia="宋体" w:cs="宋体"/>
          <w:color w:val="000000"/>
          <w:spacing w:val="0"/>
          <w:w w:val="100"/>
          <w:position w:val="0"/>
          <w:sz w:val="24"/>
          <w:szCs w:val="24"/>
          <w:u w:val="none"/>
          <w:lang w:val="en-US" w:eastAsia="zh-CN" w:bidi="zh-CN"/>
        </w:rPr>
        <w:t>经正式授权并代表投标人：</w:t>
      </w:r>
      <w:r>
        <w:rPr>
          <w:rFonts w:hint="eastAsia" w:ascii="宋体" w:hAnsi="宋体" w:eastAsia="宋体" w:cs="宋体"/>
          <w:color w:val="000000"/>
          <w:spacing w:val="0"/>
          <w:w w:val="100"/>
          <w:position w:val="0"/>
          <w:sz w:val="24"/>
          <w:szCs w:val="24"/>
          <w:u w:val="single"/>
          <w:lang w:val="en-US" w:eastAsia="zh-CN" w:bidi="zh-CN"/>
        </w:rPr>
        <w:t xml:space="preserve">   （投标人名称、地址） </w:t>
      </w:r>
      <w:r>
        <w:rPr>
          <w:rFonts w:hint="eastAsia" w:ascii="宋体" w:hAnsi="宋体" w:eastAsia="宋体" w:cs="宋体"/>
          <w:color w:val="000000"/>
          <w:spacing w:val="0"/>
          <w:w w:val="100"/>
          <w:position w:val="0"/>
          <w:sz w:val="24"/>
          <w:szCs w:val="24"/>
          <w:u w:val="none"/>
          <w:lang w:val="en-US" w:eastAsia="zh-CN" w:bidi="zh-CN"/>
        </w:rPr>
        <w:t>提交下述文件正本壹份和副本壹份。</w:t>
      </w:r>
    </w:p>
    <w:p>
      <w:pPr>
        <w:pStyle w:val="13"/>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leftChars="0" w:right="0" w:firstLine="48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（1）</w:t>
      </w:r>
      <w:r>
        <w:rPr>
          <w:rFonts w:hint="eastAsia" w:ascii="宋体" w:hAnsi="宋体" w:eastAsia="宋体" w:cs="宋体"/>
          <w:color w:val="000000"/>
          <w:spacing w:val="0"/>
          <w:w w:val="100"/>
          <w:position w:val="0"/>
          <w:sz w:val="24"/>
          <w:szCs w:val="24"/>
        </w:rPr>
        <w:t>投标书</w:t>
      </w:r>
    </w:p>
    <w:p>
      <w:pPr>
        <w:pStyle w:val="13"/>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（2）投标人资格证明文件</w:t>
      </w:r>
    </w:p>
    <w:p>
      <w:pPr>
        <w:pStyle w:val="13"/>
        <w:keepNext w:val="0"/>
        <w:keepLines w:val="0"/>
        <w:pageBreakBefore w:val="0"/>
        <w:widowControl w:val="0"/>
        <w:shd w:val="clear" w:color="auto" w:fill="auto"/>
        <w:tabs>
          <w:tab w:val="left" w:pos="488"/>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3）三证合一的营业执照</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法人代表人授权书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法人代表人身份证复印件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授权代表身份证复印件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7</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技术规格偏离表和商务偏离表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lang w:val="en-US" w:eastAsia="zh-CN"/>
        </w:rPr>
        <w:t>8）商务偏离表</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（9）售后服务承诺书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（10）声明函</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（11）</w:t>
      </w:r>
      <w:r>
        <w:rPr>
          <w:rFonts w:hint="eastAsia" w:ascii="宋体" w:hAnsi="宋体" w:eastAsia="宋体" w:cs="宋体"/>
          <w:color w:val="000000"/>
          <w:spacing w:val="0"/>
          <w:w w:val="100"/>
          <w:position w:val="0"/>
          <w:sz w:val="24"/>
          <w:szCs w:val="24"/>
        </w:rPr>
        <w:t>其他资格证明文件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638" w:firstLineChars="266"/>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①</w:t>
      </w:r>
      <w:r>
        <w:rPr>
          <w:rFonts w:hint="eastAsia" w:ascii="宋体" w:hAnsi="宋体" w:eastAsia="宋体" w:cs="宋体"/>
          <w:color w:val="000000"/>
          <w:spacing w:val="0"/>
          <w:w w:val="100"/>
          <w:position w:val="0"/>
          <w:sz w:val="24"/>
          <w:szCs w:val="24"/>
        </w:rPr>
        <w:t>投标人须提供2019年或2020年市级以上含市级软密封闸阀、手动卧式蝶阀、 双法兰限位伸缩节检测报告复印件并加盖公章（原件备査）</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②</w:t>
      </w:r>
      <w:r>
        <w:rPr>
          <w:rFonts w:hint="eastAsia" w:ascii="宋体" w:hAnsi="宋体" w:eastAsia="宋体" w:cs="宋体"/>
          <w:color w:val="000000"/>
          <w:spacing w:val="0"/>
          <w:w w:val="100"/>
          <w:position w:val="0"/>
          <w:sz w:val="24"/>
          <w:szCs w:val="24"/>
        </w:rPr>
        <w:t>投标人须提供有效期内橡胶密封圈涉及饮用水卫生安全产品卫生许可批件复印件。</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sz w:val="24"/>
          <w:szCs w:val="24"/>
        </w:rPr>
      </w:pPr>
      <w:r>
        <w:rPr>
          <w:rFonts w:hint="eastAsia" w:ascii="宋体" w:hAnsi="宋体" w:eastAsia="宋体" w:cs="宋体"/>
          <w:b w:val="0"/>
          <w:bCs w:val="0"/>
          <w:color w:val="000000"/>
          <w:spacing w:val="0"/>
          <w:w w:val="100"/>
          <w:position w:val="0"/>
          <w:sz w:val="24"/>
          <w:szCs w:val="24"/>
        </w:rPr>
        <w:t>附件</w:t>
      </w:r>
      <w:r>
        <w:rPr>
          <w:rFonts w:hint="eastAsia" w:ascii="宋体" w:hAnsi="宋体" w:eastAsia="宋体" w:cs="宋体"/>
          <w:color w:val="000000"/>
          <w:spacing w:val="0"/>
          <w:w w:val="100"/>
          <w:position w:val="0"/>
          <w:sz w:val="24"/>
          <w:szCs w:val="24"/>
          <w:lang w:val="zh-CN" w:eastAsia="zh-CN" w:bidi="zh-CN"/>
        </w:rPr>
        <w:t>2</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关于资格的声明函</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致：福州市水务工程有限责任公司</w:t>
      </w:r>
    </w:p>
    <w:p>
      <w:pPr>
        <w:pStyle w:val="13"/>
        <w:keepNext w:val="0"/>
        <w:keepLines w:val="0"/>
        <w:pageBreakBefore w:val="0"/>
        <w:widowControl w:val="0"/>
        <w:shd w:val="clear" w:color="auto" w:fill="auto"/>
        <w:tabs>
          <w:tab w:val="left" w:pos="1860"/>
          <w:tab w:val="left" w:pos="5052"/>
          <w:tab w:val="left" w:pos="7284"/>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关于贵方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日第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（招标文件编号）的招标邀</w:t>
      </w:r>
      <w:r>
        <w:rPr>
          <w:rFonts w:hint="eastAsia" w:ascii="宋体" w:hAnsi="宋体" w:eastAsia="宋体" w:cs="宋体"/>
          <w:color w:val="000000"/>
          <w:spacing w:val="0"/>
          <w:w w:val="100"/>
          <w:position w:val="0"/>
          <w:sz w:val="24"/>
          <w:szCs w:val="24"/>
          <w:lang w:eastAsia="zh-CN"/>
        </w:rPr>
        <w:t>请</w:t>
      </w:r>
      <w:r>
        <w:rPr>
          <w:rFonts w:hint="eastAsia" w:ascii="宋体" w:hAnsi="宋体" w:eastAsia="宋体" w:cs="宋体"/>
          <w:color w:val="000000"/>
          <w:spacing w:val="0"/>
          <w:w w:val="100"/>
          <w:position w:val="0"/>
          <w:sz w:val="24"/>
          <w:szCs w:val="24"/>
        </w:rPr>
        <w:t>，本签字人愿意参加报价，提供招标文件</w:t>
      </w:r>
      <w:r>
        <w:rPr>
          <w:rFonts w:hint="eastAsia" w:ascii="宋体" w:hAnsi="宋体" w:eastAsia="宋体" w:cs="宋体"/>
          <w:color w:val="000000"/>
          <w:spacing w:val="0"/>
          <w:w w:val="100"/>
          <w:position w:val="0"/>
          <w:sz w:val="24"/>
          <w:szCs w:val="24"/>
          <w:lang w:val="zh-CN" w:eastAsia="zh-CN" w:bidi="zh-CN"/>
        </w:rPr>
        <w:t>“招</w:t>
      </w:r>
      <w:r>
        <w:rPr>
          <w:rFonts w:hint="eastAsia" w:ascii="宋体" w:hAnsi="宋体" w:eastAsia="宋体" w:cs="宋体"/>
          <w:color w:val="000000"/>
          <w:spacing w:val="0"/>
          <w:w w:val="100"/>
          <w:position w:val="0"/>
          <w:sz w:val="24"/>
          <w:szCs w:val="24"/>
        </w:rPr>
        <w:t>标货物一览表</w:t>
      </w:r>
      <w:r>
        <w:rPr>
          <w:rFonts w:hint="eastAsia" w:ascii="宋体" w:hAnsi="宋体" w:eastAsia="宋体" w:cs="宋体"/>
          <w:color w:val="000000"/>
          <w:spacing w:val="0"/>
          <w:w w:val="100"/>
          <w:position w:val="0"/>
          <w:sz w:val="24"/>
          <w:szCs w:val="24"/>
          <w:lang w:val="zh-CN" w:eastAsia="zh-CN" w:bidi="zh-CN"/>
        </w:rPr>
        <w:t>”中</w:t>
      </w:r>
      <w:r>
        <w:rPr>
          <w:rFonts w:hint="eastAsia" w:ascii="宋体" w:hAnsi="宋体" w:eastAsia="宋体" w:cs="宋体"/>
          <w:color w:val="000000"/>
          <w:spacing w:val="0"/>
          <w:w w:val="100"/>
          <w:position w:val="0"/>
          <w:sz w:val="24"/>
          <w:szCs w:val="24"/>
        </w:rPr>
        <w:t>规定的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u w:val="single"/>
        </w:rPr>
        <w:t>（合同包/品目号）（项目名称）</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，并证明提交的下列文件和说明是准确的和真 实的。</w:t>
      </w:r>
    </w:p>
    <w:p>
      <w:pPr>
        <w:pStyle w:val="13"/>
        <w:keepNext w:val="0"/>
        <w:keepLines w:val="0"/>
        <w:pageBreakBefore w:val="0"/>
        <w:widowControl w:val="0"/>
        <w:shd w:val="clear" w:color="auto" w:fill="auto"/>
        <w:tabs>
          <w:tab w:val="left" w:pos="944"/>
        </w:tabs>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1</w:t>
      </w:r>
      <w:r>
        <w:rPr>
          <w:rFonts w:hint="eastAsia" w:ascii="宋体" w:hAnsi="宋体" w:eastAsia="宋体" w:cs="宋体"/>
          <w:color w:val="000000"/>
          <w:spacing w:val="0"/>
          <w:w w:val="100"/>
          <w:position w:val="0"/>
          <w:sz w:val="24"/>
          <w:szCs w:val="24"/>
        </w:rPr>
        <w:t>、本签字人确认资格文件中的说明以及投标文件中所提交的文件和材料是 真实的、准确的。</w:t>
      </w:r>
    </w:p>
    <w:p>
      <w:pPr>
        <w:pStyle w:val="13"/>
        <w:keepNext w:val="0"/>
        <w:keepLines w:val="0"/>
        <w:pageBreakBefore w:val="0"/>
        <w:widowControl w:val="0"/>
        <w:shd w:val="clear" w:color="auto" w:fill="auto"/>
        <w:tabs>
          <w:tab w:val="left" w:pos="932"/>
        </w:tabs>
        <w:kinsoku/>
        <w:wordWrap/>
        <w:overflowPunct/>
        <w:topLinePunct w:val="0"/>
        <w:autoSpaceDE/>
        <w:autoSpaceDN/>
        <w:bidi w:val="0"/>
        <w:adjustRightInd/>
        <w:snapToGrid/>
        <w:spacing w:before="0" w:after="0" w:line="400" w:lineRule="exact"/>
        <w:ind w:left="0" w:right="0" w:firstLine="482"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、我方的资格声明正本一份，副本一份，随报价文件一同递交。</w:t>
      </w:r>
    </w:p>
    <w:p>
      <w:pPr>
        <w:pStyle w:val="13"/>
        <w:keepNext w:val="0"/>
        <w:keepLines w:val="0"/>
        <w:pageBreakBefore w:val="0"/>
        <w:widowControl w:val="0"/>
        <w:shd w:val="clear" w:color="auto" w:fill="auto"/>
        <w:tabs>
          <w:tab w:val="left" w:pos="932"/>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932"/>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932"/>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2856"/>
          <w:tab w:val="left" w:pos="3036"/>
          <w:tab w:val="left" w:pos="4464"/>
          <w:tab w:val="left" w:pos="5016"/>
          <w:tab w:val="left" w:pos="6336"/>
          <w:tab w:val="left" w:pos="6444"/>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u w:val="single"/>
        </w:rPr>
        <w:t>（全称并加盖公章）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p>
    <w:p>
      <w:pPr>
        <w:pStyle w:val="13"/>
        <w:keepNext w:val="0"/>
        <w:keepLines w:val="0"/>
        <w:pageBreakBefore w:val="0"/>
        <w:widowControl w:val="0"/>
        <w:shd w:val="clear" w:color="auto" w:fill="auto"/>
        <w:tabs>
          <w:tab w:val="left" w:pos="2856"/>
          <w:tab w:val="left" w:pos="3036"/>
          <w:tab w:val="left" w:pos="4464"/>
          <w:tab w:val="left" w:pos="5016"/>
          <w:tab w:val="left" w:pos="6336"/>
          <w:tab w:val="left" w:pos="6444"/>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投标人地址：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邮编：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13"/>
        <w:keepNext w:val="0"/>
        <w:keepLines w:val="0"/>
        <w:pageBreakBefore w:val="0"/>
        <w:widowControl w:val="0"/>
        <w:shd w:val="clear" w:color="auto" w:fill="auto"/>
        <w:tabs>
          <w:tab w:val="left" w:pos="2856"/>
          <w:tab w:val="left" w:pos="3036"/>
          <w:tab w:val="left" w:pos="4464"/>
          <w:tab w:val="left" w:pos="5016"/>
          <w:tab w:val="left" w:pos="6336"/>
          <w:tab w:val="left" w:pos="6444"/>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13"/>
        <w:keepNext w:val="0"/>
        <w:keepLines w:val="0"/>
        <w:pageBreakBefore w:val="0"/>
        <w:widowControl w:val="0"/>
        <w:shd w:val="clear" w:color="auto" w:fill="auto"/>
        <w:tabs>
          <w:tab w:val="left" w:pos="2856"/>
          <w:tab w:val="left" w:pos="3036"/>
          <w:tab w:val="left" w:pos="4464"/>
          <w:tab w:val="left" w:pos="5016"/>
          <w:tab w:val="left" w:pos="6336"/>
          <w:tab w:val="left" w:pos="6444"/>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sz w:val="24"/>
          <w:szCs w:val="24"/>
          <w:u w:val="single"/>
        </w:rPr>
      </w:pPr>
      <w:r>
        <w:rPr>
          <w:rFonts w:hint="eastAsia" w:ascii="宋体" w:hAnsi="宋体" w:eastAsia="宋体" w:cs="宋体"/>
          <w:color w:val="000000"/>
          <w:spacing w:val="0"/>
          <w:w w:val="100"/>
          <w:position w:val="0"/>
          <w:sz w:val="24"/>
          <w:szCs w:val="24"/>
        </w:rPr>
        <w:t>授权签署本资格文件人签字：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pStyle w:val="13"/>
        <w:keepNext w:val="0"/>
        <w:keepLines w:val="0"/>
        <w:pageBreakBefore w:val="0"/>
        <w:widowControl w:val="0"/>
        <w:shd w:val="clear" w:color="auto" w:fill="auto"/>
        <w:tabs>
          <w:tab w:val="left" w:pos="2856"/>
          <w:tab w:val="left" w:pos="3036"/>
          <w:tab w:val="left" w:pos="4464"/>
          <w:tab w:val="left" w:pos="5016"/>
          <w:tab w:val="left" w:pos="6336"/>
          <w:tab w:val="left" w:pos="6444"/>
        </w:tabs>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授权签署本资格文件人手机：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附件</w:t>
      </w:r>
      <w:r>
        <w:rPr>
          <w:rFonts w:hint="eastAsia" w:ascii="宋体" w:hAnsi="宋体" w:eastAsia="宋体" w:cs="宋体"/>
          <w:b/>
          <w:bCs/>
          <w:color w:val="000000"/>
          <w:spacing w:val="0"/>
          <w:w w:val="100"/>
          <w:position w:val="0"/>
          <w:sz w:val="24"/>
          <w:szCs w:val="24"/>
          <w:lang w:val="zh-CN" w:eastAsia="zh-CN" w:bidi="zh-CN"/>
        </w:rPr>
        <w:t>3</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278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三证合一的营业执照</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2780" w:right="0" w:firstLine="480" w:firstLineChars="200"/>
        <w:jc w:val="left"/>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2780" w:right="0" w:firstLine="480" w:firstLineChars="200"/>
        <w:jc w:val="left"/>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致：福州市水务工程有限责任公司：</w:t>
      </w:r>
    </w:p>
    <w:p>
      <w:pPr>
        <w:pStyle w:val="13"/>
        <w:keepNext w:val="0"/>
        <w:keepLines w:val="0"/>
        <w:pageBreakBefore w:val="0"/>
        <w:widowControl w:val="0"/>
        <w:shd w:val="clear" w:color="auto" w:fill="auto"/>
        <w:tabs>
          <w:tab w:val="left" w:pos="3954"/>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现附上由</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（签发机关名称）签发的我方法人 营业执照副本复印件，该执照己经年检，真实有效。</w:t>
      </w:r>
    </w:p>
    <w:p>
      <w:pPr>
        <w:pStyle w:val="13"/>
        <w:keepNext w:val="0"/>
        <w:keepLines w:val="0"/>
        <w:pageBreakBefore w:val="0"/>
        <w:widowControl w:val="0"/>
        <w:shd w:val="clear" w:color="auto" w:fill="auto"/>
        <w:tabs>
          <w:tab w:val="left" w:pos="3954"/>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（注：法人营业执照如提供复印件，需复印包括能说明经年检合格的内容, 由企业加盖公章注明复印件与原件一致。）</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4453"/>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报价人：（全称并加盖公章）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pStyle w:val="13"/>
        <w:keepNext w:val="0"/>
        <w:keepLines w:val="0"/>
        <w:pageBreakBefore w:val="0"/>
        <w:widowControl w:val="0"/>
        <w:shd w:val="clear" w:color="auto" w:fill="auto"/>
        <w:tabs>
          <w:tab w:val="left" w:pos="4254"/>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报价人代表（签字）：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pStyle w:val="13"/>
        <w:keepNext w:val="0"/>
        <w:keepLines w:val="0"/>
        <w:pageBreakBefore w:val="0"/>
        <w:widowControl w:val="0"/>
        <w:shd w:val="clear" w:color="auto" w:fill="auto"/>
        <w:tabs>
          <w:tab w:val="left" w:pos="1584"/>
          <w:tab w:val="left" w:pos="4320"/>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color w:val="000000"/>
          <w:spacing w:val="0"/>
          <w:w w:val="100"/>
          <w:position w:val="0"/>
          <w:sz w:val="24"/>
          <w:szCs w:val="24"/>
          <w:lang w:val="en-US" w:eastAsia="zh-CN" w:bidi="en-US"/>
        </w:rPr>
        <w:t xml:space="preserve">日              </w:t>
      </w:r>
      <w:r>
        <w:rPr>
          <w:rFonts w:hint="eastAsia" w:ascii="宋体" w:hAnsi="宋体" w:eastAsia="宋体" w:cs="宋体"/>
          <w:color w:val="000000"/>
          <w:spacing w:val="0"/>
          <w:w w:val="100"/>
          <w:position w:val="0"/>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附件</w:t>
      </w:r>
      <w:r>
        <w:rPr>
          <w:rFonts w:hint="eastAsia" w:ascii="宋体" w:hAnsi="宋体" w:eastAsia="宋体" w:cs="宋体"/>
          <w:b/>
          <w:bCs/>
          <w:color w:val="000000"/>
          <w:spacing w:val="0"/>
          <w:w w:val="100"/>
          <w:position w:val="0"/>
          <w:sz w:val="24"/>
          <w:szCs w:val="24"/>
          <w:lang w:val="zh-CN" w:eastAsia="zh-CN" w:bidi="zh-CN"/>
        </w:rPr>
        <w:t>4</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法定代表人授权书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w:t>
      </w:r>
      <w:r>
        <w:rPr>
          <w:rFonts w:hint="eastAsia" w:ascii="宋体" w:hAnsi="宋体" w:eastAsia="宋体" w:cs="宋体"/>
          <w:color w:val="000000"/>
          <w:spacing w:val="0"/>
          <w:w w:val="100"/>
          <w:position w:val="0"/>
          <w:sz w:val="24"/>
          <w:szCs w:val="24"/>
          <w:u w:val="single"/>
        </w:rPr>
        <w:t>（采购人名称）</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u w:val="single"/>
        </w:rPr>
        <w:t>（投标人全称）</w:t>
      </w:r>
      <w:r>
        <w:rPr>
          <w:rFonts w:hint="eastAsia" w:ascii="宋体" w:hAnsi="宋体" w:eastAsia="宋体" w:cs="宋体"/>
          <w:color w:val="000000"/>
          <w:spacing w:val="0"/>
          <w:w w:val="100"/>
          <w:position w:val="0"/>
          <w:sz w:val="24"/>
          <w:szCs w:val="24"/>
        </w:rPr>
        <w:t xml:space="preserve">法定代表人授权 </w:t>
      </w:r>
      <w:r>
        <w:rPr>
          <w:rFonts w:hint="eastAsia" w:ascii="宋体" w:hAnsi="宋体" w:eastAsia="宋体" w:cs="宋体"/>
          <w:color w:val="000000"/>
          <w:spacing w:val="0"/>
          <w:w w:val="100"/>
          <w:position w:val="0"/>
          <w:sz w:val="24"/>
          <w:szCs w:val="24"/>
          <w:u w:val="single"/>
        </w:rPr>
        <w:t>（投标代表姓名）</w:t>
      </w:r>
      <w:r>
        <w:rPr>
          <w:rFonts w:hint="eastAsia" w:ascii="宋体" w:hAnsi="宋体" w:eastAsia="宋体" w:cs="宋体"/>
          <w:color w:val="000000"/>
          <w:spacing w:val="0"/>
          <w:w w:val="100"/>
          <w:position w:val="0"/>
          <w:sz w:val="24"/>
          <w:szCs w:val="24"/>
        </w:rPr>
        <w:t>为投标代表,代表本 公司参加贵司'组织的项目（招标编号）招标活动，全权代表本公司处理招标过程 的一切事宜，包括但不限于：报价、参与评审、谈判、签约等。投标代表在投标 过程中所签署的一切文件和处理与之有关的一切事务，本公司均予以认可并对此 承担责任。</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特此授权！本授权书自出具之日起生效。</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报价代表：</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性别：</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身份证号：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单位：</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部门： </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职务：</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详细通讯地址：</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邮政编码：</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电话：</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443"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附：法定代表人和被授权人身份证件</w:t>
      </w:r>
    </w:p>
    <w:tbl>
      <w:tblPr>
        <w:tblStyle w:val="7"/>
        <w:tblW w:w="7920" w:type="dxa"/>
        <w:jc w:val="center"/>
        <w:tblLayout w:type="fixed"/>
        <w:tblCellMar>
          <w:top w:w="0" w:type="dxa"/>
          <w:left w:w="10" w:type="dxa"/>
          <w:bottom w:w="0" w:type="dxa"/>
          <w:right w:w="10" w:type="dxa"/>
        </w:tblCellMar>
      </w:tblPr>
      <w:tblGrid>
        <w:gridCol w:w="3966"/>
        <w:gridCol w:w="3954"/>
      </w:tblGrid>
      <w:tr>
        <w:tblPrEx>
          <w:tblCellMar>
            <w:top w:w="0" w:type="dxa"/>
            <w:left w:w="10" w:type="dxa"/>
            <w:bottom w:w="0" w:type="dxa"/>
            <w:right w:w="10" w:type="dxa"/>
          </w:tblCellMar>
        </w:tblPrEx>
        <w:trPr>
          <w:trHeight w:val="3833" w:hRule="exact"/>
          <w:jc w:val="center"/>
        </w:trPr>
        <w:tc>
          <w:tcPr>
            <w:tcW w:w="3966" w:type="dxa"/>
            <w:tcBorders>
              <w:top w:val="single" w:color="auto" w:sz="4" w:space="0"/>
              <w:left w:val="single" w:color="auto" w:sz="4" w:space="0"/>
              <w:bottom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附法定代表人身份证双面复印件</w:t>
            </w:r>
          </w:p>
        </w:tc>
        <w:tc>
          <w:tcPr>
            <w:tcW w:w="39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附被授权人身份证件双面复印件</w:t>
            </w:r>
          </w:p>
        </w:tc>
      </w:tr>
    </w:tbl>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投标人全称（加盖公章）:</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法定代表人签署：</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投标代表签署：</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日 期：</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b/>
          <w:bCs/>
          <w:color w:val="000000"/>
          <w:spacing w:val="0"/>
          <w:w w:val="100"/>
          <w:position w:val="0"/>
          <w:sz w:val="24"/>
          <w:szCs w:val="24"/>
          <w:lang w:val="zh-CN" w:eastAsia="zh-CN" w:bidi="zh-CN"/>
        </w:rPr>
      </w:pPr>
      <w:r>
        <w:rPr>
          <w:rFonts w:hint="eastAsia" w:ascii="宋体" w:hAnsi="宋体" w:eastAsia="宋体" w:cs="宋体"/>
          <w:color w:val="000000"/>
          <w:spacing w:val="0"/>
          <w:w w:val="100"/>
          <w:position w:val="0"/>
          <w:sz w:val="24"/>
          <w:szCs w:val="24"/>
        </w:rPr>
        <w:t>附件</w:t>
      </w:r>
      <w:r>
        <w:rPr>
          <w:rFonts w:hint="eastAsia" w:ascii="宋体" w:hAnsi="宋体" w:eastAsia="宋体" w:cs="宋体"/>
          <w:b/>
          <w:bCs/>
          <w:color w:val="000000"/>
          <w:spacing w:val="0"/>
          <w:w w:val="100"/>
          <w:position w:val="0"/>
          <w:sz w:val="24"/>
          <w:szCs w:val="24"/>
          <w:lang w:val="zh-CN" w:eastAsia="zh-CN" w:bidi="zh-CN"/>
        </w:rPr>
        <w:t>5</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rPr>
        <w:t>技术规格偏髙表</w:t>
      </w:r>
    </w:p>
    <w:tbl>
      <w:tblPr>
        <w:tblStyle w:val="7"/>
        <w:tblW w:w="8960" w:type="dxa"/>
        <w:jc w:val="center"/>
        <w:tblLayout w:type="fixed"/>
        <w:tblCellMar>
          <w:top w:w="0" w:type="dxa"/>
          <w:left w:w="10" w:type="dxa"/>
          <w:bottom w:w="0" w:type="dxa"/>
          <w:right w:w="10" w:type="dxa"/>
        </w:tblCellMar>
      </w:tblPr>
      <w:tblGrid>
        <w:gridCol w:w="1960"/>
        <w:gridCol w:w="1338"/>
        <w:gridCol w:w="1383"/>
        <w:gridCol w:w="1581"/>
        <w:gridCol w:w="1337"/>
        <w:gridCol w:w="1361"/>
      </w:tblGrid>
      <w:tr>
        <w:tblPrEx>
          <w:tblCellMar>
            <w:top w:w="0" w:type="dxa"/>
            <w:left w:w="10" w:type="dxa"/>
            <w:bottom w:w="0" w:type="dxa"/>
            <w:right w:w="10" w:type="dxa"/>
          </w:tblCellMar>
        </w:tblPrEx>
        <w:trPr>
          <w:trHeight w:val="435" w:hRule="exact"/>
          <w:jc w:val="center"/>
        </w:trPr>
        <w:tc>
          <w:tcPr>
            <w:tcW w:w="8960" w:type="dxa"/>
            <w:gridSpan w:val="6"/>
            <w:shd w:val="clear" w:color="auto" w:fill="FFFFFF"/>
          </w:tcPr>
          <w:p>
            <w:pPr>
              <w:pStyle w:val="16"/>
              <w:keepNext w:val="0"/>
              <w:keepLines w:val="0"/>
              <w:pageBreakBefore w:val="0"/>
              <w:widowControl w:val="0"/>
              <w:shd w:val="clear" w:color="auto" w:fill="auto"/>
              <w:tabs>
                <w:tab w:val="left" w:pos="5596"/>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投标人单位名称：</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招标编号：</w:t>
            </w:r>
          </w:p>
        </w:tc>
      </w:tr>
      <w:tr>
        <w:tblPrEx>
          <w:tblCellMar>
            <w:top w:w="0" w:type="dxa"/>
            <w:left w:w="10" w:type="dxa"/>
            <w:bottom w:w="0" w:type="dxa"/>
            <w:right w:w="10" w:type="dxa"/>
          </w:tblCellMar>
        </w:tblPrEx>
        <w:trPr>
          <w:trHeight w:val="808" w:hRule="exact"/>
          <w:jc w:val="center"/>
        </w:trPr>
        <w:tc>
          <w:tcPr>
            <w:tcW w:w="1960"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合同包/品目号</w:t>
            </w:r>
          </w:p>
        </w:tc>
        <w:tc>
          <w:tcPr>
            <w:tcW w:w="1338"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货物名称</w:t>
            </w:r>
          </w:p>
        </w:tc>
        <w:tc>
          <w:tcPr>
            <w:tcW w:w="1383"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规格条目号</w:t>
            </w:r>
          </w:p>
        </w:tc>
        <w:tc>
          <w:tcPr>
            <w:tcW w:w="1581"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招标文件要求</w:t>
            </w:r>
          </w:p>
        </w:tc>
        <w:tc>
          <w:tcPr>
            <w:tcW w:w="1337"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投标响应</w:t>
            </w:r>
          </w:p>
        </w:tc>
        <w:tc>
          <w:tcPr>
            <w:tcW w:w="1361" w:type="dxa"/>
            <w:tcBorders>
              <w:top w:val="single" w:color="auto" w:sz="4" w:space="0"/>
              <w:left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偏离说明</w:t>
            </w:r>
          </w:p>
        </w:tc>
      </w:tr>
      <w:tr>
        <w:tblPrEx>
          <w:tblCellMar>
            <w:top w:w="0" w:type="dxa"/>
            <w:left w:w="10" w:type="dxa"/>
            <w:bottom w:w="0" w:type="dxa"/>
            <w:right w:w="10" w:type="dxa"/>
          </w:tblCellMar>
        </w:tblPrEx>
        <w:trPr>
          <w:trHeight w:val="797"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8"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7"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7"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7"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7"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8"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8" w:hRule="exact"/>
          <w:jc w:val="center"/>
        </w:trPr>
        <w:tc>
          <w:tcPr>
            <w:tcW w:w="196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40" w:hRule="exact"/>
          <w:jc w:val="center"/>
        </w:trPr>
        <w:tc>
          <w:tcPr>
            <w:tcW w:w="1960"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8"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83"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581"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37"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1"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注：投标人应将招标文件中与招标文件技术部分的要求的不同之处，逐条列在本 偏差表中。凡未在偏差表中列明内容的，均应视为投标人无条件完全接受响应招 标文件技术条款，与招标文件技术条款无偏离。</w:t>
      </w:r>
    </w:p>
    <w:p>
      <w:pPr>
        <w:pStyle w:val="13"/>
        <w:keepNext w:val="0"/>
        <w:keepLines w:val="0"/>
        <w:pageBreakBefore w:val="0"/>
        <w:widowControl w:val="0"/>
        <w:shd w:val="clear" w:color="auto" w:fill="auto"/>
        <w:tabs>
          <w:tab w:val="left" w:pos="3485"/>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3485"/>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投标人代表签字</w:t>
      </w:r>
      <w:r>
        <w:rPr>
          <w:rFonts w:hint="eastAsia" w:ascii="宋体" w:hAnsi="宋体" w:eastAsia="宋体" w:cs="宋体"/>
          <w:color w:val="000000"/>
          <w:spacing w:val="0"/>
          <w:w w:val="100"/>
          <w:position w:val="0"/>
          <w:sz w:val="24"/>
          <w:szCs w:val="24"/>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附件</w:t>
      </w:r>
      <w:r>
        <w:rPr>
          <w:rFonts w:hint="eastAsia" w:ascii="宋体" w:hAnsi="宋体" w:eastAsia="宋体" w:cs="宋体"/>
          <w:color w:val="000000"/>
          <w:spacing w:val="0"/>
          <w:w w:val="100"/>
          <w:position w:val="0"/>
          <w:sz w:val="24"/>
          <w:szCs w:val="24"/>
          <w:lang w:val="zh-CN" w:eastAsia="zh-CN" w:bidi="zh-CN"/>
        </w:rPr>
        <w:t>6</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3345" w:right="0"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商务偏离表</w:t>
      </w:r>
    </w:p>
    <w:tbl>
      <w:tblPr>
        <w:tblStyle w:val="7"/>
        <w:tblW w:w="8880" w:type="dxa"/>
        <w:jc w:val="center"/>
        <w:tblLayout w:type="fixed"/>
        <w:tblCellMar>
          <w:top w:w="0" w:type="dxa"/>
          <w:left w:w="10" w:type="dxa"/>
          <w:bottom w:w="0" w:type="dxa"/>
          <w:right w:w="10" w:type="dxa"/>
        </w:tblCellMar>
      </w:tblPr>
      <w:tblGrid>
        <w:gridCol w:w="1664"/>
        <w:gridCol w:w="1368"/>
        <w:gridCol w:w="1438"/>
        <w:gridCol w:w="1640"/>
        <w:gridCol w:w="1367"/>
        <w:gridCol w:w="1403"/>
      </w:tblGrid>
      <w:tr>
        <w:tblPrEx>
          <w:tblCellMar>
            <w:top w:w="0" w:type="dxa"/>
            <w:left w:w="10" w:type="dxa"/>
            <w:bottom w:w="0" w:type="dxa"/>
            <w:right w:w="10" w:type="dxa"/>
          </w:tblCellMar>
        </w:tblPrEx>
        <w:trPr>
          <w:trHeight w:val="382" w:hRule="exact"/>
          <w:jc w:val="center"/>
        </w:trPr>
        <w:tc>
          <w:tcPr>
            <w:tcW w:w="8880" w:type="dxa"/>
            <w:gridSpan w:val="6"/>
            <w:shd w:val="clear" w:color="auto" w:fill="FFFFFF"/>
          </w:tcPr>
          <w:p>
            <w:pPr>
              <w:pStyle w:val="16"/>
              <w:keepNext w:val="0"/>
              <w:keepLines w:val="0"/>
              <w:pageBreakBefore w:val="0"/>
              <w:widowControl w:val="0"/>
              <w:shd w:val="clear" w:color="auto" w:fill="auto"/>
              <w:tabs>
                <w:tab w:val="left" w:pos="5640"/>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投标人单位名称：</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招标编号：</w:t>
            </w:r>
          </w:p>
        </w:tc>
      </w:tr>
      <w:tr>
        <w:tblPrEx>
          <w:tblCellMar>
            <w:top w:w="0" w:type="dxa"/>
            <w:left w:w="10" w:type="dxa"/>
            <w:bottom w:w="0" w:type="dxa"/>
            <w:right w:w="10" w:type="dxa"/>
          </w:tblCellMar>
        </w:tblPrEx>
        <w:trPr>
          <w:trHeight w:val="801" w:hRule="exact"/>
          <w:jc w:val="center"/>
        </w:trPr>
        <w:tc>
          <w:tcPr>
            <w:tcW w:w="1664"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合同包/品目号</w:t>
            </w:r>
          </w:p>
        </w:tc>
        <w:tc>
          <w:tcPr>
            <w:tcW w:w="1368"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货物名称</w:t>
            </w:r>
          </w:p>
        </w:tc>
        <w:tc>
          <w:tcPr>
            <w:tcW w:w="1438"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规格条目号</w:t>
            </w:r>
          </w:p>
        </w:tc>
        <w:tc>
          <w:tcPr>
            <w:tcW w:w="1640"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招标文件要求</w:t>
            </w:r>
          </w:p>
        </w:tc>
        <w:tc>
          <w:tcPr>
            <w:tcW w:w="1367" w:type="dxa"/>
            <w:tcBorders>
              <w:top w:val="single" w:color="auto" w:sz="4" w:space="0"/>
              <w:lef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投标响应</w:t>
            </w:r>
          </w:p>
        </w:tc>
        <w:tc>
          <w:tcPr>
            <w:tcW w:w="1403" w:type="dxa"/>
            <w:tcBorders>
              <w:top w:val="single" w:color="auto" w:sz="4" w:space="0"/>
              <w:left w:val="single" w:color="auto" w:sz="4" w:space="0"/>
              <w:right w:val="single" w:color="auto" w:sz="4" w:space="0"/>
            </w:tcBorders>
            <w:shd w:val="clear" w:color="auto" w:fill="FFFFFF"/>
            <w:vAlign w:val="center"/>
          </w:tcPr>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偏离说明</w:t>
            </w:r>
          </w:p>
        </w:tc>
      </w:tr>
      <w:tr>
        <w:tblPrEx>
          <w:tblCellMar>
            <w:top w:w="0" w:type="dxa"/>
            <w:left w:w="10" w:type="dxa"/>
            <w:bottom w:w="0" w:type="dxa"/>
            <w:right w:w="10" w:type="dxa"/>
          </w:tblCellMar>
        </w:tblPrEx>
        <w:trPr>
          <w:trHeight w:val="790"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1"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1"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0"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0"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0"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01"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790" w:hRule="exact"/>
          <w:jc w:val="center"/>
        </w:trPr>
        <w:tc>
          <w:tcPr>
            <w:tcW w:w="1664"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843" w:hRule="exact"/>
          <w:jc w:val="center"/>
        </w:trPr>
        <w:tc>
          <w:tcPr>
            <w:tcW w:w="1664"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8"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38"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640"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367" w:type="dxa"/>
            <w:tcBorders>
              <w:top w:val="single" w:color="auto" w:sz="4" w:space="0"/>
              <w:left w:val="single" w:color="auto" w:sz="4" w:space="0"/>
              <w:bottom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c>
          <w:tcPr>
            <w:tcW w:w="1403"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注：投标人应将投标文件中与招标文件商务部分要求的不同之处，逐条列在本偏 差表中。凡未在偏差表中列明内容的，均应视为投标人无条件完全接受响应招标文件商务条款，与招标文件商务条款无偏离。</w:t>
      </w:r>
    </w:p>
    <w:p>
      <w:pPr>
        <w:pStyle w:val="13"/>
        <w:keepNext w:val="0"/>
        <w:keepLines w:val="0"/>
        <w:pageBreakBefore w:val="0"/>
        <w:widowControl w:val="0"/>
        <w:shd w:val="clear" w:color="auto" w:fill="auto"/>
        <w:tabs>
          <w:tab w:val="left" w:pos="3496"/>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 xml:space="preserve">投标人代表签字：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color w:val="000000"/>
          <w:spacing w:val="0"/>
          <w:w w:val="100"/>
          <w:position w:val="0"/>
          <w:sz w:val="24"/>
          <w:szCs w:val="24"/>
          <w:lang w:val="zh-CN" w:eastAsia="zh-CN" w:bidi="zh-CN"/>
        </w:rPr>
      </w:pPr>
      <w:r>
        <w:rPr>
          <w:rFonts w:hint="eastAsia" w:ascii="宋体" w:hAnsi="宋体" w:eastAsia="宋体" w:cs="宋体"/>
          <w:b w:val="0"/>
          <w:bCs w:val="0"/>
          <w:color w:val="000000"/>
          <w:spacing w:val="0"/>
          <w:w w:val="100"/>
          <w:position w:val="0"/>
          <w:sz w:val="24"/>
          <w:szCs w:val="24"/>
        </w:rPr>
        <w:t>附件</w:t>
      </w:r>
      <w:r>
        <w:rPr>
          <w:rFonts w:hint="eastAsia" w:ascii="宋体" w:hAnsi="宋体" w:eastAsia="宋体" w:cs="宋体"/>
          <w:color w:val="000000"/>
          <w:spacing w:val="0"/>
          <w:w w:val="100"/>
          <w:position w:val="0"/>
          <w:sz w:val="24"/>
          <w:szCs w:val="24"/>
          <w:lang w:val="zh-CN" w:eastAsia="zh-CN" w:bidi="zh-CN"/>
        </w:rPr>
        <w:t>7</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left"/>
        <w:textAlignment w:val="auto"/>
        <w:rPr>
          <w:rFonts w:hint="eastAsia" w:ascii="宋体" w:hAnsi="宋体" w:eastAsia="宋体" w:cs="宋体"/>
          <w:color w:val="000000"/>
          <w:spacing w:val="0"/>
          <w:w w:val="100"/>
          <w:position w:val="0"/>
          <w:sz w:val="24"/>
          <w:szCs w:val="24"/>
          <w:lang w:val="zh-CN" w:eastAsia="zh-CN" w:bidi="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售后服务承诺书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注：投标人根据招标文件对售后服务的要求，并结合自身实际情况加以承诺，自</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行编制。</w:t>
      </w:r>
    </w:p>
    <w:p>
      <w:pPr>
        <w:pStyle w:val="13"/>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投标人：（全称并加盖公章）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13"/>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13"/>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13"/>
        <w:keepNext w:val="0"/>
        <w:keepLines w:val="0"/>
        <w:pageBreakBefore w:val="0"/>
        <w:widowControl w:val="0"/>
        <w:shd w:val="clear" w:color="auto" w:fill="auto"/>
        <w:tabs>
          <w:tab w:val="left" w:pos="4716"/>
          <w:tab w:val="left" w:pos="4824"/>
          <w:tab w:val="left" w:pos="7584"/>
          <w:tab w:val="left" w:pos="759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bCs/>
          <w:color w:val="000000"/>
          <w:spacing w:val="0"/>
          <w:w w:val="100"/>
          <w:position w:val="0"/>
          <w:sz w:val="24"/>
          <w:szCs w:val="24"/>
          <w:lang w:val="zh-CN" w:eastAsia="zh-CN" w:bidi="zh-CN"/>
        </w:rPr>
      </w:pPr>
      <w:r>
        <w:rPr>
          <w:rFonts w:hint="eastAsia" w:ascii="宋体" w:hAnsi="宋体" w:eastAsia="宋体" w:cs="宋体"/>
          <w:color w:val="000000"/>
          <w:spacing w:val="0"/>
          <w:w w:val="100"/>
          <w:position w:val="0"/>
          <w:sz w:val="24"/>
          <w:szCs w:val="24"/>
        </w:rPr>
        <w:t>附件</w:t>
      </w:r>
      <w:r>
        <w:rPr>
          <w:rFonts w:hint="eastAsia" w:ascii="宋体" w:hAnsi="宋体" w:eastAsia="宋体" w:cs="宋体"/>
          <w:b/>
          <w:bCs/>
          <w:color w:val="000000"/>
          <w:spacing w:val="0"/>
          <w:w w:val="100"/>
          <w:position w:val="0"/>
          <w:sz w:val="24"/>
          <w:szCs w:val="24"/>
          <w:lang w:val="zh-CN" w:eastAsia="zh-CN" w:bidi="zh-CN"/>
        </w:rPr>
        <w:t>8</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bCs/>
          <w:color w:val="000000"/>
          <w:spacing w:val="0"/>
          <w:w w:val="100"/>
          <w:position w:val="0"/>
          <w:sz w:val="24"/>
          <w:szCs w:val="24"/>
          <w:lang w:val="zh-CN" w:eastAsia="zh-CN" w:bidi="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声明函</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480" w:firstLineChars="200"/>
        <w:jc w:val="left"/>
        <w:textAlignment w:val="auto"/>
        <w:rPr>
          <w:rFonts w:hint="eastAsia" w:ascii="宋体" w:hAnsi="宋体" w:eastAsia="宋体" w:cs="宋体"/>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致：福州市水务工程有限责任公司</w:t>
      </w:r>
    </w:p>
    <w:p>
      <w:pPr>
        <w:pStyle w:val="13"/>
        <w:keepNext w:val="0"/>
        <w:keepLines w:val="0"/>
        <w:pageBreakBefore w:val="0"/>
        <w:widowControl w:val="0"/>
        <w:shd w:val="clear" w:color="auto" w:fill="auto"/>
        <w:tabs>
          <w:tab w:val="left" w:pos="1307"/>
          <w:tab w:val="left" w:pos="4697"/>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我们在贵公司组织的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项目招标中投标（招标编号：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）,现做如下声明：</w:t>
      </w:r>
    </w:p>
    <w:p>
      <w:pPr>
        <w:pStyle w:val="13"/>
        <w:keepNext w:val="0"/>
        <w:keepLines w:val="0"/>
        <w:pageBreakBefore w:val="0"/>
        <w:widowControl w:val="0"/>
        <w:shd w:val="clear" w:color="auto" w:fill="auto"/>
        <w:tabs>
          <w:tab w:val="left" w:pos="759"/>
        </w:tabs>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pacing w:val="0"/>
          <w:w w:val="100"/>
          <w:position w:val="0"/>
          <w:sz w:val="24"/>
          <w:szCs w:val="24"/>
        </w:rPr>
        <w:t>1</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在此次招标活动中我公司未主动或被动地与具有《招标文件》中列明的 关联关系的其他投标人共谋参与围标。我司承诺如果在资格审査或整个招标过程 中如果发现与其他投标人存在上述关联关系，报价无效：如果中标，我司愿意无 条件放弃中标资格，并接受釆购人、评审委员会依据有关法律法规、规章和招标 文件相关规定进行的任何处理。</w:t>
      </w:r>
    </w:p>
    <w:p>
      <w:pPr>
        <w:pStyle w:val="13"/>
        <w:keepNext w:val="0"/>
        <w:keepLines w:val="0"/>
        <w:pageBreakBefore w:val="0"/>
        <w:widowControl w:val="0"/>
        <w:shd w:val="clear" w:color="auto" w:fill="auto"/>
        <w:tabs>
          <w:tab w:val="left" w:pos="749"/>
        </w:tabs>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b/>
          <w:bCs/>
          <w:color w:val="000000"/>
          <w:spacing w:val="0"/>
          <w:w w:val="100"/>
          <w:position w:val="0"/>
          <w:sz w:val="24"/>
          <w:szCs w:val="24"/>
        </w:rPr>
        <w:t>2</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我司在参与本次采购活动前</w:t>
      </w:r>
      <w:r>
        <w:rPr>
          <w:rFonts w:hint="eastAsia" w:ascii="宋体" w:hAnsi="宋体" w:eastAsia="宋体" w:cs="宋体"/>
          <w:b/>
          <w:bCs/>
          <w:color w:val="000000"/>
          <w:spacing w:val="0"/>
          <w:w w:val="100"/>
          <w:position w:val="0"/>
          <w:sz w:val="24"/>
          <w:szCs w:val="24"/>
        </w:rPr>
        <w:t>3</w:t>
      </w:r>
      <w:r>
        <w:rPr>
          <w:rFonts w:hint="eastAsia" w:ascii="宋体" w:hAnsi="宋体" w:eastAsia="宋体" w:cs="宋体"/>
          <w:color w:val="000000"/>
          <w:spacing w:val="0"/>
          <w:w w:val="100"/>
          <w:position w:val="0"/>
          <w:sz w:val="24"/>
          <w:szCs w:val="24"/>
        </w:rPr>
        <w:t>年内在经营活动中没有重大违法记录。</w:t>
      </w:r>
    </w:p>
    <w:p>
      <w:pPr>
        <w:pStyle w:val="13"/>
        <w:keepNext w:val="0"/>
        <w:keepLines w:val="0"/>
        <w:pageBreakBefore w:val="0"/>
        <w:widowControl w:val="0"/>
        <w:shd w:val="clear" w:color="auto" w:fill="auto"/>
        <w:tabs>
          <w:tab w:val="left" w:pos="749"/>
        </w:tabs>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特此声明！</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4375"/>
          <w:tab w:val="left" w:pos="4475"/>
          <w:tab w:val="left" w:pos="703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投标人：（全称并加盖公章）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p>
    <w:p>
      <w:pPr>
        <w:pStyle w:val="13"/>
        <w:keepNext w:val="0"/>
        <w:keepLines w:val="0"/>
        <w:pageBreakBefore w:val="0"/>
        <w:widowControl w:val="0"/>
        <w:shd w:val="clear" w:color="auto" w:fill="auto"/>
        <w:tabs>
          <w:tab w:val="left" w:pos="4375"/>
          <w:tab w:val="left" w:pos="4475"/>
          <w:tab w:val="left" w:pos="703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13"/>
        <w:keepNext w:val="0"/>
        <w:keepLines w:val="0"/>
        <w:pageBreakBefore w:val="0"/>
        <w:widowControl w:val="0"/>
        <w:shd w:val="clear" w:color="auto" w:fill="auto"/>
        <w:tabs>
          <w:tab w:val="left" w:pos="4375"/>
          <w:tab w:val="left" w:pos="4475"/>
          <w:tab w:val="left" w:pos="703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13"/>
        <w:keepNext w:val="0"/>
        <w:keepLines w:val="0"/>
        <w:pageBreakBefore w:val="0"/>
        <w:widowControl w:val="0"/>
        <w:shd w:val="clear" w:color="auto" w:fill="auto"/>
        <w:tabs>
          <w:tab w:val="left" w:pos="4375"/>
          <w:tab w:val="left" w:pos="4475"/>
          <w:tab w:val="left" w:pos="703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投标人代表（签字）: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zh-CN" w:eastAsia="zh-CN" w:bidi="zh-CN"/>
        </w:rPr>
      </w:pPr>
      <w:r>
        <w:rPr>
          <w:rFonts w:hint="eastAsia" w:ascii="宋体" w:hAnsi="宋体" w:eastAsia="宋体" w:cs="宋体"/>
          <w:color w:val="000000"/>
          <w:spacing w:val="0"/>
          <w:w w:val="100"/>
          <w:position w:val="0"/>
          <w:sz w:val="24"/>
          <w:szCs w:val="24"/>
        </w:rPr>
        <w:t>附件</w:t>
      </w:r>
      <w:r>
        <w:rPr>
          <w:rFonts w:hint="eastAsia" w:ascii="宋体" w:hAnsi="宋体" w:eastAsia="宋体" w:cs="宋体"/>
          <w:color w:val="000000"/>
          <w:spacing w:val="0"/>
          <w:w w:val="100"/>
          <w:position w:val="0"/>
          <w:sz w:val="24"/>
          <w:szCs w:val="24"/>
          <w:lang w:val="zh-CN" w:eastAsia="zh-CN" w:bidi="zh-CN"/>
        </w:rPr>
        <w:t>9</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color w:val="000000"/>
          <w:spacing w:val="0"/>
          <w:w w:val="100"/>
          <w:position w:val="0"/>
          <w:sz w:val="24"/>
          <w:szCs w:val="24"/>
          <w:lang w:val="zh-CN" w:eastAsia="zh-CN" w:bidi="zh-CN"/>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其他资格证明文件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366"/>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1、投标人须提供2019年或2020年市级以上含市级软密封闸阀、手动卧式蝶阀、 双法兰限位伸缩节检测报告复印件并加盖公章（原件备查）</w:t>
      </w:r>
    </w:p>
    <w:p>
      <w:pPr>
        <w:pStyle w:val="13"/>
        <w:keepNext w:val="0"/>
        <w:keepLines w:val="0"/>
        <w:pageBreakBefore w:val="0"/>
        <w:widowControl w:val="0"/>
        <w:shd w:val="clear" w:color="auto" w:fill="auto"/>
        <w:tabs>
          <w:tab w:val="left" w:pos="377"/>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2、投标人须提供有效期内橡胶密封圈涉及饮用水卫生安全产品卫生许可批件复印件。</w:t>
      </w: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br w:type="page"/>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color w:val="000000"/>
          <w:spacing w:val="0"/>
          <w:w w:val="100"/>
          <w:position w:val="0"/>
          <w:sz w:val="24"/>
          <w:szCs w:val="24"/>
          <w:lang w:val="zh-CN" w:eastAsia="zh-CN" w:bidi="zh-CN"/>
        </w:rPr>
      </w:pPr>
      <w:r>
        <w:rPr>
          <w:rFonts w:hint="eastAsia" w:ascii="宋体" w:hAnsi="宋体" w:eastAsia="宋体" w:cs="宋体"/>
          <w:color w:val="000000"/>
          <w:spacing w:val="0"/>
          <w:w w:val="100"/>
          <w:position w:val="0"/>
          <w:sz w:val="24"/>
          <w:szCs w:val="24"/>
        </w:rPr>
        <w:t>附件</w:t>
      </w:r>
      <w:r>
        <w:rPr>
          <w:rFonts w:hint="eastAsia" w:ascii="宋体" w:hAnsi="宋体" w:eastAsia="宋体" w:cs="宋体"/>
          <w:color w:val="000000"/>
          <w:spacing w:val="0"/>
          <w:w w:val="100"/>
          <w:position w:val="0"/>
          <w:sz w:val="24"/>
          <w:szCs w:val="24"/>
          <w:lang w:val="zh-CN" w:eastAsia="zh-CN" w:bidi="zh-CN"/>
        </w:rPr>
        <w:t>10</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both"/>
        <w:textAlignment w:val="auto"/>
        <w:rPr>
          <w:rFonts w:hint="eastAsia" w:ascii="宋体" w:hAnsi="宋体" w:eastAsia="宋体" w:cs="宋体"/>
          <w:color w:val="000000"/>
          <w:spacing w:val="0"/>
          <w:w w:val="100"/>
          <w:position w:val="0"/>
          <w:sz w:val="24"/>
          <w:szCs w:val="24"/>
          <w:lang w:val="zh-CN" w:eastAsia="zh-CN" w:bidi="zh-CN"/>
        </w:rPr>
      </w:pPr>
    </w:p>
    <w:p>
      <w:pPr>
        <w:pStyle w:val="13"/>
        <w:keepNext w:val="0"/>
        <w:keepLines w:val="0"/>
        <w:pageBreakBefore w:val="0"/>
        <w:widowControl w:val="0"/>
        <w:shd w:val="clear" w:color="auto" w:fill="auto"/>
        <w:tabs>
          <w:tab w:val="left" w:pos="2512"/>
        </w:tabs>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履约保证金（格式）</w:t>
      </w:r>
    </w:p>
    <w:p>
      <w:pPr>
        <w:pStyle w:val="13"/>
        <w:keepNext w:val="0"/>
        <w:keepLines w:val="0"/>
        <w:pageBreakBefore w:val="0"/>
        <w:widowControl w:val="0"/>
        <w:shd w:val="clear" w:color="auto" w:fill="auto"/>
        <w:tabs>
          <w:tab w:val="left" w:pos="2512"/>
        </w:tabs>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2148"/>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（釆购人名称）：</w:t>
      </w:r>
    </w:p>
    <w:p>
      <w:pPr>
        <w:pStyle w:val="13"/>
        <w:keepNext w:val="0"/>
        <w:keepLines w:val="0"/>
        <w:pageBreakBefore w:val="0"/>
        <w:widowControl w:val="0"/>
        <w:shd w:val="clear" w:color="auto" w:fill="auto"/>
        <w:tabs>
          <w:tab w:val="left" w:pos="2127"/>
          <w:tab w:val="left" w:pos="2526"/>
          <w:tab w:val="left" w:pos="3190"/>
          <w:tab w:val="left" w:pos="6281"/>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鉴于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（采购人名称，以下简称“釆购人”）己接受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（承包人名称，以下简称</w:t>
      </w:r>
      <w:r>
        <w:rPr>
          <w:rFonts w:hint="eastAsia" w:ascii="宋体" w:hAnsi="宋体" w:eastAsia="宋体" w:cs="宋体"/>
          <w:color w:val="000000"/>
          <w:spacing w:val="0"/>
          <w:w w:val="100"/>
          <w:position w:val="0"/>
          <w:sz w:val="24"/>
          <w:szCs w:val="24"/>
          <w:lang w:val="zh-CN" w:eastAsia="zh-CN" w:bidi="zh-CN"/>
        </w:rPr>
        <w:t>“采购</w:t>
      </w:r>
      <w:r>
        <w:rPr>
          <w:rFonts w:hint="eastAsia" w:ascii="宋体" w:hAnsi="宋体" w:eastAsia="宋体" w:cs="宋体"/>
          <w:color w:val="000000"/>
          <w:spacing w:val="0"/>
          <w:w w:val="100"/>
          <w:position w:val="0"/>
          <w:sz w:val="24"/>
          <w:szCs w:val="24"/>
        </w:rPr>
        <w:t>人”）于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u w:val="single"/>
          <w:lang w:val="en-US" w:eastAsia="zh-CN" w:bidi="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日递交的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（项目名称）的报价文件。我方愿意无条件地、不可撤销的就供货方履行与你方订立的合同，向你方提供担保。</w:t>
      </w:r>
    </w:p>
    <w:p>
      <w:pPr>
        <w:pStyle w:val="13"/>
        <w:keepNext w:val="0"/>
        <w:keepLines w:val="0"/>
        <w:pageBreakBefore w:val="0"/>
        <w:widowControl w:val="0"/>
        <w:numPr>
          <w:ilvl w:val="0"/>
          <w:numId w:val="0"/>
        </w:numPr>
        <w:shd w:val="clear" w:color="auto" w:fill="auto"/>
        <w:tabs>
          <w:tab w:val="left" w:pos="693"/>
          <w:tab w:val="left" w:pos="4239"/>
          <w:tab w:val="left" w:pos="5856"/>
        </w:tabs>
        <w:kinsoku/>
        <w:wordWrap/>
        <w:overflowPunct/>
        <w:topLinePunct w:val="0"/>
        <w:autoSpaceDE/>
        <w:autoSpaceDN/>
        <w:bidi w:val="0"/>
        <w:adjustRightInd/>
        <w:snapToGrid/>
        <w:spacing w:before="0" w:after="0" w:line="400" w:lineRule="exact"/>
        <w:ind w:leftChars="200" w:right="0" w:right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1. </w:t>
      </w:r>
      <w:r>
        <w:rPr>
          <w:rFonts w:hint="eastAsia" w:ascii="宋体" w:hAnsi="宋体" w:eastAsia="宋体" w:cs="宋体"/>
          <w:color w:val="000000"/>
          <w:spacing w:val="0"/>
          <w:w w:val="100"/>
          <w:position w:val="0"/>
          <w:sz w:val="24"/>
          <w:szCs w:val="24"/>
        </w:rPr>
        <w:t>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w:t>
      </w:r>
    </w:p>
    <w:p>
      <w:pPr>
        <w:pStyle w:val="13"/>
        <w:keepNext w:val="0"/>
        <w:keepLines w:val="0"/>
        <w:pageBreakBefore w:val="0"/>
        <w:widowControl w:val="0"/>
        <w:numPr>
          <w:ilvl w:val="0"/>
          <w:numId w:val="0"/>
        </w:numPr>
        <w:shd w:val="clear" w:color="auto" w:fill="auto"/>
        <w:tabs>
          <w:tab w:val="left" w:pos="693"/>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担保有效期自采购人与供货方签订的合同生效之日起至合同履行完毕之 日止。</w:t>
      </w:r>
    </w:p>
    <w:p>
      <w:pPr>
        <w:pStyle w:val="13"/>
        <w:keepNext w:val="0"/>
        <w:keepLines w:val="0"/>
        <w:pageBreakBefore w:val="0"/>
        <w:widowControl w:val="0"/>
        <w:numPr>
          <w:ilvl w:val="0"/>
          <w:numId w:val="0"/>
        </w:numPr>
        <w:shd w:val="clear" w:color="auto" w:fill="auto"/>
        <w:tabs>
          <w:tab w:val="left" w:pos="693"/>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 xml:space="preserve">3. </w:t>
      </w:r>
      <w:r>
        <w:rPr>
          <w:rFonts w:hint="eastAsia" w:ascii="宋体" w:hAnsi="宋体" w:eastAsia="宋体" w:cs="宋体"/>
          <w:color w:val="000000"/>
          <w:spacing w:val="0"/>
          <w:w w:val="100"/>
          <w:position w:val="0"/>
          <w:sz w:val="24"/>
          <w:szCs w:val="24"/>
        </w:rPr>
        <w:t>在本担保有效期内，因供货方违反合同规定的义务时，我方在收到你方 以书面形式提出的在担保金额内的赔偿要求后，无条件地在7天内给予支付。</w:t>
      </w:r>
    </w:p>
    <w:p>
      <w:pPr>
        <w:pStyle w:val="13"/>
        <w:keepNext w:val="0"/>
        <w:keepLines w:val="0"/>
        <w:pageBreakBefore w:val="0"/>
        <w:widowControl w:val="0"/>
        <w:numPr>
          <w:ilvl w:val="0"/>
          <w:numId w:val="0"/>
        </w:numPr>
        <w:shd w:val="clear" w:color="auto" w:fill="auto"/>
        <w:tabs>
          <w:tab w:val="left" w:pos="693"/>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 xml:space="preserve">4. </w:t>
      </w:r>
      <w:r>
        <w:rPr>
          <w:rFonts w:hint="eastAsia" w:ascii="宋体" w:hAnsi="宋体" w:eastAsia="宋体" w:cs="宋体"/>
          <w:color w:val="000000"/>
          <w:spacing w:val="0"/>
          <w:w w:val="100"/>
          <w:position w:val="0"/>
          <w:sz w:val="24"/>
          <w:szCs w:val="24"/>
        </w:rPr>
        <w:t>釆购人和供货方变更合同时，我方承担本担保规定的义务不变。</w:t>
      </w:r>
    </w:p>
    <w:p>
      <w:pPr>
        <w:pStyle w:val="13"/>
        <w:keepNext w:val="0"/>
        <w:keepLines w:val="0"/>
        <w:pageBreakBefore w:val="0"/>
        <w:widowControl w:val="0"/>
        <w:shd w:val="clear" w:color="auto" w:fill="auto"/>
        <w:tabs>
          <w:tab w:val="left" w:pos="2574"/>
          <w:tab w:val="left" w:pos="5764"/>
          <w:tab w:val="left" w:pos="6174"/>
          <w:tab w:val="left" w:leader="underscore" w:pos="69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2574"/>
          <w:tab w:val="left" w:pos="5764"/>
          <w:tab w:val="left" w:pos="6174"/>
          <w:tab w:val="left" w:leader="underscore" w:pos="69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tabs>
          <w:tab w:val="left" w:pos="2574"/>
          <w:tab w:val="left" w:pos="5764"/>
          <w:tab w:val="left" w:pos="6174"/>
          <w:tab w:val="left" w:leader="underscore" w:pos="69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担保人名称：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（盖单位章） </w:t>
      </w:r>
    </w:p>
    <w:p>
      <w:pPr>
        <w:pStyle w:val="13"/>
        <w:keepNext w:val="0"/>
        <w:keepLines w:val="0"/>
        <w:pageBreakBefore w:val="0"/>
        <w:widowControl w:val="0"/>
        <w:shd w:val="clear" w:color="auto" w:fill="auto"/>
        <w:tabs>
          <w:tab w:val="left" w:pos="2574"/>
          <w:tab w:val="left" w:pos="5764"/>
          <w:tab w:val="left" w:pos="6174"/>
          <w:tab w:val="left" w:leader="underscore" w:pos="69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（签字）</w:t>
      </w:r>
    </w:p>
    <w:p>
      <w:pPr>
        <w:pStyle w:val="13"/>
        <w:keepNext w:val="0"/>
        <w:keepLines w:val="0"/>
        <w:pageBreakBefore w:val="0"/>
        <w:widowControl w:val="0"/>
        <w:shd w:val="clear" w:color="auto" w:fill="auto"/>
        <w:tabs>
          <w:tab w:val="left" w:pos="2574"/>
          <w:tab w:val="left" w:pos="5764"/>
          <w:tab w:val="left" w:pos="6174"/>
          <w:tab w:val="left" w:leader="underscore" w:pos="69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pStyle w:val="13"/>
        <w:keepNext w:val="0"/>
        <w:keepLines w:val="0"/>
        <w:pageBreakBefore w:val="0"/>
        <w:widowControl w:val="0"/>
        <w:shd w:val="clear" w:color="auto" w:fill="auto"/>
        <w:tabs>
          <w:tab w:val="left" w:pos="6961"/>
          <w:tab w:val="left" w:pos="6972"/>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 xml:space="preserve"> </w:t>
      </w:r>
    </w:p>
    <w:p>
      <w:pPr>
        <w:pStyle w:val="13"/>
        <w:keepNext w:val="0"/>
        <w:keepLines w:val="0"/>
        <w:pageBreakBefore w:val="0"/>
        <w:widowControl w:val="0"/>
        <w:shd w:val="clear" w:color="auto" w:fill="auto"/>
        <w:tabs>
          <w:tab w:val="left" w:pos="6961"/>
          <w:tab w:val="left" w:pos="6972"/>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3"/>
        <w:keepNext w:val="0"/>
        <w:keepLines w:val="0"/>
        <w:pageBreakBefore w:val="0"/>
        <w:widowControl w:val="0"/>
        <w:shd w:val="clear" w:color="auto" w:fill="auto"/>
        <w:tabs>
          <w:tab w:val="left" w:pos="1008"/>
          <w:tab w:val="left" w:pos="1717"/>
          <w:tab w:val="left" w:pos="2537"/>
        </w:tabs>
        <w:kinsoku/>
        <w:wordWrap/>
        <w:overflowPunct/>
        <w:topLinePunct w:val="0"/>
        <w:autoSpaceDE/>
        <w:autoSpaceDN/>
        <w:bidi w:val="0"/>
        <w:adjustRightInd/>
        <w:snapToGrid/>
        <w:spacing w:before="0" w:after="0" w:line="400" w:lineRule="exact"/>
        <w:ind w:left="0"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t>日</w:t>
      </w:r>
    </w:p>
    <w:p>
      <w:pPr>
        <w:pStyle w:val="13"/>
        <w:keepNext w:val="0"/>
        <w:keepLines w:val="0"/>
        <w:pageBreakBefore w:val="0"/>
        <w:widowControl w:val="0"/>
        <w:shd w:val="clear" w:color="auto" w:fill="auto"/>
        <w:tabs>
          <w:tab w:val="left" w:pos="1584"/>
          <w:tab w:val="left" w:pos="4320"/>
        </w:tabs>
        <w:kinsoku/>
        <w:wordWrap/>
        <w:overflowPunct/>
        <w:topLinePunct w:val="0"/>
        <w:autoSpaceDE/>
        <w:autoSpaceDN/>
        <w:bidi w:val="0"/>
        <w:adjustRightInd/>
        <w:snapToGrid/>
        <w:spacing w:before="0" w:after="0" w:line="400" w:lineRule="exact"/>
        <w:ind w:left="0" w:right="0" w:firstLine="480" w:firstLineChars="200"/>
        <w:jc w:val="left"/>
        <w:textAlignment w:val="auto"/>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000000"/>
          <w:spacing w:val="0"/>
          <w:w w:val="100"/>
          <w:position w:val="0"/>
          <w:sz w:val="24"/>
          <w:szCs w:val="24"/>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480" w:firstLineChars="200"/>
        <w:jc w:val="both"/>
        <w:textAlignment w:val="auto"/>
        <w:rPr>
          <w:rFonts w:hint="eastAsia" w:ascii="宋体" w:hAnsi="宋体" w:eastAsia="宋体" w:cs="宋体"/>
          <w:color w:val="000000"/>
          <w:spacing w:val="0"/>
          <w:w w:val="100"/>
          <w:position w:val="0"/>
          <w:sz w:val="24"/>
          <w:szCs w:val="24"/>
        </w:rPr>
      </w:pPr>
    </w:p>
    <w:sectPr>
      <w:footerReference r:id="rId3" w:type="default"/>
      <w:footnotePr>
        <w:numFmt w:val="decimal"/>
      </w:footnotePr>
      <w:pgSz w:w="11905" w:h="16838"/>
      <w:pgMar w:top="1417" w:right="1780" w:bottom="1417" w:left="1780" w:header="567" w:footer="850"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45</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45</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8ADD0"/>
    <w:multiLevelType w:val="singleLevel"/>
    <w:tmpl w:val="8ED8ADD0"/>
    <w:lvl w:ilvl="0" w:tentative="0">
      <w:start w:val="2"/>
      <w:numFmt w:val="decimal"/>
      <w:suff w:val="space"/>
      <w:lvlText w:val="%1."/>
      <w:lvlJc w:val="left"/>
    </w:lvl>
  </w:abstractNum>
  <w:abstractNum w:abstractNumId="1">
    <w:nsid w:val="00000000"/>
    <w:multiLevelType w:val="singleLevel"/>
    <w:tmpl w:val="00000000"/>
    <w:lvl w:ilvl="0" w:tentative="0">
      <w:start w:val="1"/>
      <w:numFmt w:val="decimal"/>
      <w:lvlText w:val="%1."/>
      <w:lvlJc w:val="left"/>
      <w:rPr>
        <w:rFonts w:ascii="Arial" w:hAnsi="Arial" w:eastAsia="Arial" w:cs="Arial"/>
        <w:b w:val="0"/>
        <w:bCs w:val="0"/>
        <w:i w:val="0"/>
        <w:iCs w:val="0"/>
        <w:smallCaps w:val="0"/>
        <w:color w:val="000000"/>
        <w:spacing w:val="0"/>
        <w:w w:val="100"/>
        <w:position w:val="0"/>
        <w:sz w:val="18"/>
        <w:szCs w:val="18"/>
        <w:u w:val="none"/>
        <w:shd w:val="clear" w:color="auto" w:fill="auto"/>
        <w:lang w:val="zh-TW" w:eastAsia="zh-TW" w:bidi="zh-TW"/>
      </w:rPr>
    </w:lvl>
  </w:abstractNum>
  <w:abstractNum w:abstractNumId="2">
    <w:nsid w:val="00000001"/>
    <w:multiLevelType w:val="singleLevel"/>
    <w:tmpl w:val="00000001"/>
    <w:lvl w:ilvl="0" w:tentative="0">
      <w:start w:val="2"/>
      <w:numFmt w:val="decimal"/>
      <w:lvlText w:val="%1."/>
      <w:lvlJc w:val="left"/>
      <w:rPr>
        <w:rFonts w:ascii="Arial" w:hAnsi="Arial" w:eastAsia="Arial" w:cs="Arial"/>
        <w:b w:val="0"/>
        <w:bCs w:val="0"/>
        <w:i w:val="0"/>
        <w:iCs w:val="0"/>
        <w:smallCaps w:val="0"/>
        <w:color w:val="000000"/>
        <w:spacing w:val="0"/>
        <w:w w:val="100"/>
        <w:position w:val="0"/>
        <w:sz w:val="18"/>
        <w:szCs w:val="18"/>
        <w:u w:val="none"/>
        <w:shd w:val="clear" w:color="auto" w:fill="auto"/>
        <w:lang w:val="zh-TW" w:eastAsia="zh-TW" w:bidi="zh-TW"/>
      </w:rPr>
    </w:lvl>
  </w:abstractNum>
  <w:abstractNum w:abstractNumId="3">
    <w:nsid w:val="00000002"/>
    <w:multiLevelType w:val="singleLevel"/>
    <w:tmpl w:val="00000002"/>
    <w:lvl w:ilvl="0" w:tentative="0">
      <w:start w:val="1"/>
      <w:numFmt w:val="decimal"/>
      <w:lvlText w:val="%1."/>
      <w:lvlJc w:val="left"/>
      <w:rPr>
        <w:rFonts w:ascii="Times New Roman" w:hAnsi="Times New Roman" w:eastAsia="Times New Roman" w:cs="Times New Roman"/>
        <w:b/>
        <w:bCs/>
        <w:i w:val="0"/>
        <w:iCs w:val="0"/>
        <w:smallCaps w:val="0"/>
        <w:color w:val="000000"/>
        <w:spacing w:val="0"/>
        <w:w w:val="100"/>
        <w:position w:val="0"/>
        <w:sz w:val="20"/>
        <w:szCs w:val="20"/>
        <w:u w:val="none"/>
        <w:shd w:val="clear" w:color="auto" w:fill="auto"/>
        <w:lang w:val="en-US" w:eastAsia="en-US" w:bidi="en-US"/>
      </w:rPr>
    </w:lvl>
  </w:abstractNum>
  <w:abstractNum w:abstractNumId="4">
    <w:nsid w:val="5F2A82FF"/>
    <w:multiLevelType w:val="singleLevel"/>
    <w:tmpl w:val="5F2A82FF"/>
    <w:lvl w:ilvl="0" w:tentative="0">
      <w:start w:val="2"/>
      <w:numFmt w:val="chineseCounting"/>
      <w:suff w:val="nothing"/>
      <w:lvlText w:val="第%1章"/>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cumentProtection w:enforcement="0"/>
  <w:drawingGridHorizontalSpacing w:val="181"/>
  <w:drawingGridVerticalSpacing w:val="181"/>
  <w:displayHorizontalDrawingGridEvery w:val="1"/>
  <w:displayVerticalDrawingGridEvery w:val="1"/>
  <w:characterSpacingControl w:val="compressPunctuation"/>
  <w:compat>
    <w:doNotExpandShiftReturn/>
    <w:useFELayout/>
    <w:compatSetting w:name="compatibilityMode" w:uri="http://schemas.microsoft.com/office/word" w:val="15"/>
  </w:compat>
  <w:rsids>
    <w:rsidRoot w:val="00000000"/>
    <w:rsid w:val="0017213E"/>
    <w:rsid w:val="002E78E8"/>
    <w:rsid w:val="01812915"/>
    <w:rsid w:val="0266049C"/>
    <w:rsid w:val="03F46CD2"/>
    <w:rsid w:val="085B3DBB"/>
    <w:rsid w:val="08B06D8C"/>
    <w:rsid w:val="09147A66"/>
    <w:rsid w:val="09B4172B"/>
    <w:rsid w:val="0C4F1F60"/>
    <w:rsid w:val="0F524A87"/>
    <w:rsid w:val="0FC6262E"/>
    <w:rsid w:val="10B30B71"/>
    <w:rsid w:val="121F5894"/>
    <w:rsid w:val="1936435B"/>
    <w:rsid w:val="1AF81242"/>
    <w:rsid w:val="1B6A6B8A"/>
    <w:rsid w:val="1E655828"/>
    <w:rsid w:val="20531785"/>
    <w:rsid w:val="219366E8"/>
    <w:rsid w:val="22A64C9E"/>
    <w:rsid w:val="24C06F48"/>
    <w:rsid w:val="262255B6"/>
    <w:rsid w:val="27B847B0"/>
    <w:rsid w:val="27F80332"/>
    <w:rsid w:val="28CA261E"/>
    <w:rsid w:val="2B8930EC"/>
    <w:rsid w:val="2BA94FE0"/>
    <w:rsid w:val="2F065071"/>
    <w:rsid w:val="31A73F25"/>
    <w:rsid w:val="333946A4"/>
    <w:rsid w:val="333B73FE"/>
    <w:rsid w:val="34707B7A"/>
    <w:rsid w:val="347A55B0"/>
    <w:rsid w:val="36003D00"/>
    <w:rsid w:val="38A33939"/>
    <w:rsid w:val="3A54677A"/>
    <w:rsid w:val="3C3A2FC0"/>
    <w:rsid w:val="3D445AED"/>
    <w:rsid w:val="3E3430B7"/>
    <w:rsid w:val="3EAB30C4"/>
    <w:rsid w:val="42E9353D"/>
    <w:rsid w:val="435178A2"/>
    <w:rsid w:val="44D70187"/>
    <w:rsid w:val="45061C27"/>
    <w:rsid w:val="467142F4"/>
    <w:rsid w:val="46921C1B"/>
    <w:rsid w:val="47B95F33"/>
    <w:rsid w:val="47DC5878"/>
    <w:rsid w:val="48A631F4"/>
    <w:rsid w:val="4AC42EE0"/>
    <w:rsid w:val="4B871E6F"/>
    <w:rsid w:val="4C810E75"/>
    <w:rsid w:val="4FE00131"/>
    <w:rsid w:val="4FEB16B6"/>
    <w:rsid w:val="500F5C08"/>
    <w:rsid w:val="50A60BCD"/>
    <w:rsid w:val="50B56BAD"/>
    <w:rsid w:val="50B9148D"/>
    <w:rsid w:val="517B6D12"/>
    <w:rsid w:val="53AF5466"/>
    <w:rsid w:val="549469DC"/>
    <w:rsid w:val="550070A4"/>
    <w:rsid w:val="58EF41D8"/>
    <w:rsid w:val="592D5574"/>
    <w:rsid w:val="595747BC"/>
    <w:rsid w:val="5A0217D4"/>
    <w:rsid w:val="5A5742BB"/>
    <w:rsid w:val="5C401D51"/>
    <w:rsid w:val="5C5D44B7"/>
    <w:rsid w:val="5D6E146E"/>
    <w:rsid w:val="5DD80396"/>
    <w:rsid w:val="5DDA69E8"/>
    <w:rsid w:val="5E4E3BF6"/>
    <w:rsid w:val="5F053294"/>
    <w:rsid w:val="605F7E81"/>
    <w:rsid w:val="6280270F"/>
    <w:rsid w:val="6501127E"/>
    <w:rsid w:val="66603E8C"/>
    <w:rsid w:val="66C75F9B"/>
    <w:rsid w:val="678D0D38"/>
    <w:rsid w:val="6BBB3757"/>
    <w:rsid w:val="6FFB2AD4"/>
    <w:rsid w:val="701A12D5"/>
    <w:rsid w:val="71E95997"/>
    <w:rsid w:val="72817CC0"/>
    <w:rsid w:val="73E87A92"/>
    <w:rsid w:val="749E7420"/>
    <w:rsid w:val="753854C6"/>
    <w:rsid w:val="76972372"/>
    <w:rsid w:val="76B12DDE"/>
    <w:rsid w:val="78470D91"/>
    <w:rsid w:val="790772F2"/>
    <w:rsid w:val="7A817D25"/>
    <w:rsid w:val="7AE95D2A"/>
    <w:rsid w:val="7C3E15B8"/>
    <w:rsid w:val="7C7B064A"/>
    <w:rsid w:val="7D255192"/>
    <w:rsid w:val="7E0E229D"/>
    <w:rsid w:val="7F472A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9">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rPr>
      <w:rFonts w:ascii="Calibri" w:hAnsi="Calibri"/>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99"/>
    <w:rPr>
      <w:b/>
      <w:bCs/>
    </w:rPr>
  </w:style>
  <w:style w:type="character" w:styleId="11">
    <w:name w:val="annotation reference"/>
    <w:qFormat/>
    <w:uiPriority w:val="0"/>
    <w:rPr>
      <w:sz w:val="21"/>
      <w:szCs w:val="21"/>
    </w:rPr>
  </w:style>
  <w:style w:type="character" w:customStyle="1" w:styleId="12">
    <w:name w:val="Body text|1_"/>
    <w:basedOn w:val="9"/>
    <w:link w:val="13"/>
    <w:qFormat/>
    <w:uiPriority w:val="0"/>
    <w:rPr>
      <w:rFonts w:ascii="MingLiU" w:hAnsi="MingLiU" w:eastAsia="MingLiU" w:cs="MingLiU"/>
      <w:sz w:val="20"/>
      <w:szCs w:val="20"/>
      <w:u w:val="none"/>
      <w:shd w:val="clear" w:color="auto" w:fill="auto"/>
      <w:lang w:val="zh-TW" w:eastAsia="zh-TW" w:bidi="zh-TW"/>
    </w:rPr>
  </w:style>
  <w:style w:type="paragraph" w:customStyle="1" w:styleId="13">
    <w:name w:val="Body text|1"/>
    <w:basedOn w:val="1"/>
    <w:link w:val="12"/>
    <w:qFormat/>
    <w:uiPriority w:val="0"/>
    <w:pPr>
      <w:widowControl w:val="0"/>
      <w:shd w:val="clear" w:color="auto" w:fill="auto"/>
      <w:spacing w:line="360" w:lineRule="auto"/>
      <w:ind w:firstLine="400"/>
    </w:pPr>
    <w:rPr>
      <w:rFonts w:ascii="MingLiU" w:hAnsi="MingLiU" w:eastAsia="MingLiU" w:cs="MingLiU"/>
      <w:sz w:val="20"/>
      <w:szCs w:val="20"/>
      <w:u w:val="none"/>
      <w:shd w:val="clear" w:color="auto" w:fill="auto"/>
      <w:lang w:val="zh-TW" w:eastAsia="zh-TW" w:bidi="zh-TW"/>
    </w:rPr>
  </w:style>
  <w:style w:type="character" w:customStyle="1" w:styleId="14">
    <w:name w:val="Header or footer|2_"/>
    <w:basedOn w:val="9"/>
    <w:link w:val="15"/>
    <w:qFormat/>
    <w:uiPriority w:val="0"/>
    <w:rPr>
      <w:sz w:val="20"/>
      <w:szCs w:val="20"/>
      <w:u w:val="none"/>
      <w:shd w:val="clear" w:color="auto" w:fill="auto"/>
      <w:lang w:val="zh-TW" w:eastAsia="zh-TW" w:bidi="zh-TW"/>
    </w:rPr>
  </w:style>
  <w:style w:type="paragraph" w:customStyle="1" w:styleId="15">
    <w:name w:val="Header or footer|2"/>
    <w:basedOn w:val="1"/>
    <w:link w:val="14"/>
    <w:qFormat/>
    <w:uiPriority w:val="0"/>
    <w:pPr>
      <w:widowControl w:val="0"/>
      <w:shd w:val="clear" w:color="auto" w:fill="auto"/>
    </w:pPr>
    <w:rPr>
      <w:sz w:val="20"/>
      <w:szCs w:val="20"/>
      <w:u w:val="none"/>
      <w:shd w:val="clear" w:color="auto" w:fill="auto"/>
      <w:lang w:val="zh-TW" w:eastAsia="zh-TW" w:bidi="zh-TW"/>
    </w:rPr>
  </w:style>
  <w:style w:type="paragraph" w:customStyle="1" w:styleId="16">
    <w:name w:val="Other|1"/>
    <w:basedOn w:val="1"/>
    <w:qFormat/>
    <w:uiPriority w:val="0"/>
    <w:pPr>
      <w:widowControl w:val="0"/>
      <w:shd w:val="clear" w:color="auto" w:fill="auto"/>
      <w:spacing w:line="367" w:lineRule="auto"/>
      <w:ind w:firstLine="400"/>
    </w:pPr>
    <w:rPr>
      <w:rFonts w:ascii="MingLiU" w:hAnsi="MingLiU" w:eastAsia="MingLiU" w:cs="MingLiU"/>
      <w:sz w:val="20"/>
      <w:szCs w:val="20"/>
      <w:u w:val="none"/>
      <w:shd w:val="clear" w:color="auto" w:fill="auto"/>
      <w:lang w:val="zh-TW" w:eastAsia="zh-TW" w:bidi="zh-TW"/>
    </w:rPr>
  </w:style>
  <w:style w:type="paragraph" w:customStyle="1" w:styleId="17">
    <w:name w:val="Body text|2"/>
    <w:basedOn w:val="1"/>
    <w:qFormat/>
    <w:uiPriority w:val="0"/>
    <w:pPr>
      <w:widowControl w:val="0"/>
      <w:shd w:val="clear" w:color="auto" w:fill="auto"/>
      <w:spacing w:after="580"/>
    </w:pPr>
    <w:rPr>
      <w:rFonts w:ascii="Arial" w:hAnsi="Arial" w:eastAsia="Arial" w:cs="Arial"/>
      <w:sz w:val="12"/>
      <w:szCs w:val="12"/>
      <w:u w:val="none"/>
      <w:shd w:val="clear" w:color="auto" w:fill="auto"/>
      <w:lang w:val="zh-TW" w:eastAsia="zh-TW" w:bidi="zh-TW"/>
    </w:rPr>
  </w:style>
  <w:style w:type="paragraph" w:customStyle="1" w:styleId="18">
    <w:name w:val="Table caption|1"/>
    <w:basedOn w:val="1"/>
    <w:qFormat/>
    <w:uiPriority w:val="0"/>
    <w:pPr>
      <w:widowControl w:val="0"/>
      <w:shd w:val="clear" w:color="auto" w:fill="auto"/>
    </w:pPr>
    <w:rPr>
      <w:rFonts w:ascii="MingLiU" w:hAnsi="MingLiU" w:eastAsia="MingLiU" w:cs="MingLiU"/>
      <w:sz w:val="22"/>
      <w:szCs w:val="22"/>
      <w:u w:val="none"/>
      <w:shd w:val="clear" w:color="auto" w:fill="auto"/>
      <w:lang w:val="zh-TW" w:eastAsia="zh-TW" w:bidi="zh-TW"/>
    </w:rPr>
  </w:style>
  <w:style w:type="paragraph" w:customStyle="1" w:styleId="19">
    <w:name w:val="Table of contents|1"/>
    <w:basedOn w:val="1"/>
    <w:qFormat/>
    <w:uiPriority w:val="0"/>
    <w:pPr>
      <w:widowControl w:val="0"/>
      <w:shd w:val="clear" w:color="auto" w:fill="auto"/>
      <w:spacing w:after="610"/>
    </w:pPr>
    <w:rPr>
      <w:rFonts w:ascii="MingLiU" w:hAnsi="MingLiU" w:eastAsia="MingLiU" w:cs="MingLiU"/>
      <w:sz w:val="20"/>
      <w:szCs w:val="20"/>
      <w:u w:val="none"/>
      <w:shd w:val="clear" w:color="auto" w:fill="auto"/>
      <w:lang w:val="zh-TW" w:eastAsia="zh-TW" w:bidi="zh-TW"/>
    </w:rPr>
  </w:style>
  <w:style w:type="paragraph" w:customStyle="1" w:styleId="20">
    <w:name w:val="Body text|3"/>
    <w:basedOn w:val="1"/>
    <w:qFormat/>
    <w:uiPriority w:val="0"/>
    <w:pPr>
      <w:widowControl w:val="0"/>
      <w:shd w:val="clear" w:color="auto" w:fill="auto"/>
      <w:spacing w:after="360"/>
      <w:ind w:left="1340"/>
    </w:pPr>
    <w:rPr>
      <w:rFonts w:ascii="Arial" w:hAnsi="Arial" w:eastAsia="Arial" w:cs="Arial"/>
      <w:i/>
      <w:iCs/>
      <w:sz w:val="10"/>
      <w:szCs w:val="10"/>
      <w:u w:val="none"/>
      <w:shd w:val="clear" w:color="auto" w:fill="auto"/>
    </w:rPr>
  </w:style>
  <w:style w:type="paragraph" w:customStyle="1" w:styleId="21">
    <w:name w:val="Body text|4"/>
    <w:basedOn w:val="1"/>
    <w:qFormat/>
    <w:uiPriority w:val="0"/>
    <w:pPr>
      <w:widowControl w:val="0"/>
      <w:shd w:val="clear" w:color="auto" w:fill="auto"/>
      <w:spacing w:after="620"/>
    </w:pPr>
    <w:rPr>
      <w:rFonts w:ascii="MingLiU" w:hAnsi="MingLiU" w:eastAsia="MingLiU" w:cs="MingLiU"/>
      <w:sz w:val="26"/>
      <w:szCs w:val="26"/>
      <w:u w:val="none"/>
      <w:shd w:val="clear" w:color="auto" w:fill="auto"/>
      <w:lang w:val="zh-TW" w:eastAsia="zh-TW" w:bidi="zh-TW"/>
    </w:rPr>
  </w:style>
  <w:style w:type="paragraph" w:customStyle="1" w:styleId="22">
    <w:name w:val="日期1"/>
    <w:next w:val="1"/>
    <w:qFormat/>
    <w:uiPriority w:val="99"/>
    <w:pPr>
      <w:widowControl w:val="0"/>
      <w:spacing w:line="360" w:lineRule="atLeast"/>
      <w:jc w:val="both"/>
    </w:pPr>
    <w:rPr>
      <w:rFonts w:ascii="黑体" w:hAnsi="黑体" w:eastAsia="黑体" w:cs="黑体"/>
      <w:color w:val="000000"/>
      <w:kern w:val="2"/>
      <w:sz w:val="32"/>
      <w:szCs w:val="32"/>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839</Words>
  <Characters>842</Characters>
  <Paragraphs>19</Paragraphs>
  <TotalTime>4</TotalTime>
  <ScaleCrop>false</ScaleCrop>
  <LinksUpToDate>false</LinksUpToDate>
  <CharactersWithSpaces>868</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2020-08-05T05:36:00Z</dcterms:created>
  <dc:creator>ANA-AN00</dc:creator>
  <cp:lastModifiedBy>林宇航</cp:lastModifiedBy>
  <cp:lastPrinted>2021-07-12T09:35:00Z</cp:lastPrinted>
  <dcterms:modified xsi:type="dcterms:W3CDTF">2021-09-24T02:18:59Z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