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Style w:val="11"/>
          <w:rFonts w:hint="eastAsia" w:eastAsia="宋体"/>
          <w:lang w:eastAsia="zh-CN"/>
        </w:rPr>
      </w:pPr>
    </w:p>
    <w:p>
      <w:pPr>
        <w:pStyle w:val="3"/>
        <w:jc w:val="center"/>
        <w:rPr>
          <w:sz w:val="44"/>
          <w:szCs w:val="44"/>
        </w:rPr>
      </w:pPr>
      <w:r>
        <w:rPr>
          <w:sz w:val="44"/>
          <w:szCs w:val="44"/>
        </w:rPr>
        <w:t>福州市水务工程有限责任公司</w:t>
      </w:r>
      <w:r>
        <w:rPr>
          <w:rFonts w:hint="eastAsia"/>
          <w:sz w:val="44"/>
          <w:szCs w:val="44"/>
          <w:lang w:val="en-US" w:eastAsia="zh-CN"/>
        </w:rPr>
        <w:t>涂塑钢塑复合管</w:t>
      </w:r>
      <w:r>
        <w:rPr>
          <w:rFonts w:hint="eastAsia"/>
          <w:sz w:val="44"/>
          <w:szCs w:val="44"/>
        </w:rPr>
        <w:t>采购项目</w:t>
      </w:r>
    </w:p>
    <w:p>
      <w:pPr>
        <w:pStyle w:val="3"/>
        <w:jc w:val="center"/>
      </w:pPr>
      <w:r>
        <w:t>市场询价通知</w:t>
      </w:r>
    </w:p>
    <w:p>
      <w:pPr>
        <w:keepNext w:val="0"/>
        <w:keepLines w:val="0"/>
        <w:pageBreakBefore w:val="0"/>
        <w:numPr>
          <w:ilvl w:val="0"/>
          <w:numId w:val="0"/>
        </w:numPr>
        <w:kinsoku/>
        <w:wordWrap/>
        <w:topLinePunct w:val="0"/>
        <w:bidi w:val="0"/>
        <w:snapToGrid/>
        <w:spacing w:line="500" w:lineRule="exact"/>
        <w:ind w:firstLine="480" w:firstLineChars="200"/>
        <w:rPr>
          <w:rFonts w:hint="eastAsia" w:asciiTheme="minorEastAsia" w:hAnsiTheme="minorEastAsia" w:eastAsiaTheme="minorEastAsia" w:cstheme="minorEastAsia"/>
          <w:b w:val="0"/>
          <w:bCs w:val="0"/>
          <w:color w:val="000000" w:themeColor="text1"/>
          <w:sz w:val="24"/>
          <w:szCs w:val="24"/>
        </w:rPr>
      </w:pPr>
      <w:bookmarkStart w:id="4" w:name="_GoBack"/>
      <w:r>
        <w:rPr>
          <w:rFonts w:hint="eastAsia" w:asciiTheme="minorEastAsia" w:hAnsiTheme="minorEastAsia" w:eastAsiaTheme="minorEastAsia" w:cstheme="minorEastAsia"/>
          <w:b w:val="0"/>
          <w:bCs w:val="0"/>
          <w:kern w:val="0"/>
          <w:sz w:val="24"/>
          <w:szCs w:val="24"/>
        </w:rPr>
        <w:t>为了方便下一步福州市水务工程有限责任公司</w:t>
      </w:r>
      <w:r>
        <w:rPr>
          <w:rFonts w:hint="eastAsia" w:asciiTheme="minorEastAsia" w:hAnsiTheme="minorEastAsia" w:eastAsiaTheme="minorEastAsia" w:cstheme="minorEastAsia"/>
          <w:b w:val="0"/>
          <w:bCs w:val="0"/>
          <w:kern w:val="0"/>
          <w:sz w:val="24"/>
          <w:szCs w:val="24"/>
          <w:lang w:val="en-US" w:eastAsia="zh-CN"/>
        </w:rPr>
        <w:t>涂塑钢塑复合管</w:t>
      </w:r>
      <w:r>
        <w:rPr>
          <w:rFonts w:hint="eastAsia" w:asciiTheme="minorEastAsia" w:hAnsiTheme="minorEastAsia" w:eastAsiaTheme="minorEastAsia" w:cstheme="minorEastAsia"/>
          <w:b w:val="0"/>
          <w:bCs w:val="0"/>
          <w:kern w:val="0"/>
          <w:sz w:val="24"/>
          <w:szCs w:val="24"/>
        </w:rPr>
        <w:t>采购项目的采购工作，</w:t>
      </w:r>
      <w:r>
        <w:rPr>
          <w:rFonts w:hint="eastAsia" w:asciiTheme="minorEastAsia" w:hAnsiTheme="minorEastAsia" w:eastAsiaTheme="minorEastAsia" w:cstheme="minorEastAsia"/>
          <w:b w:val="0"/>
          <w:bCs w:val="0"/>
          <w:color w:val="000000" w:themeColor="text1"/>
          <w:sz w:val="24"/>
          <w:szCs w:val="24"/>
        </w:rPr>
        <w:t>对【福州市水务工程有限责任公司</w:t>
      </w:r>
      <w:r>
        <w:rPr>
          <w:rFonts w:hint="eastAsia" w:asciiTheme="minorEastAsia" w:hAnsiTheme="minorEastAsia" w:eastAsiaTheme="minorEastAsia" w:cstheme="minorEastAsia"/>
          <w:b w:val="0"/>
          <w:bCs w:val="0"/>
          <w:kern w:val="0"/>
          <w:sz w:val="24"/>
          <w:szCs w:val="24"/>
          <w:lang w:val="en-US" w:eastAsia="zh-CN"/>
        </w:rPr>
        <w:t>涂塑钢塑复合管</w:t>
      </w:r>
      <w:r>
        <w:rPr>
          <w:rFonts w:hint="eastAsia" w:asciiTheme="minorEastAsia" w:hAnsiTheme="minorEastAsia" w:eastAsiaTheme="minorEastAsia" w:cstheme="minorEastAsia"/>
          <w:b w:val="0"/>
          <w:bCs w:val="0"/>
          <w:color w:val="000000" w:themeColor="text1"/>
          <w:sz w:val="24"/>
          <w:szCs w:val="24"/>
        </w:rPr>
        <w:t>采购项目】的下述货物、服务进行</w:t>
      </w:r>
      <w:r>
        <w:rPr>
          <w:rFonts w:hint="eastAsia" w:asciiTheme="minorEastAsia" w:hAnsiTheme="minorEastAsia" w:eastAsiaTheme="minorEastAsia" w:cstheme="minorEastAsia"/>
          <w:b w:val="0"/>
          <w:bCs w:val="0"/>
          <w:color w:val="000000" w:themeColor="text1"/>
          <w:sz w:val="24"/>
          <w:szCs w:val="24"/>
          <w:lang w:val="en-US" w:eastAsia="zh-CN"/>
        </w:rPr>
        <w:t>采购前</w:t>
      </w:r>
      <w:r>
        <w:rPr>
          <w:rFonts w:hint="eastAsia" w:asciiTheme="minorEastAsia" w:hAnsiTheme="minorEastAsia" w:eastAsiaTheme="minorEastAsia" w:cstheme="minorEastAsia"/>
          <w:b w:val="0"/>
          <w:bCs w:val="0"/>
          <w:color w:val="000000" w:themeColor="text1"/>
          <w:sz w:val="24"/>
          <w:szCs w:val="24"/>
        </w:rPr>
        <w:t>国内</w:t>
      </w:r>
      <w:r>
        <w:rPr>
          <w:rFonts w:hint="eastAsia" w:asciiTheme="minorEastAsia" w:hAnsiTheme="minorEastAsia" w:eastAsiaTheme="minorEastAsia" w:cstheme="minorEastAsia"/>
          <w:b w:val="0"/>
          <w:bCs w:val="0"/>
          <w:color w:val="000000" w:themeColor="text1"/>
          <w:sz w:val="24"/>
          <w:szCs w:val="24"/>
          <w:lang w:val="en-US" w:eastAsia="zh-CN"/>
        </w:rPr>
        <w:t>询价</w:t>
      </w:r>
      <w:r>
        <w:rPr>
          <w:rFonts w:hint="eastAsia" w:asciiTheme="minorEastAsia" w:hAnsiTheme="minorEastAsia" w:eastAsiaTheme="minorEastAsia" w:cstheme="minorEastAsia"/>
          <w:b w:val="0"/>
          <w:bCs w:val="0"/>
          <w:color w:val="000000" w:themeColor="text1"/>
          <w:sz w:val="24"/>
          <w:szCs w:val="24"/>
        </w:rPr>
        <w:t>，现欢迎国内合格的</w:t>
      </w:r>
      <w:r>
        <w:rPr>
          <w:rFonts w:hint="eastAsia" w:asciiTheme="minorEastAsia" w:hAnsiTheme="minorEastAsia" w:eastAsiaTheme="minorEastAsia" w:cstheme="minorEastAsia"/>
          <w:b w:val="0"/>
          <w:bCs w:val="0"/>
          <w:color w:val="000000" w:themeColor="text1"/>
          <w:sz w:val="24"/>
          <w:szCs w:val="24"/>
          <w:lang w:val="en-US" w:eastAsia="zh-CN"/>
        </w:rPr>
        <w:t>企业</w:t>
      </w:r>
      <w:r>
        <w:rPr>
          <w:rFonts w:hint="eastAsia" w:asciiTheme="minorEastAsia" w:hAnsiTheme="minorEastAsia" w:eastAsiaTheme="minorEastAsia" w:cstheme="minorEastAsia"/>
          <w:b w:val="0"/>
          <w:bCs w:val="0"/>
          <w:color w:val="000000" w:themeColor="text1"/>
          <w:sz w:val="24"/>
          <w:szCs w:val="24"/>
        </w:rPr>
        <w:t>前来提交</w:t>
      </w:r>
      <w:r>
        <w:rPr>
          <w:rFonts w:hint="eastAsia" w:asciiTheme="minorEastAsia" w:hAnsiTheme="minorEastAsia" w:eastAsiaTheme="minorEastAsia" w:cstheme="minorEastAsia"/>
          <w:b w:val="0"/>
          <w:bCs w:val="0"/>
          <w:color w:val="000000" w:themeColor="text1"/>
          <w:sz w:val="24"/>
          <w:szCs w:val="24"/>
          <w:lang w:val="en-US" w:eastAsia="zh-CN"/>
        </w:rPr>
        <w:t>密封</w:t>
      </w:r>
      <w:r>
        <w:rPr>
          <w:rFonts w:hint="eastAsia" w:asciiTheme="minorEastAsia" w:hAnsiTheme="minorEastAsia" w:eastAsiaTheme="minorEastAsia" w:cstheme="minorEastAsia"/>
          <w:b w:val="0"/>
          <w:bCs w:val="0"/>
          <w:color w:val="000000" w:themeColor="text1"/>
          <w:kern w:val="0"/>
          <w:sz w:val="24"/>
          <w:szCs w:val="24"/>
          <w:lang w:val="en-US" w:eastAsia="zh-CN"/>
        </w:rPr>
        <w:t>报价</w:t>
      </w:r>
      <w:r>
        <w:rPr>
          <w:rFonts w:hint="eastAsia" w:asciiTheme="minorEastAsia" w:hAnsiTheme="minorEastAsia" w:eastAsiaTheme="minorEastAsia" w:cstheme="minorEastAsia"/>
          <w:b w:val="0"/>
          <w:bCs w:val="0"/>
          <w:color w:val="000000" w:themeColor="text1"/>
          <w:sz w:val="24"/>
          <w:szCs w:val="24"/>
        </w:rPr>
        <w:t>。</w:t>
      </w:r>
    </w:p>
    <w:p>
      <w:pPr>
        <w:keepNext w:val="0"/>
        <w:keepLines w:val="0"/>
        <w:pageBreakBefore w:val="0"/>
        <w:widowControl/>
        <w:kinsoku/>
        <w:wordWrap/>
        <w:topLinePunct w:val="0"/>
        <w:bidi w:val="0"/>
        <w:snapToGrid/>
        <w:spacing w:line="500" w:lineRule="exact"/>
        <w:rPr>
          <w:rFonts w:hint="eastAsia" w:asciiTheme="minorEastAsia" w:hAnsiTheme="minorEastAsia" w:eastAsiaTheme="minorEastAsia" w:cstheme="minorEastAsia"/>
          <w:b w:val="0"/>
          <w:bCs w:val="0"/>
          <w:color w:val="000000" w:themeColor="text1"/>
          <w:kern w:val="0"/>
          <w:sz w:val="24"/>
          <w:szCs w:val="24"/>
        </w:rPr>
      </w:pPr>
      <w:r>
        <w:rPr>
          <w:rFonts w:hint="eastAsia" w:asciiTheme="minorEastAsia" w:hAnsiTheme="minorEastAsia" w:eastAsiaTheme="minorEastAsia" w:cstheme="minorEastAsia"/>
          <w:b w:val="0"/>
          <w:bCs w:val="0"/>
          <w:color w:val="000000" w:themeColor="text1"/>
          <w:kern w:val="0"/>
          <w:sz w:val="24"/>
          <w:szCs w:val="24"/>
        </w:rPr>
        <w:t>一、企业需提供的</w:t>
      </w:r>
      <w:r>
        <w:rPr>
          <w:rFonts w:hint="eastAsia" w:asciiTheme="minorEastAsia" w:hAnsiTheme="minorEastAsia" w:eastAsiaTheme="minorEastAsia" w:cstheme="minorEastAsia"/>
          <w:b w:val="0"/>
          <w:bCs w:val="0"/>
          <w:color w:val="000000" w:themeColor="text1"/>
          <w:kern w:val="0"/>
          <w:sz w:val="24"/>
          <w:szCs w:val="24"/>
          <w:lang w:val="en-US" w:eastAsia="zh-CN"/>
        </w:rPr>
        <w:t>报价</w:t>
      </w:r>
      <w:r>
        <w:rPr>
          <w:rFonts w:hint="eastAsia" w:asciiTheme="minorEastAsia" w:hAnsiTheme="minorEastAsia" w:eastAsiaTheme="minorEastAsia" w:cstheme="minorEastAsia"/>
          <w:b w:val="0"/>
          <w:bCs w:val="0"/>
          <w:color w:val="000000" w:themeColor="text1"/>
          <w:kern w:val="0"/>
          <w:sz w:val="24"/>
          <w:szCs w:val="24"/>
        </w:rPr>
        <w:t>材料</w:t>
      </w:r>
    </w:p>
    <w:p>
      <w:pPr>
        <w:keepNext w:val="0"/>
        <w:keepLines w:val="0"/>
        <w:pageBreakBefore w:val="0"/>
        <w:kinsoku/>
        <w:wordWrap/>
        <w:topLinePunct w:val="0"/>
        <w:bidi w:val="0"/>
        <w:snapToGrid/>
        <w:spacing w:line="500" w:lineRule="exact"/>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kern w:val="0"/>
          <w:sz w:val="24"/>
          <w:szCs w:val="24"/>
          <w:lang w:val="en-US" w:eastAsia="zh-CN"/>
        </w:rPr>
        <w:t xml:space="preserve">    报价</w:t>
      </w:r>
      <w:r>
        <w:rPr>
          <w:rFonts w:hint="eastAsia" w:asciiTheme="minorEastAsia" w:hAnsiTheme="minorEastAsia" w:eastAsiaTheme="minorEastAsia" w:cstheme="minorEastAsia"/>
          <w:color w:val="000000" w:themeColor="text1"/>
          <w:sz w:val="24"/>
          <w:szCs w:val="24"/>
        </w:rPr>
        <w:t>人应是有能力提供</w:t>
      </w:r>
      <w:r>
        <w:rPr>
          <w:rFonts w:hint="eastAsia" w:asciiTheme="minorEastAsia" w:hAnsiTheme="minorEastAsia" w:eastAsiaTheme="minorEastAsia" w:cstheme="minorEastAsia"/>
          <w:color w:val="000000" w:themeColor="text1"/>
          <w:sz w:val="24"/>
          <w:szCs w:val="24"/>
          <w:lang w:val="en-US" w:eastAsia="zh-CN"/>
        </w:rPr>
        <w:t>询价</w:t>
      </w:r>
      <w:r>
        <w:rPr>
          <w:rFonts w:hint="eastAsia" w:asciiTheme="minorEastAsia" w:hAnsiTheme="minorEastAsia" w:eastAsiaTheme="minorEastAsia" w:cstheme="minorEastAsia"/>
          <w:color w:val="000000" w:themeColor="text1"/>
          <w:sz w:val="24"/>
          <w:szCs w:val="24"/>
        </w:rPr>
        <w:t>货物及服务的具备独立法人资格的国内制造商或在中国具备独立法人资格的外资制造商（不接受代理商</w:t>
      </w:r>
      <w:r>
        <w:rPr>
          <w:rFonts w:hint="eastAsia" w:asciiTheme="minorEastAsia" w:hAnsiTheme="minorEastAsia" w:eastAsiaTheme="minorEastAsia" w:cstheme="minorEastAsia"/>
          <w:color w:val="000000" w:themeColor="text1"/>
          <w:sz w:val="24"/>
          <w:szCs w:val="24"/>
          <w:lang w:val="en-US" w:eastAsia="zh-CN"/>
        </w:rPr>
        <w:t>报价</w:t>
      </w:r>
      <w:r>
        <w:rPr>
          <w:rFonts w:hint="eastAsia" w:asciiTheme="minorEastAsia" w:hAnsiTheme="minorEastAsia" w:eastAsiaTheme="minorEastAsia" w:cstheme="minorEastAsia"/>
          <w:color w:val="000000" w:themeColor="text1"/>
          <w:sz w:val="24"/>
          <w:szCs w:val="24"/>
        </w:rPr>
        <w:t>）</w:t>
      </w:r>
      <w:r>
        <w:rPr>
          <w:rFonts w:hint="eastAsia" w:asciiTheme="minorEastAsia" w:hAnsiTheme="minorEastAsia" w:eastAsiaTheme="minorEastAsia" w:cstheme="minorEastAsia"/>
          <w:color w:val="000000" w:themeColor="text1"/>
          <w:sz w:val="24"/>
          <w:szCs w:val="24"/>
          <w:lang w:eastAsia="zh-CN"/>
        </w:rPr>
        <w:t>，</w:t>
      </w:r>
      <w:r>
        <w:rPr>
          <w:rFonts w:hint="eastAsia" w:asciiTheme="minorEastAsia" w:hAnsiTheme="minorEastAsia" w:eastAsiaTheme="minorEastAsia" w:cstheme="minorEastAsia"/>
          <w:color w:val="000000" w:themeColor="text1"/>
          <w:sz w:val="24"/>
          <w:szCs w:val="24"/>
        </w:rPr>
        <w:t>且为福州市自来水有限公司管材品牌库的</w:t>
      </w:r>
      <w:bookmarkStart w:id="0" w:name="OLE_LINK4"/>
      <w:r>
        <w:rPr>
          <w:rFonts w:hint="eastAsia" w:asciiTheme="minorEastAsia" w:hAnsiTheme="minorEastAsia" w:eastAsiaTheme="minorEastAsia" w:cstheme="minorEastAsia"/>
          <w:color w:val="000000" w:themeColor="text1"/>
          <w:sz w:val="24"/>
          <w:szCs w:val="24"/>
        </w:rPr>
        <w:t>入围品牌企业</w:t>
      </w:r>
      <w:bookmarkEnd w:id="0"/>
      <w:r>
        <w:rPr>
          <w:rFonts w:hint="eastAsia" w:asciiTheme="minorEastAsia" w:hAnsiTheme="minorEastAsia" w:eastAsiaTheme="minorEastAsia" w:cstheme="minorEastAsia"/>
          <w:color w:val="000000" w:themeColor="text1"/>
          <w:sz w:val="24"/>
          <w:szCs w:val="24"/>
        </w:rPr>
        <w:t>（分别是</w:t>
      </w:r>
      <w:r>
        <w:rPr>
          <w:rFonts w:hint="eastAsia" w:asciiTheme="minorEastAsia" w:hAnsiTheme="minorEastAsia" w:eastAsiaTheme="minorEastAsia" w:cstheme="minorEastAsia"/>
          <w:color w:val="000000" w:themeColor="text1"/>
          <w:sz w:val="24"/>
          <w:szCs w:val="24"/>
          <w:lang w:val="en-US" w:eastAsia="zh-CN"/>
        </w:rPr>
        <w:t>浙江金洲管道科技</w:t>
      </w:r>
      <w:r>
        <w:rPr>
          <w:rFonts w:hint="eastAsia" w:asciiTheme="minorEastAsia" w:hAnsiTheme="minorEastAsia" w:eastAsiaTheme="minorEastAsia" w:cstheme="minorEastAsia"/>
          <w:color w:val="000000" w:themeColor="text1"/>
          <w:sz w:val="24"/>
          <w:szCs w:val="24"/>
        </w:rPr>
        <w:t>股份有限公司、</w:t>
      </w:r>
      <w:r>
        <w:rPr>
          <w:rFonts w:hint="eastAsia" w:asciiTheme="minorEastAsia" w:hAnsiTheme="minorEastAsia" w:eastAsiaTheme="minorEastAsia" w:cstheme="minorEastAsia"/>
          <w:color w:val="000000" w:themeColor="text1"/>
          <w:sz w:val="24"/>
          <w:szCs w:val="24"/>
          <w:lang w:val="en-US" w:eastAsia="zh-CN"/>
        </w:rPr>
        <w:t>天津友发管道科技</w:t>
      </w:r>
      <w:r>
        <w:rPr>
          <w:rFonts w:hint="eastAsia" w:asciiTheme="minorEastAsia" w:hAnsiTheme="minorEastAsia" w:eastAsiaTheme="minorEastAsia" w:cstheme="minorEastAsia"/>
          <w:color w:val="000000" w:themeColor="text1"/>
          <w:sz w:val="24"/>
          <w:szCs w:val="24"/>
        </w:rPr>
        <w:t>有限公司、</w:t>
      </w:r>
      <w:r>
        <w:rPr>
          <w:rFonts w:hint="eastAsia" w:asciiTheme="minorEastAsia" w:hAnsiTheme="minorEastAsia" w:eastAsiaTheme="minorEastAsia" w:cstheme="minorEastAsia"/>
          <w:color w:val="000000" w:themeColor="text1"/>
          <w:sz w:val="24"/>
          <w:szCs w:val="24"/>
          <w:lang w:val="en-US" w:eastAsia="zh-CN"/>
        </w:rPr>
        <w:t>广州市华粤管业</w:t>
      </w:r>
      <w:r>
        <w:rPr>
          <w:rFonts w:hint="eastAsia" w:asciiTheme="minorEastAsia" w:hAnsiTheme="minorEastAsia" w:eastAsiaTheme="minorEastAsia" w:cstheme="minorEastAsia"/>
          <w:color w:val="000000" w:themeColor="text1"/>
          <w:sz w:val="24"/>
          <w:szCs w:val="24"/>
        </w:rPr>
        <w:t>有限公司）才能成为合格的</w:t>
      </w:r>
      <w:r>
        <w:rPr>
          <w:rFonts w:hint="eastAsia" w:asciiTheme="minorEastAsia" w:hAnsiTheme="minorEastAsia" w:eastAsiaTheme="minorEastAsia" w:cstheme="minorEastAsia"/>
          <w:color w:val="000000" w:themeColor="text1"/>
          <w:sz w:val="24"/>
          <w:szCs w:val="24"/>
          <w:lang w:val="en-US" w:eastAsia="zh-CN"/>
        </w:rPr>
        <w:t>报价</w:t>
      </w:r>
      <w:r>
        <w:rPr>
          <w:rFonts w:hint="eastAsia" w:asciiTheme="minorEastAsia" w:hAnsiTheme="minorEastAsia" w:eastAsiaTheme="minorEastAsia" w:cstheme="minorEastAsia"/>
          <w:color w:val="000000" w:themeColor="text1"/>
          <w:sz w:val="24"/>
          <w:szCs w:val="24"/>
        </w:rPr>
        <w:t>人</w:t>
      </w:r>
      <w:r>
        <w:rPr>
          <w:rFonts w:hint="eastAsia" w:asciiTheme="minorEastAsia" w:hAnsiTheme="minorEastAsia" w:eastAsiaTheme="minorEastAsia" w:cstheme="minorEastAsia"/>
          <w:color w:val="000000" w:themeColor="text1"/>
          <w:sz w:val="24"/>
          <w:szCs w:val="24"/>
          <w:lang w:eastAsia="zh-CN"/>
        </w:rPr>
        <w:t>，</w:t>
      </w:r>
      <w:r>
        <w:rPr>
          <w:rFonts w:hint="eastAsia" w:asciiTheme="minorEastAsia" w:hAnsiTheme="minorEastAsia" w:eastAsiaTheme="minorEastAsia" w:cstheme="minorEastAsia"/>
          <w:color w:val="000000" w:themeColor="text1"/>
          <w:sz w:val="24"/>
          <w:szCs w:val="24"/>
          <w:lang w:val="en-US" w:eastAsia="zh-CN"/>
        </w:rPr>
        <w:t>并完整提供以下材料：</w:t>
      </w:r>
    </w:p>
    <w:p>
      <w:pPr>
        <w:pStyle w:val="12"/>
        <w:keepNext w:val="0"/>
        <w:keepLines w:val="0"/>
        <w:pageBreakBefore w:val="0"/>
        <w:kinsoku/>
        <w:wordWrap/>
        <w:topLinePunct w:val="0"/>
        <w:bidi w:val="0"/>
        <w:snapToGrid/>
        <w:spacing w:line="500" w:lineRule="exact"/>
        <w:rPr>
          <w:rFonts w:hint="eastAsia" w:asciiTheme="minorEastAsia" w:hAnsiTheme="minorEastAsia" w:eastAsiaTheme="minorEastAsia" w:cstheme="minorEastAsia"/>
          <w:sz w:val="24"/>
          <w:szCs w:val="24"/>
        </w:rPr>
      </w:pPr>
    </w:p>
    <w:p>
      <w:pPr>
        <w:keepNext w:val="0"/>
        <w:keepLines w:val="0"/>
        <w:pageBreakBefore w:val="0"/>
        <w:widowControl/>
        <w:kinsoku/>
        <w:wordWrap/>
        <w:topLinePunct w:val="0"/>
        <w:bidi w:val="0"/>
        <w:snapToGrid/>
        <w:spacing w:line="500" w:lineRule="exac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lang w:val="en-US" w:eastAsia="zh-CN"/>
        </w:rPr>
        <w:t>二</w:t>
      </w:r>
      <w:r>
        <w:rPr>
          <w:rFonts w:hint="eastAsia" w:asciiTheme="minorEastAsia" w:hAnsiTheme="minorEastAsia" w:eastAsiaTheme="minorEastAsia" w:cstheme="minorEastAsia"/>
          <w:b w:val="0"/>
          <w:bCs w:val="0"/>
          <w:kern w:val="0"/>
          <w:sz w:val="24"/>
          <w:szCs w:val="24"/>
        </w:rPr>
        <w:t>、</w:t>
      </w:r>
      <w:r>
        <w:rPr>
          <w:rFonts w:hint="eastAsia" w:asciiTheme="minorEastAsia" w:hAnsiTheme="minorEastAsia" w:eastAsiaTheme="minorEastAsia" w:cstheme="minorEastAsia"/>
          <w:b w:val="0"/>
          <w:bCs w:val="0"/>
          <w:color w:val="000000" w:themeColor="text1"/>
          <w:kern w:val="0"/>
          <w:sz w:val="24"/>
          <w:szCs w:val="24"/>
        </w:rPr>
        <w:t>企业需提供的</w:t>
      </w:r>
      <w:r>
        <w:rPr>
          <w:rFonts w:hint="eastAsia" w:asciiTheme="minorEastAsia" w:hAnsiTheme="minorEastAsia" w:eastAsiaTheme="minorEastAsia" w:cstheme="minorEastAsia"/>
          <w:b w:val="0"/>
          <w:bCs w:val="0"/>
          <w:color w:val="000000" w:themeColor="text1"/>
          <w:kern w:val="0"/>
          <w:sz w:val="24"/>
          <w:szCs w:val="24"/>
          <w:lang w:val="en-US" w:eastAsia="zh-CN"/>
        </w:rPr>
        <w:t>报价</w:t>
      </w:r>
      <w:r>
        <w:rPr>
          <w:rFonts w:hint="eastAsia" w:asciiTheme="minorEastAsia" w:hAnsiTheme="minorEastAsia" w:eastAsiaTheme="minorEastAsia" w:cstheme="minorEastAsia"/>
          <w:b w:val="0"/>
          <w:bCs w:val="0"/>
          <w:color w:val="000000" w:themeColor="text1"/>
          <w:kern w:val="0"/>
          <w:sz w:val="24"/>
          <w:szCs w:val="24"/>
        </w:rPr>
        <w:t>材料</w:t>
      </w:r>
    </w:p>
    <w:p>
      <w:pPr>
        <w:keepNext w:val="0"/>
        <w:keepLines w:val="0"/>
        <w:pageBreakBefore w:val="0"/>
        <w:kinsoku/>
        <w:wordWrap/>
        <w:topLinePunct w:val="0"/>
        <w:bidi w:val="0"/>
        <w:snapToGrid/>
        <w:spacing w:line="500" w:lineRule="exact"/>
        <w:ind w:firstLine="480" w:firstLineChars="200"/>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1、</w:t>
      </w:r>
      <w:r>
        <w:rPr>
          <w:rFonts w:hint="eastAsia" w:asciiTheme="minorEastAsia" w:hAnsiTheme="minorEastAsia" w:eastAsiaTheme="minorEastAsia" w:cstheme="minorEastAsia"/>
          <w:color w:val="000000" w:themeColor="text1"/>
          <w:sz w:val="24"/>
          <w:szCs w:val="24"/>
        </w:rPr>
        <w:t>合格有效的企业法人营业执照副本复印件</w:t>
      </w:r>
      <w:r>
        <w:rPr>
          <w:rFonts w:hint="eastAsia" w:asciiTheme="minorEastAsia" w:hAnsiTheme="minorEastAsia" w:eastAsiaTheme="minorEastAsia" w:cstheme="minorEastAsia"/>
          <w:color w:val="000000" w:themeColor="text1"/>
          <w:sz w:val="24"/>
          <w:szCs w:val="24"/>
          <w:lang w:val="en-US" w:eastAsia="zh-CN"/>
        </w:rPr>
        <w:t>并加盖公章</w:t>
      </w:r>
      <w:r>
        <w:rPr>
          <w:rFonts w:hint="eastAsia" w:asciiTheme="minorEastAsia" w:hAnsiTheme="minorEastAsia" w:eastAsiaTheme="minorEastAsia" w:cstheme="minorEastAsia"/>
          <w:color w:val="000000" w:themeColor="text1"/>
          <w:sz w:val="24"/>
          <w:szCs w:val="24"/>
        </w:rPr>
        <w:t>。</w:t>
      </w:r>
    </w:p>
    <w:p>
      <w:pPr>
        <w:keepNext w:val="0"/>
        <w:keepLines w:val="0"/>
        <w:pageBreakBefore w:val="0"/>
        <w:widowControl/>
        <w:kinsoku/>
        <w:wordWrap/>
        <w:topLinePunct w:val="0"/>
        <w:bidi w:val="0"/>
        <w:snapToGrid/>
        <w:spacing w:line="500" w:lineRule="exact"/>
        <w:ind w:firstLine="480" w:firstLineChars="200"/>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2、</w:t>
      </w:r>
      <w:r>
        <w:rPr>
          <w:rFonts w:hint="eastAsia" w:asciiTheme="minorEastAsia" w:hAnsiTheme="minorEastAsia" w:eastAsiaTheme="minorEastAsia" w:cstheme="minorEastAsia"/>
          <w:color w:val="000000" w:themeColor="text1"/>
          <w:kern w:val="0"/>
          <w:sz w:val="24"/>
          <w:szCs w:val="24"/>
          <w:lang w:val="en-US" w:eastAsia="zh-CN"/>
        </w:rPr>
        <w:t>报价</w:t>
      </w:r>
      <w:r>
        <w:rPr>
          <w:rFonts w:hint="eastAsia" w:asciiTheme="minorEastAsia" w:hAnsiTheme="minorEastAsia" w:eastAsiaTheme="minorEastAsia" w:cstheme="minorEastAsia"/>
          <w:color w:val="000000" w:themeColor="text1"/>
          <w:kern w:val="0"/>
          <w:sz w:val="24"/>
          <w:szCs w:val="24"/>
        </w:rPr>
        <w:t>联系人姓名</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rPr>
        <w:t>电话</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lang w:val="en-US" w:eastAsia="zh-CN"/>
        </w:rPr>
        <w:t>身份证复印件并加盖公章</w:t>
      </w:r>
      <w:r>
        <w:rPr>
          <w:rFonts w:hint="eastAsia" w:asciiTheme="minorEastAsia" w:hAnsiTheme="minorEastAsia" w:eastAsiaTheme="minorEastAsia" w:cstheme="minorEastAsia"/>
          <w:color w:val="000000" w:themeColor="text1"/>
          <w:kern w:val="0"/>
          <w:sz w:val="24"/>
          <w:szCs w:val="24"/>
        </w:rPr>
        <w:t>（格式自拟）。</w:t>
      </w:r>
    </w:p>
    <w:p>
      <w:pPr>
        <w:keepNext w:val="0"/>
        <w:keepLines w:val="0"/>
        <w:pageBreakBefore w:val="0"/>
        <w:widowControl/>
        <w:kinsoku/>
        <w:wordWrap/>
        <w:topLinePunct w:val="0"/>
        <w:bidi w:val="0"/>
        <w:snapToGrid/>
        <w:spacing w:line="500" w:lineRule="exact"/>
        <w:ind w:firstLine="480" w:firstLineChars="200"/>
        <w:rPr>
          <w:rFonts w:hint="eastAsia" w:asciiTheme="minorEastAsia" w:hAnsiTheme="minorEastAsia" w:eastAsiaTheme="minorEastAsia" w:cstheme="minorEastAsia"/>
          <w:color w:val="000000" w:themeColor="text1"/>
          <w:kern w:val="0"/>
          <w:sz w:val="24"/>
          <w:szCs w:val="24"/>
          <w:lang w:eastAsia="zh-CN"/>
        </w:rPr>
      </w:pPr>
      <w:r>
        <w:rPr>
          <w:rFonts w:hint="eastAsia" w:asciiTheme="minorEastAsia" w:hAnsiTheme="minorEastAsia" w:eastAsiaTheme="minorEastAsia" w:cstheme="minorEastAsia"/>
          <w:color w:val="000000" w:themeColor="text1"/>
          <w:kern w:val="0"/>
          <w:sz w:val="24"/>
          <w:szCs w:val="24"/>
        </w:rPr>
        <w:t>3、</w:t>
      </w:r>
      <w:r>
        <w:rPr>
          <w:rFonts w:hint="eastAsia" w:asciiTheme="minorEastAsia" w:hAnsiTheme="minorEastAsia" w:eastAsiaTheme="minorEastAsia" w:cstheme="minorEastAsia"/>
          <w:color w:val="000000" w:themeColor="text1"/>
          <w:kern w:val="0"/>
          <w:sz w:val="24"/>
          <w:szCs w:val="24"/>
          <w:lang w:val="en-US" w:eastAsia="zh-CN"/>
        </w:rPr>
        <w:t>报价函原件并加盖企业公章：</w:t>
      </w:r>
      <w:r>
        <w:rPr>
          <w:rFonts w:hint="eastAsia" w:asciiTheme="minorEastAsia" w:hAnsiTheme="minorEastAsia" w:eastAsiaTheme="minorEastAsia" w:cstheme="minorEastAsia"/>
          <w:b w:val="0"/>
          <w:bCs w:val="0"/>
          <w:kern w:val="0"/>
          <w:sz w:val="24"/>
          <w:szCs w:val="24"/>
          <w:lang w:val="en-US" w:eastAsia="zh-CN"/>
        </w:rPr>
        <w:t>涂塑钢塑复合管</w:t>
      </w:r>
      <w:r>
        <w:rPr>
          <w:rFonts w:hint="eastAsia" w:asciiTheme="minorEastAsia" w:hAnsiTheme="minorEastAsia" w:eastAsiaTheme="minorEastAsia" w:cstheme="minorEastAsia"/>
          <w:color w:val="000000" w:themeColor="text1"/>
          <w:kern w:val="0"/>
          <w:sz w:val="24"/>
          <w:szCs w:val="24"/>
        </w:rPr>
        <w:t>采购项目的市场价</w:t>
      </w:r>
      <w:r>
        <w:rPr>
          <w:rFonts w:hint="eastAsia" w:asciiTheme="minorEastAsia" w:hAnsiTheme="minorEastAsia" w:eastAsiaTheme="minorEastAsia" w:cstheme="minorEastAsia"/>
          <w:color w:val="000000" w:themeColor="text1"/>
          <w:kern w:val="0"/>
          <w:sz w:val="24"/>
          <w:szCs w:val="24"/>
          <w:lang w:val="en-US" w:eastAsia="zh-CN"/>
        </w:rPr>
        <w:t>。应</w:t>
      </w:r>
      <w:r>
        <w:rPr>
          <w:rFonts w:hint="eastAsia" w:asciiTheme="minorEastAsia" w:hAnsiTheme="minorEastAsia" w:eastAsiaTheme="minorEastAsia" w:cstheme="minorEastAsia"/>
          <w:color w:val="000000" w:themeColor="text1"/>
          <w:kern w:val="0"/>
          <w:sz w:val="24"/>
          <w:szCs w:val="24"/>
        </w:rPr>
        <w:t>按询价货物一览表</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lang w:val="en-US" w:eastAsia="zh-CN"/>
        </w:rPr>
        <w:t>详附件1</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rPr>
        <w:t>产品型号、规格进行报价</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lang w:val="en-US" w:eastAsia="zh-CN"/>
        </w:rPr>
        <w:t>报价货物须符合技术标准及要求（详附件2）</w:t>
      </w:r>
      <w:r>
        <w:rPr>
          <w:rFonts w:hint="eastAsia" w:asciiTheme="minorEastAsia" w:hAnsiTheme="minorEastAsia" w:eastAsiaTheme="minorEastAsia" w:cstheme="minorEastAsia"/>
          <w:color w:val="000000" w:themeColor="text1"/>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三、报价要求</w:t>
      </w:r>
    </w:p>
    <w:p>
      <w:pPr>
        <w:keepNext w:val="0"/>
        <w:keepLines w:val="0"/>
        <w:pageBreakBefore w:val="0"/>
        <w:widowControl/>
        <w:numPr>
          <w:ilvl w:val="-1"/>
          <w:numId w:val="0"/>
        </w:numP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1、对本项目涉及的所有有关费用进行报价，包括</w:t>
      </w:r>
      <w:r>
        <w:rPr>
          <w:rFonts w:hint="eastAsia" w:asciiTheme="minorEastAsia" w:hAnsiTheme="minorEastAsia" w:eastAsiaTheme="minorEastAsia" w:cstheme="minorEastAsia"/>
          <w:color w:val="000000" w:themeColor="text1"/>
          <w:kern w:val="0"/>
          <w:sz w:val="24"/>
          <w:szCs w:val="24"/>
        </w:rPr>
        <w:t>货物制造</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themeColor="text1"/>
          <w:kern w:val="0"/>
          <w:sz w:val="24"/>
          <w:szCs w:val="24"/>
        </w:rPr>
        <w:t>货物装、卸、运输、税金、劳务、运输、管理、保险、售后服务以及对供货产品抽样送检检测等全部费用，以及所有根据</w:t>
      </w:r>
      <w:r>
        <w:rPr>
          <w:rFonts w:hint="eastAsia" w:asciiTheme="minorEastAsia" w:hAnsiTheme="minorEastAsia" w:eastAsiaTheme="minorEastAsia" w:cstheme="minorEastAsia"/>
          <w:color w:val="000000" w:themeColor="text1"/>
          <w:kern w:val="0"/>
          <w:sz w:val="24"/>
          <w:szCs w:val="24"/>
          <w:lang w:val="en-US" w:eastAsia="zh-CN"/>
        </w:rPr>
        <w:t>技术标准及要求</w:t>
      </w:r>
      <w:r>
        <w:rPr>
          <w:rFonts w:hint="eastAsia" w:asciiTheme="minorEastAsia" w:hAnsiTheme="minorEastAsia" w:eastAsiaTheme="minorEastAsia" w:cstheme="minorEastAsia"/>
          <w:color w:val="000000" w:themeColor="text1"/>
          <w:kern w:val="0"/>
          <w:sz w:val="24"/>
          <w:szCs w:val="24"/>
        </w:rPr>
        <w:t>或其他原因应由</w:t>
      </w:r>
      <w:r>
        <w:rPr>
          <w:rFonts w:hint="eastAsia" w:asciiTheme="minorEastAsia" w:hAnsiTheme="minorEastAsia" w:eastAsiaTheme="minorEastAsia" w:cstheme="minorEastAsia"/>
          <w:color w:val="000000" w:themeColor="text1"/>
          <w:kern w:val="0"/>
          <w:sz w:val="24"/>
          <w:szCs w:val="24"/>
          <w:lang w:val="en-US" w:eastAsia="zh-CN"/>
        </w:rPr>
        <w:t>供方</w:t>
      </w:r>
      <w:r>
        <w:rPr>
          <w:rFonts w:hint="eastAsia" w:asciiTheme="minorEastAsia" w:hAnsiTheme="minorEastAsia" w:eastAsiaTheme="minorEastAsia" w:cstheme="minorEastAsia"/>
          <w:color w:val="000000" w:themeColor="text1"/>
          <w:kern w:val="0"/>
          <w:sz w:val="24"/>
          <w:szCs w:val="24"/>
        </w:rPr>
        <w:t>支付的税金和其他应缴的全部费用。</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val="0"/>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2、以人民币报价，报价应为含税价。</w:t>
      </w:r>
    </w:p>
    <w:p>
      <w:pPr>
        <w:keepNext w:val="0"/>
        <w:keepLines w:val="0"/>
        <w:pageBreakBefore w:val="0"/>
        <w:widowControl/>
        <w:kinsoku/>
        <w:wordWrap/>
        <w:topLinePunct w:val="0"/>
        <w:bidi w:val="0"/>
        <w:snapToGrid/>
        <w:spacing w:line="500" w:lineRule="exact"/>
        <w:rPr>
          <w:rFonts w:hint="eastAsia" w:asciiTheme="minorEastAsia" w:hAnsiTheme="minorEastAsia" w:eastAsiaTheme="minorEastAsia" w:cstheme="minorEastAsia"/>
          <w:b w:val="0"/>
          <w:bCs w:val="0"/>
          <w:color w:val="000000" w:themeColor="text1"/>
          <w:kern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rPr>
        <w:t>四、</w:t>
      </w:r>
      <w:r>
        <w:rPr>
          <w:rFonts w:hint="eastAsia" w:asciiTheme="minorEastAsia" w:hAnsiTheme="minorEastAsia" w:eastAsiaTheme="minorEastAsia" w:cstheme="minorEastAsia"/>
          <w:b w:val="0"/>
          <w:bCs w:val="0"/>
          <w:color w:val="000000" w:themeColor="text1"/>
          <w:kern w:val="0"/>
          <w:sz w:val="24"/>
          <w:szCs w:val="24"/>
        </w:rPr>
        <w:t>递交的方式及时间、地点：</w:t>
      </w:r>
    </w:p>
    <w:p>
      <w:pPr>
        <w:keepNext w:val="0"/>
        <w:keepLines w:val="0"/>
        <w:pageBreakBefore w:val="0"/>
        <w:widowControl/>
        <w:kinsoku/>
        <w:wordWrap/>
        <w:topLinePunct w:val="0"/>
        <w:bidi w:val="0"/>
        <w:snapToGrid/>
        <w:spacing w:line="500" w:lineRule="exact"/>
        <w:ind w:firstLine="480" w:firstLineChars="200"/>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1、报价</w:t>
      </w:r>
      <w:r>
        <w:rPr>
          <w:rFonts w:hint="eastAsia" w:asciiTheme="minorEastAsia" w:hAnsiTheme="minorEastAsia" w:eastAsiaTheme="minorEastAsia" w:cstheme="minorEastAsia"/>
          <w:color w:val="000000" w:themeColor="text1"/>
          <w:kern w:val="0"/>
          <w:sz w:val="24"/>
          <w:szCs w:val="24"/>
        </w:rPr>
        <w:t>材料密封递交，</w:t>
      </w:r>
      <w:r>
        <w:rPr>
          <w:rFonts w:hint="eastAsia" w:asciiTheme="minorEastAsia" w:hAnsiTheme="minorEastAsia" w:eastAsiaTheme="minorEastAsia" w:cstheme="minorEastAsia"/>
          <w:color w:val="000000" w:themeColor="text1"/>
          <w:kern w:val="0"/>
          <w:sz w:val="24"/>
          <w:szCs w:val="24"/>
          <w:lang w:val="en-US" w:eastAsia="zh-CN"/>
        </w:rPr>
        <w:t>密封处须加盖报价人公章。</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2、报价材料提交方式：</w:t>
      </w:r>
      <w:r>
        <w:rPr>
          <w:rFonts w:hint="eastAsia" w:asciiTheme="minorEastAsia" w:hAnsiTheme="minorEastAsia" w:eastAsiaTheme="minorEastAsia" w:cstheme="minorEastAsia"/>
          <w:color w:val="000000" w:themeColor="text1"/>
          <w:kern w:val="0"/>
          <w:sz w:val="24"/>
          <w:szCs w:val="24"/>
          <w:lang w:val="en-US" w:eastAsia="zh-CN"/>
        </w:rPr>
        <w:fldChar w:fldCharType="begin"/>
      </w:r>
      <w:r>
        <w:rPr>
          <w:rFonts w:hint="eastAsia" w:asciiTheme="minorEastAsia" w:hAnsiTheme="minorEastAsia" w:eastAsiaTheme="minorEastAsia" w:cstheme="minorEastAsia"/>
          <w:color w:val="000000" w:themeColor="text1"/>
          <w:kern w:val="0"/>
          <w:sz w:val="24"/>
          <w:szCs w:val="24"/>
          <w:lang w:val="en-US" w:eastAsia="zh-CN"/>
        </w:rPr>
        <w:instrText xml:space="preserve"> HYPERLINK "mailto:通过电子邮件将报价函扫描件发送至fjsjkzb@163.com。" </w:instrText>
      </w:r>
      <w:r>
        <w:rPr>
          <w:rFonts w:hint="eastAsia" w:asciiTheme="minorEastAsia" w:hAnsiTheme="minorEastAsia" w:eastAsiaTheme="minorEastAsia" w:cstheme="minorEastAsia"/>
          <w:color w:val="000000" w:themeColor="text1"/>
          <w:kern w:val="0"/>
          <w:sz w:val="24"/>
          <w:szCs w:val="24"/>
          <w:lang w:val="en-US" w:eastAsia="zh-CN"/>
        </w:rPr>
        <w:fldChar w:fldCharType="separate"/>
      </w:r>
      <w:r>
        <w:rPr>
          <w:rFonts w:hint="eastAsia" w:asciiTheme="minorEastAsia" w:hAnsiTheme="minorEastAsia" w:eastAsiaTheme="minorEastAsia" w:cstheme="minorEastAsia"/>
          <w:color w:val="000000" w:themeColor="text1"/>
          <w:kern w:val="0"/>
          <w:sz w:val="24"/>
          <w:szCs w:val="24"/>
          <w:lang w:val="en-US" w:eastAsia="zh-CN"/>
        </w:rPr>
        <w:t>通过现场或邮寄</w:t>
      </w:r>
      <w:r>
        <w:rPr>
          <w:rFonts w:hint="eastAsia" w:asciiTheme="minorEastAsia" w:hAnsiTheme="minorEastAsia" w:eastAsiaTheme="minorEastAsia" w:cstheme="minorEastAsia"/>
          <w:color w:val="000000" w:themeColor="text1"/>
          <w:kern w:val="0"/>
          <w:sz w:val="24"/>
          <w:szCs w:val="24"/>
        </w:rPr>
        <w:t>形式递交</w:t>
      </w:r>
      <w:r>
        <w:rPr>
          <w:rFonts w:hint="eastAsia" w:asciiTheme="minorEastAsia" w:hAnsiTheme="minorEastAsia" w:eastAsiaTheme="minorEastAsia" w:cstheme="minorEastAsia"/>
          <w:color w:val="000000" w:themeColor="text1"/>
          <w:kern w:val="0"/>
          <w:sz w:val="24"/>
          <w:szCs w:val="24"/>
          <w:lang w:val="en-US" w:eastAsia="zh-CN"/>
        </w:rPr>
        <w:t>。</w:t>
      </w:r>
      <w:r>
        <w:rPr>
          <w:rFonts w:hint="eastAsia" w:asciiTheme="minorEastAsia" w:hAnsiTheme="minorEastAsia" w:eastAsiaTheme="minorEastAsia" w:cstheme="minorEastAsia"/>
          <w:color w:val="000000" w:themeColor="text1"/>
          <w:kern w:val="0"/>
          <w:sz w:val="24"/>
          <w:szCs w:val="24"/>
          <w:lang w:val="en-US" w:eastAsia="zh-CN"/>
        </w:rPr>
        <w:fldChar w:fldCharType="end"/>
      </w:r>
    </w:p>
    <w:p>
      <w:pPr>
        <w:keepNext w:val="0"/>
        <w:keepLines w:val="0"/>
        <w:pageBreakBefore w:val="0"/>
        <w:widowControl/>
        <w:kinsoku/>
        <w:wordWrap/>
        <w:topLinePunct w:val="0"/>
        <w:bidi w:val="0"/>
        <w:snapToGrid/>
        <w:spacing w:line="500" w:lineRule="exact"/>
        <w:ind w:firstLine="480" w:firstLineChars="200"/>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3、</w:t>
      </w:r>
      <w:r>
        <w:rPr>
          <w:rFonts w:hint="eastAsia" w:asciiTheme="minorEastAsia" w:hAnsiTheme="minorEastAsia" w:eastAsiaTheme="minorEastAsia" w:cstheme="minorEastAsia"/>
          <w:color w:val="000000" w:themeColor="text1"/>
          <w:kern w:val="0"/>
          <w:sz w:val="24"/>
          <w:szCs w:val="24"/>
        </w:rPr>
        <w:t>所有材料应于</w:t>
      </w:r>
      <w:r>
        <w:rPr>
          <w:rFonts w:hint="eastAsia" w:asciiTheme="minorEastAsia" w:hAnsiTheme="minorEastAsia" w:eastAsiaTheme="minorEastAsia" w:cstheme="minorEastAsia"/>
          <w:color w:val="000000" w:themeColor="text1"/>
          <w:kern w:val="0"/>
          <w:sz w:val="24"/>
          <w:szCs w:val="24"/>
          <w:lang w:val="en-US" w:eastAsia="zh-CN"/>
        </w:rPr>
        <w:t>本公告发布之日起</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lang w:val="en-US" w:eastAsia="zh-CN"/>
        </w:rPr>
        <w:t>五个日历日内</w:t>
      </w:r>
      <w:r>
        <w:rPr>
          <w:rFonts w:hint="eastAsia" w:asciiTheme="minorEastAsia" w:hAnsiTheme="minorEastAsia" w:eastAsiaTheme="minorEastAsia" w:cstheme="minorEastAsia"/>
          <w:color w:val="000000" w:themeColor="text1"/>
          <w:kern w:val="0"/>
          <w:sz w:val="24"/>
          <w:szCs w:val="24"/>
        </w:rPr>
        <w:t>送达（如材料以</w:t>
      </w:r>
      <w:r>
        <w:rPr>
          <w:rFonts w:hint="eastAsia" w:asciiTheme="minorEastAsia" w:hAnsiTheme="minorEastAsia" w:eastAsiaTheme="minorEastAsia" w:cstheme="minorEastAsia"/>
          <w:color w:val="000000" w:themeColor="text1"/>
          <w:kern w:val="0"/>
          <w:sz w:val="24"/>
          <w:szCs w:val="24"/>
          <w:lang w:val="en-US" w:eastAsia="zh-CN"/>
        </w:rPr>
        <w:t>邮寄</w:t>
      </w:r>
      <w:r>
        <w:rPr>
          <w:rFonts w:hint="eastAsia" w:asciiTheme="minorEastAsia" w:hAnsiTheme="minorEastAsia" w:eastAsiaTheme="minorEastAsia" w:cstheme="minorEastAsia"/>
          <w:color w:val="000000" w:themeColor="text1"/>
          <w:kern w:val="0"/>
          <w:sz w:val="24"/>
          <w:szCs w:val="24"/>
        </w:rPr>
        <w:t>形式递交，应按规定截止时间前寄达我司）</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单位：福州市水务工程有限责任公司</w:t>
      </w:r>
    </w:p>
    <w:p>
      <w:pPr>
        <w:pStyle w:val="12"/>
        <w:keepNext w:val="0"/>
        <w:keepLines w:val="0"/>
        <w:pageBreakBefore w:val="0"/>
        <w:kinsoku/>
        <w:wordWrap/>
        <w:topLinePunct w:val="0"/>
        <w:bidi w:val="0"/>
        <w:snapToGrid/>
        <w:spacing w:line="500" w:lineRule="exact"/>
        <w:ind w:firstLine="560"/>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联系人：高先生</w:t>
      </w:r>
    </w:p>
    <w:p>
      <w:pPr>
        <w:pStyle w:val="12"/>
        <w:keepNext w:val="0"/>
        <w:keepLines w:val="0"/>
        <w:pageBreakBefore w:val="0"/>
        <w:kinsoku/>
        <w:wordWrap/>
        <w:topLinePunct w:val="0"/>
        <w:bidi w:val="0"/>
        <w:snapToGrid/>
        <w:spacing w:line="500" w:lineRule="exact"/>
        <w:ind w:firstLine="560"/>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地址：福州市鼓楼区杨桥西路12号</w:t>
      </w:r>
    </w:p>
    <w:p>
      <w:pPr>
        <w:pStyle w:val="12"/>
        <w:keepNext w:val="0"/>
        <w:keepLines w:val="0"/>
        <w:pageBreakBefore w:val="0"/>
        <w:kinsoku/>
        <w:wordWrap/>
        <w:topLinePunct w:val="0"/>
        <w:bidi w:val="0"/>
        <w:snapToGrid/>
        <w:spacing w:line="500" w:lineRule="exact"/>
        <w:ind w:firstLine="560"/>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联系电话：0591-83778612</w:t>
      </w:r>
    </w:p>
    <w:bookmarkEnd w:id="4"/>
    <w:p>
      <w:pPr>
        <w:pStyle w:val="12"/>
        <w:rPr>
          <w:rFonts w:hint="default"/>
          <w:lang w:val="en-US" w:eastAsia="zh-CN"/>
        </w:rPr>
      </w:pPr>
    </w:p>
    <w:p>
      <w:pPr>
        <w:pStyle w:val="12"/>
        <w:rPr>
          <w:rFonts w:hint="eastAsia"/>
          <w:lang w:val="en-US" w:eastAsia="zh-CN"/>
        </w:rPr>
      </w:pPr>
    </w:p>
    <w:p>
      <w:pPr>
        <w:tabs>
          <w:tab w:val="left" w:pos="180"/>
        </w:tabs>
        <w:spacing w:line="520" w:lineRule="exact"/>
        <w:rPr>
          <w:rStyle w:val="11"/>
          <w:rFonts w:hint="eastAsia" w:asciiTheme="majorEastAsia" w:hAnsiTheme="majorEastAsia" w:eastAsiaTheme="majorEastAsia" w:cstheme="majorEastAsia"/>
          <w:b/>
          <w:bCs/>
          <w:sz w:val="24"/>
          <w:szCs w:val="24"/>
          <w:lang w:val="en-US" w:eastAsia="zh-CN"/>
        </w:rPr>
      </w:pPr>
      <w:r>
        <w:rPr>
          <w:rStyle w:val="11"/>
          <w:rFonts w:hint="eastAsia" w:asciiTheme="majorEastAsia" w:hAnsiTheme="majorEastAsia" w:eastAsiaTheme="majorEastAsia" w:cstheme="majorEastAsia"/>
          <w:b/>
          <w:bCs/>
          <w:sz w:val="24"/>
          <w:szCs w:val="24"/>
          <w:lang w:val="en-US" w:eastAsia="zh-CN"/>
        </w:rPr>
        <w:t>附件1</w:t>
      </w:r>
    </w:p>
    <w:p>
      <w:pPr>
        <w:tabs>
          <w:tab w:val="left" w:pos="180"/>
        </w:tabs>
        <w:spacing w:line="520" w:lineRule="exac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询价货物一览表</w:t>
      </w:r>
    </w:p>
    <w:tbl>
      <w:tblPr>
        <w:tblStyle w:val="9"/>
        <w:tblW w:w="10035" w:type="dxa"/>
        <w:tblInd w:w="-5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525"/>
        <w:gridCol w:w="2235"/>
        <w:gridCol w:w="2092"/>
        <w:gridCol w:w="765"/>
        <w:gridCol w:w="990"/>
        <w:gridCol w:w="1718"/>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合同包</w:t>
            </w:r>
          </w:p>
        </w:tc>
        <w:tc>
          <w:tcPr>
            <w:tcW w:w="52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序号</w:t>
            </w:r>
          </w:p>
        </w:tc>
        <w:tc>
          <w:tcPr>
            <w:tcW w:w="223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产品名称</w:t>
            </w:r>
          </w:p>
        </w:tc>
        <w:tc>
          <w:tcPr>
            <w:tcW w:w="2092" w:type="dxa"/>
            <w:noWrap w:val="0"/>
            <w:vAlign w:val="center"/>
          </w:tcPr>
          <w:p>
            <w:pPr>
              <w:snapToGrid w:val="0"/>
              <w:spacing w:line="264"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规格、型号</w:t>
            </w:r>
          </w:p>
        </w:tc>
        <w:tc>
          <w:tcPr>
            <w:tcW w:w="765"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单位</w:t>
            </w:r>
          </w:p>
        </w:tc>
        <w:tc>
          <w:tcPr>
            <w:tcW w:w="990" w:type="dxa"/>
            <w:noWrap w:val="0"/>
            <w:vAlign w:val="center"/>
          </w:tcPr>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数量</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w:t>
            </w:r>
            <w:r>
              <w:rPr>
                <w:rFonts w:hint="eastAsia" w:asciiTheme="minorEastAsia" w:hAnsiTheme="minorEastAsia" w:eastAsiaTheme="minorEastAsia" w:cstheme="minorEastAsia"/>
                <w:b w:val="0"/>
                <w:bCs w:val="0"/>
                <w:sz w:val="24"/>
                <w:szCs w:val="24"/>
                <w:lang w:val="en-US" w:eastAsia="zh-CN"/>
              </w:rPr>
              <w:t>米</w:t>
            </w:r>
            <w:r>
              <w:rPr>
                <w:rFonts w:hint="eastAsia" w:asciiTheme="minorEastAsia" w:hAnsiTheme="minorEastAsia" w:eastAsiaTheme="minorEastAsia" w:cstheme="minorEastAsia"/>
                <w:b w:val="0"/>
                <w:bCs w:val="0"/>
                <w:sz w:val="24"/>
                <w:szCs w:val="24"/>
              </w:rPr>
              <w:t>/元</w:t>
            </w:r>
          </w:p>
          <w:p>
            <w:pPr>
              <w:snapToGrid w:val="0"/>
              <w:spacing w:line="264" w:lineRule="auto"/>
              <w:ind w:firstLine="240" w:firstLineChars="1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（人民币）</w:t>
            </w:r>
          </w:p>
        </w:tc>
        <w:tc>
          <w:tcPr>
            <w:tcW w:w="1147" w:type="dxa"/>
            <w:noWrap w:val="0"/>
            <w:vAlign w:val="center"/>
          </w:tcPr>
          <w:p>
            <w:pPr>
              <w:snapToGrid w:val="0"/>
              <w:spacing w:line="264"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报价货物</w:t>
            </w:r>
            <w:r>
              <w:rPr>
                <w:rFonts w:hint="eastAsia" w:asciiTheme="majorEastAsia" w:hAnsiTheme="majorEastAsia" w:eastAsiaTheme="majorEastAsia" w:cstheme="majorEastAsia"/>
                <w:b w:val="0"/>
                <w:bCs w:val="0"/>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3" w:type="dxa"/>
            <w:vMerge w:val="restart"/>
            <w:noWrap w:val="0"/>
            <w:vAlign w:val="top"/>
          </w:tcPr>
          <w:p>
            <w:pPr>
              <w:snapToGrid w:val="0"/>
              <w:spacing w:line="264" w:lineRule="auto"/>
              <w:jc w:val="both"/>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p>
          <w:p>
            <w:pPr>
              <w:snapToGrid w:val="0"/>
              <w:spacing w:line="264"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525" w:type="dxa"/>
            <w:noWrap w:val="0"/>
            <w:vAlign w:val="center"/>
          </w:tcPr>
          <w:p>
            <w:pPr>
              <w:widowControl/>
              <w:numPr>
                <w:ilvl w:val="0"/>
                <w:numId w:val="1"/>
              </w:numPr>
              <w:ind w:left="425" w:leftChars="0" w:hanging="425" w:firstLineChars="0"/>
              <w:jc w:val="right"/>
              <w:rPr>
                <w:rFonts w:hint="eastAsia" w:asciiTheme="minorEastAsia" w:hAnsiTheme="minorEastAsia" w:eastAsiaTheme="minorEastAsia" w:cstheme="minorEastAsia"/>
                <w:b w:val="0"/>
                <w:bCs w:val="0"/>
                <w:sz w:val="24"/>
                <w:szCs w:val="24"/>
              </w:rPr>
            </w:pPr>
          </w:p>
        </w:tc>
        <w:tc>
          <w:tcPr>
            <w:tcW w:w="2235" w:type="dxa"/>
            <w:noWrap w:val="0"/>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22"/>
                <w:szCs w:val="22"/>
                <w:u w:val="none"/>
                <w:lang w:val="en-US" w:eastAsia="zh-CN" w:bidi="ar"/>
              </w:rPr>
              <w:t>涂塑钢塑复合管</w:t>
            </w:r>
          </w:p>
        </w:tc>
        <w:tc>
          <w:tcPr>
            <w:tcW w:w="2092" w:type="dxa"/>
            <w:noWrap w:val="0"/>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22"/>
                <w:szCs w:val="22"/>
                <w:u w:val="none"/>
                <w:lang w:val="en-US" w:eastAsia="zh-CN" w:bidi="ar"/>
              </w:rPr>
              <w:t>DN15*2.80㎜*6M</w:t>
            </w:r>
          </w:p>
        </w:tc>
        <w:tc>
          <w:tcPr>
            <w:tcW w:w="765" w:type="dxa"/>
            <w:noWrap w:val="0"/>
            <w:vAlign w:val="center"/>
          </w:tcPr>
          <w:p>
            <w:pPr>
              <w:keepNext w:val="0"/>
              <w:keepLines w:val="0"/>
              <w:widowControl/>
              <w:suppressLineNumbers w:val="0"/>
              <w:jc w:val="center"/>
              <w:textAlignment w:val="center"/>
              <w:rPr>
                <w:rFonts w:hint="default" w:eastAsia="宋体"/>
                <w:sz w:val="24"/>
                <w:lang w:val="en-US" w:eastAsia="zh-CN"/>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restart"/>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eastAsia" w:asciiTheme="minorEastAsia" w:hAnsiTheme="minorEastAsia" w:eastAsiaTheme="minorEastAsia" w:cstheme="minorEastAsia"/>
                <w:b w:val="0"/>
                <w:bCs w:val="0"/>
                <w:sz w:val="24"/>
                <w:szCs w:val="24"/>
              </w:rPr>
            </w:pPr>
          </w:p>
        </w:tc>
        <w:tc>
          <w:tcPr>
            <w:tcW w:w="2235" w:type="dxa"/>
            <w:noWrap w:val="0"/>
            <w:vAlign w:val="center"/>
          </w:tcPr>
          <w:p>
            <w:pPr>
              <w:rPr>
                <w:rFonts w:hint="eastAsia"/>
                <w:szCs w:val="21"/>
              </w:rPr>
            </w:pPr>
            <w:r>
              <w:rPr>
                <w:rFonts w:hint="eastAsia"/>
                <w:szCs w:val="21"/>
              </w:rPr>
              <w:t>涂塑钢塑复合管</w:t>
            </w:r>
          </w:p>
        </w:tc>
        <w:tc>
          <w:tcPr>
            <w:tcW w:w="2092" w:type="dxa"/>
            <w:noWrap w:val="0"/>
            <w:vAlign w:val="center"/>
          </w:tcPr>
          <w:p>
            <w:pPr>
              <w:rPr>
                <w:rFonts w:hint="eastAsia"/>
                <w:szCs w:val="21"/>
              </w:rPr>
            </w:pPr>
            <w:r>
              <w:rPr>
                <w:rFonts w:hint="eastAsia"/>
                <w:szCs w:val="21"/>
              </w:rPr>
              <w:t>DN20*2.80㎜*6M</w:t>
            </w:r>
          </w:p>
        </w:tc>
        <w:tc>
          <w:tcPr>
            <w:tcW w:w="765" w:type="dxa"/>
            <w:noWrap w:val="0"/>
            <w:vAlign w:val="top"/>
          </w:tcPr>
          <w:p>
            <w:pPr>
              <w:jc w:val="center"/>
              <w:rPr>
                <w:rFonts w:hint="eastAsia"/>
                <w:sz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1200</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spacing w:line="360" w:lineRule="auto"/>
              <w:ind w:left="425" w:leftChars="0" w:hanging="425" w:firstLineChars="0"/>
              <w:jc w:val="right"/>
              <w:rPr>
                <w:rFonts w:hint="eastAsia" w:asciiTheme="minorEastAsia" w:hAnsiTheme="minorEastAsia" w:eastAsiaTheme="minorEastAsia" w:cstheme="minorEastAsia"/>
                <w:b w:val="0"/>
                <w:bCs w:val="0"/>
                <w:sz w:val="24"/>
                <w:szCs w:val="24"/>
              </w:rPr>
            </w:pPr>
          </w:p>
        </w:tc>
        <w:tc>
          <w:tcPr>
            <w:tcW w:w="2235" w:type="dxa"/>
            <w:noWrap w:val="0"/>
            <w:vAlign w:val="center"/>
          </w:tcPr>
          <w:p>
            <w:pPr>
              <w:spacing w:line="360" w:lineRule="auto"/>
              <w:jc w:val="left"/>
              <w:rPr>
                <w:rFonts w:hint="eastAsia" w:asciiTheme="minorEastAsia" w:hAnsiTheme="minorEastAsia" w:eastAsiaTheme="minorEastAsia" w:cstheme="minorEastAsia"/>
                <w:b w:val="0"/>
                <w:bCs w:val="0"/>
                <w:sz w:val="24"/>
                <w:szCs w:val="24"/>
              </w:rPr>
            </w:pPr>
            <w:r>
              <w:rPr>
                <w:rFonts w:hint="eastAsia"/>
                <w:szCs w:val="21"/>
              </w:rPr>
              <w:t>涂塑钢塑复合管</w:t>
            </w:r>
          </w:p>
        </w:tc>
        <w:tc>
          <w:tcPr>
            <w:tcW w:w="2092" w:type="dxa"/>
            <w:noWrap w:val="0"/>
            <w:vAlign w:val="center"/>
          </w:tcPr>
          <w:p>
            <w:pPr>
              <w:spacing w:line="360" w:lineRule="auto"/>
              <w:jc w:val="left"/>
              <w:rPr>
                <w:rFonts w:hint="eastAsia" w:asciiTheme="minorEastAsia" w:hAnsiTheme="minorEastAsia" w:eastAsiaTheme="minorEastAsia" w:cstheme="minorEastAsia"/>
                <w:b w:val="0"/>
                <w:bCs w:val="0"/>
                <w:sz w:val="24"/>
                <w:szCs w:val="24"/>
              </w:rPr>
            </w:pPr>
            <w:r>
              <w:rPr>
                <w:rFonts w:hint="eastAsia"/>
                <w:szCs w:val="21"/>
              </w:rPr>
              <w:t>DN25*3.20㎜*6M</w:t>
            </w:r>
          </w:p>
        </w:tc>
        <w:tc>
          <w:tcPr>
            <w:tcW w:w="765" w:type="dxa"/>
            <w:noWrap w:val="0"/>
            <w:vAlign w:val="top"/>
          </w:tcPr>
          <w:p>
            <w:pPr>
              <w:spacing w:line="360" w:lineRule="auto"/>
              <w:ind w:firstLine="240" w:firstLineChars="100"/>
              <w:jc w:val="center"/>
              <w:rPr>
                <w:rFonts w:hint="eastAsia" w:asciiTheme="minorEastAsia" w:hAnsiTheme="minorEastAsia" w:eastAsiaTheme="minorEastAsia" w:cstheme="minorEastAsia"/>
                <w:b w:val="0"/>
                <w:bCs w:val="0"/>
                <w:sz w:val="24"/>
                <w:szCs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360" w:lineRule="auto"/>
              <w:ind w:firstLine="240" w:firstLineChars="100"/>
              <w:jc w:val="left"/>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color w:val="auto"/>
                <w:sz w:val="24"/>
                <w:szCs w:val="24"/>
                <w:lang w:val="en-US" w:eastAsia="zh-CN"/>
              </w:rPr>
              <w:t>60</w:t>
            </w:r>
          </w:p>
        </w:tc>
        <w:tc>
          <w:tcPr>
            <w:tcW w:w="1718" w:type="dxa"/>
            <w:noWrap w:val="0"/>
            <w:vAlign w:val="top"/>
          </w:tcPr>
          <w:p>
            <w:pPr>
              <w:snapToGrid w:val="0"/>
              <w:spacing w:line="240" w:lineRule="auto"/>
              <w:jc w:val="left"/>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eastAsia" w:asciiTheme="minorEastAsia" w:hAnsiTheme="minorEastAsia" w:eastAsiaTheme="minorEastAsia" w:cstheme="minorEastAsia"/>
                <w:b w:val="0"/>
                <w:bCs w:val="0"/>
                <w:sz w:val="24"/>
                <w:szCs w:val="24"/>
              </w:rPr>
            </w:pPr>
          </w:p>
        </w:tc>
        <w:tc>
          <w:tcPr>
            <w:tcW w:w="2235" w:type="dxa"/>
            <w:noWrap w:val="0"/>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22"/>
                <w:szCs w:val="22"/>
                <w:u w:val="none"/>
                <w:lang w:val="en-US" w:eastAsia="zh-CN" w:bidi="ar"/>
              </w:rPr>
              <w:t>涂塑钢塑复合管</w:t>
            </w:r>
          </w:p>
        </w:tc>
        <w:tc>
          <w:tcPr>
            <w:tcW w:w="2092" w:type="dxa"/>
            <w:noWrap w:val="0"/>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22"/>
                <w:szCs w:val="22"/>
                <w:u w:val="none"/>
                <w:lang w:val="en-US" w:eastAsia="zh-CN" w:bidi="ar"/>
              </w:rPr>
              <w:t>DN32*3.50㎜*6M</w:t>
            </w:r>
          </w:p>
        </w:tc>
        <w:tc>
          <w:tcPr>
            <w:tcW w:w="765" w:type="dxa"/>
            <w:noWrap w:val="0"/>
            <w:vAlign w:val="top"/>
          </w:tcPr>
          <w:p>
            <w:pPr>
              <w:jc w:val="center"/>
              <w:rPr>
                <w:rFonts w:hint="eastAsia"/>
                <w:sz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eastAsia" w:asciiTheme="minorEastAsia" w:hAnsiTheme="minorEastAsia" w:eastAsiaTheme="minorEastAsia" w:cstheme="minorEastAsia"/>
                <w:b w:val="0"/>
                <w:bCs w:val="0"/>
                <w:sz w:val="24"/>
                <w:szCs w:val="24"/>
              </w:rPr>
            </w:pPr>
          </w:p>
        </w:tc>
        <w:tc>
          <w:tcPr>
            <w:tcW w:w="2235" w:type="dxa"/>
            <w:noWrap w:val="0"/>
            <w:vAlign w:val="center"/>
          </w:tcPr>
          <w:p>
            <w:pPr>
              <w:rPr>
                <w:rFonts w:hint="eastAsia" w:asciiTheme="minorEastAsia" w:hAnsiTheme="minorEastAsia" w:eastAsiaTheme="minorEastAsia" w:cstheme="minorEastAsia"/>
                <w:b w:val="0"/>
                <w:bCs w:val="0"/>
                <w:sz w:val="24"/>
                <w:szCs w:val="24"/>
              </w:rPr>
            </w:pPr>
            <w:r>
              <w:rPr>
                <w:rFonts w:hint="eastAsia"/>
                <w:szCs w:val="21"/>
              </w:rPr>
              <w:t>涂塑钢塑复合管</w:t>
            </w:r>
          </w:p>
        </w:tc>
        <w:tc>
          <w:tcPr>
            <w:tcW w:w="2092" w:type="dxa"/>
            <w:noWrap w:val="0"/>
            <w:vAlign w:val="center"/>
          </w:tcPr>
          <w:p>
            <w:pPr>
              <w:rPr>
                <w:rFonts w:hint="eastAsia" w:asciiTheme="minorEastAsia" w:hAnsiTheme="minorEastAsia" w:eastAsiaTheme="minorEastAsia" w:cstheme="minorEastAsia"/>
                <w:b w:val="0"/>
                <w:bCs w:val="0"/>
                <w:color w:val="000000"/>
                <w:sz w:val="24"/>
                <w:szCs w:val="24"/>
              </w:rPr>
            </w:pPr>
            <w:r>
              <w:rPr>
                <w:rFonts w:hint="eastAsia"/>
                <w:szCs w:val="21"/>
              </w:rPr>
              <w:t>DN40*3.50㎜*6M</w:t>
            </w:r>
          </w:p>
        </w:tc>
        <w:tc>
          <w:tcPr>
            <w:tcW w:w="765" w:type="dxa"/>
            <w:noWrap w:val="0"/>
            <w:vAlign w:val="top"/>
          </w:tcPr>
          <w:p>
            <w:pPr>
              <w:jc w:val="center"/>
              <w:rPr>
                <w:rFonts w:hint="eastAsia" w:asciiTheme="minorEastAsia" w:hAnsiTheme="minorEastAsia" w:eastAsiaTheme="minorEastAsia" w:cstheme="minorEastAsia"/>
                <w:b w:val="0"/>
                <w:bCs w:val="0"/>
                <w:sz w:val="24"/>
                <w:szCs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rPr>
            </w:pPr>
            <w:r>
              <w:rPr>
                <w:rFonts w:hint="eastAsia" w:asciiTheme="minorEastAsia" w:hAnsiTheme="minorEastAsia" w:eastAsiaTheme="minorEastAsia" w:cstheme="minorEastAsia"/>
                <w:color w:val="auto"/>
                <w:sz w:val="24"/>
                <w:szCs w:val="24"/>
                <w:lang w:val="en-US" w:eastAsia="zh-CN"/>
              </w:rPr>
              <w:t>3000</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eastAsia" w:asciiTheme="minorEastAsia" w:hAnsiTheme="minorEastAsia" w:eastAsiaTheme="minorEastAsia" w:cstheme="minorEastAsia"/>
                <w:b w:val="0"/>
                <w:bCs w:val="0"/>
                <w:sz w:val="24"/>
                <w:szCs w:val="24"/>
                <w:lang w:val="en-US" w:eastAsia="zh-CN"/>
              </w:rPr>
            </w:pPr>
          </w:p>
        </w:tc>
        <w:tc>
          <w:tcPr>
            <w:tcW w:w="2235" w:type="dxa"/>
            <w:noWrap w:val="0"/>
            <w:vAlign w:val="center"/>
          </w:tcPr>
          <w:p>
            <w:pPr>
              <w:rPr>
                <w:rFonts w:hint="eastAsia" w:asciiTheme="minorEastAsia" w:hAnsiTheme="minorEastAsia" w:eastAsiaTheme="minorEastAsia" w:cstheme="minorEastAsia"/>
                <w:b w:val="0"/>
                <w:bCs w:val="0"/>
                <w:sz w:val="24"/>
                <w:szCs w:val="24"/>
              </w:rPr>
            </w:pPr>
            <w:r>
              <w:rPr>
                <w:rFonts w:hint="eastAsia"/>
                <w:szCs w:val="21"/>
              </w:rPr>
              <w:t>涂塑钢塑复合管</w:t>
            </w:r>
          </w:p>
        </w:tc>
        <w:tc>
          <w:tcPr>
            <w:tcW w:w="2092" w:type="dxa"/>
            <w:noWrap w:val="0"/>
            <w:vAlign w:val="center"/>
          </w:tcPr>
          <w:p>
            <w:pPr>
              <w:rPr>
                <w:rFonts w:hint="eastAsia" w:asciiTheme="minorEastAsia" w:hAnsiTheme="minorEastAsia" w:eastAsiaTheme="minorEastAsia" w:cstheme="minorEastAsia"/>
                <w:b w:val="0"/>
                <w:bCs w:val="0"/>
                <w:color w:val="000000"/>
                <w:sz w:val="24"/>
                <w:szCs w:val="24"/>
              </w:rPr>
            </w:pPr>
            <w:r>
              <w:rPr>
                <w:rFonts w:hint="eastAsia"/>
                <w:szCs w:val="21"/>
              </w:rPr>
              <w:t>DN50*3.80㎜*6M</w:t>
            </w:r>
          </w:p>
        </w:tc>
        <w:tc>
          <w:tcPr>
            <w:tcW w:w="765" w:type="dxa"/>
            <w:noWrap w:val="0"/>
            <w:vAlign w:val="top"/>
          </w:tcPr>
          <w:p>
            <w:pPr>
              <w:jc w:val="center"/>
              <w:rPr>
                <w:rFonts w:hint="eastAsia" w:asciiTheme="minorEastAsia" w:hAnsiTheme="minorEastAsia" w:eastAsiaTheme="minorEastAsia" w:cstheme="minorEastAsia"/>
                <w:b w:val="0"/>
                <w:bCs w:val="0"/>
                <w:sz w:val="24"/>
                <w:szCs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rPr>
            </w:pPr>
            <w:r>
              <w:rPr>
                <w:rFonts w:hint="eastAsia" w:asciiTheme="minorEastAsia" w:hAnsiTheme="minorEastAsia" w:eastAsiaTheme="minorEastAsia" w:cstheme="minorEastAsia"/>
                <w:color w:val="auto"/>
                <w:sz w:val="24"/>
                <w:szCs w:val="24"/>
                <w:lang w:val="en-US" w:eastAsia="zh-CN"/>
              </w:rPr>
              <w:t>900</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eastAsia" w:asciiTheme="minorEastAsia" w:hAnsiTheme="minorEastAsia" w:eastAsiaTheme="minorEastAsia" w:cstheme="minorEastAsia"/>
                <w:b w:val="0"/>
                <w:bCs w:val="0"/>
                <w:sz w:val="24"/>
                <w:szCs w:val="24"/>
                <w:lang w:val="en-US" w:eastAsia="zh-CN"/>
              </w:rPr>
            </w:pPr>
          </w:p>
        </w:tc>
        <w:tc>
          <w:tcPr>
            <w:tcW w:w="2235" w:type="dxa"/>
            <w:noWrap w:val="0"/>
            <w:vAlign w:val="center"/>
          </w:tcPr>
          <w:p>
            <w:pPr>
              <w:rPr>
                <w:rFonts w:hint="eastAsia"/>
                <w:szCs w:val="21"/>
              </w:rPr>
            </w:pPr>
            <w:r>
              <w:rPr>
                <w:rFonts w:hint="eastAsia" w:ascii="宋体" w:hAnsi="宋体" w:cs="宋体"/>
              </w:rPr>
              <w:t>涂塑钢塑复合管</w:t>
            </w:r>
          </w:p>
        </w:tc>
        <w:tc>
          <w:tcPr>
            <w:tcW w:w="2092" w:type="dxa"/>
            <w:noWrap w:val="0"/>
            <w:vAlign w:val="center"/>
          </w:tcPr>
          <w:p>
            <w:pPr>
              <w:pStyle w:val="15"/>
              <w:widowControl w:val="0"/>
              <w:adjustRightInd w:val="0"/>
              <w:spacing w:before="0" w:after="0"/>
              <w:jc w:val="both"/>
              <w:textAlignment w:val="baseline"/>
              <w:rPr>
                <w:rFonts w:hint="eastAsia"/>
                <w:szCs w:val="21"/>
              </w:rPr>
            </w:pPr>
            <w:r>
              <w:rPr>
                <w:rFonts w:hint="eastAsia" w:cs="宋体"/>
                <w:kern w:val="2"/>
              </w:rPr>
              <w:t>DN65*4.0㎜*6M</w:t>
            </w:r>
          </w:p>
        </w:tc>
        <w:tc>
          <w:tcPr>
            <w:tcW w:w="765" w:type="dxa"/>
            <w:noWrap w:val="0"/>
            <w:vAlign w:val="top"/>
          </w:tcPr>
          <w:p>
            <w:pPr>
              <w:spacing w:line="440" w:lineRule="exact"/>
              <w:jc w:val="center"/>
              <w:rPr>
                <w:rFonts w:hint="eastAsia"/>
                <w:sz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default" w:asciiTheme="minorEastAsia" w:hAnsiTheme="minorEastAsia" w:eastAsiaTheme="minorEastAsia" w:cstheme="minorEastAsia"/>
                <w:b w:val="0"/>
                <w:bCs w:val="0"/>
                <w:sz w:val="24"/>
                <w:szCs w:val="24"/>
                <w:lang w:val="en-US" w:eastAsia="zh-CN"/>
              </w:rPr>
            </w:pPr>
          </w:p>
        </w:tc>
        <w:tc>
          <w:tcPr>
            <w:tcW w:w="2235" w:type="dxa"/>
            <w:noWrap w:val="0"/>
            <w:vAlign w:val="center"/>
          </w:tcPr>
          <w:p>
            <w:pPr>
              <w:rPr>
                <w:rFonts w:hint="eastAsia"/>
                <w:szCs w:val="21"/>
              </w:rPr>
            </w:pPr>
            <w:r>
              <w:rPr>
                <w:rFonts w:hint="eastAsia"/>
                <w:szCs w:val="21"/>
              </w:rPr>
              <w:t>涂塑钢塑复合管</w:t>
            </w:r>
          </w:p>
        </w:tc>
        <w:tc>
          <w:tcPr>
            <w:tcW w:w="2092" w:type="dxa"/>
            <w:noWrap w:val="0"/>
            <w:vAlign w:val="center"/>
          </w:tcPr>
          <w:p>
            <w:pPr>
              <w:rPr>
                <w:rFonts w:hint="eastAsia"/>
                <w:szCs w:val="21"/>
              </w:rPr>
            </w:pPr>
            <w:r>
              <w:rPr>
                <w:rFonts w:hint="eastAsia"/>
                <w:szCs w:val="21"/>
              </w:rPr>
              <w:t>DN80*4.00㎜*6M</w:t>
            </w:r>
          </w:p>
        </w:tc>
        <w:tc>
          <w:tcPr>
            <w:tcW w:w="765" w:type="dxa"/>
            <w:noWrap w:val="0"/>
            <w:vAlign w:val="top"/>
          </w:tcPr>
          <w:p>
            <w:pPr>
              <w:jc w:val="center"/>
              <w:rPr>
                <w:rFonts w:hint="eastAsia"/>
                <w:sz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600</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default" w:asciiTheme="minorEastAsia" w:hAnsiTheme="minorEastAsia" w:eastAsiaTheme="minorEastAsia" w:cstheme="minorEastAsia"/>
                <w:b w:val="0"/>
                <w:bCs w:val="0"/>
                <w:sz w:val="24"/>
                <w:szCs w:val="24"/>
                <w:lang w:val="en-US" w:eastAsia="zh-CN"/>
              </w:rPr>
            </w:pPr>
          </w:p>
        </w:tc>
        <w:tc>
          <w:tcPr>
            <w:tcW w:w="2235" w:type="dxa"/>
            <w:noWrap w:val="0"/>
            <w:vAlign w:val="center"/>
          </w:tcPr>
          <w:p>
            <w:pPr>
              <w:rPr>
                <w:rFonts w:hint="eastAsia" w:asciiTheme="minorEastAsia" w:hAnsiTheme="minorEastAsia" w:eastAsiaTheme="minorEastAsia" w:cstheme="minorEastAsia"/>
                <w:b w:val="0"/>
                <w:bCs w:val="0"/>
                <w:sz w:val="24"/>
                <w:szCs w:val="24"/>
              </w:rPr>
            </w:pPr>
            <w:r>
              <w:rPr>
                <w:rFonts w:hint="eastAsia"/>
                <w:szCs w:val="21"/>
              </w:rPr>
              <w:t>涂塑钢塑复合管</w:t>
            </w:r>
          </w:p>
        </w:tc>
        <w:tc>
          <w:tcPr>
            <w:tcW w:w="2092" w:type="dxa"/>
            <w:noWrap w:val="0"/>
            <w:vAlign w:val="center"/>
          </w:tcPr>
          <w:p>
            <w:pPr>
              <w:rPr>
                <w:rFonts w:hint="eastAsia" w:asciiTheme="minorEastAsia" w:hAnsiTheme="minorEastAsia" w:eastAsiaTheme="minorEastAsia" w:cstheme="minorEastAsia"/>
                <w:b w:val="0"/>
                <w:bCs w:val="0"/>
                <w:color w:val="000000"/>
                <w:sz w:val="24"/>
                <w:szCs w:val="24"/>
              </w:rPr>
            </w:pPr>
            <w:r>
              <w:rPr>
                <w:rFonts w:hint="eastAsia"/>
                <w:szCs w:val="21"/>
              </w:rPr>
              <w:t>DN100*4.0㎜*6M</w:t>
            </w:r>
          </w:p>
        </w:tc>
        <w:tc>
          <w:tcPr>
            <w:tcW w:w="765" w:type="dxa"/>
            <w:noWrap w:val="0"/>
            <w:vAlign w:val="top"/>
          </w:tcPr>
          <w:p>
            <w:pPr>
              <w:jc w:val="center"/>
              <w:rPr>
                <w:rFonts w:hint="eastAsia" w:asciiTheme="minorEastAsia" w:hAnsiTheme="minorEastAsia" w:eastAsiaTheme="minorEastAsia" w:cstheme="minorEastAsia"/>
                <w:b w:val="0"/>
                <w:bCs w:val="0"/>
                <w:sz w:val="24"/>
                <w:szCs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900</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default" w:asciiTheme="minorEastAsia" w:hAnsiTheme="minorEastAsia" w:eastAsiaTheme="minorEastAsia" w:cstheme="minorEastAsia"/>
                <w:b w:val="0"/>
                <w:bCs w:val="0"/>
                <w:sz w:val="24"/>
                <w:szCs w:val="24"/>
                <w:lang w:val="en-US" w:eastAsia="zh-CN"/>
              </w:rPr>
            </w:pPr>
          </w:p>
        </w:tc>
        <w:tc>
          <w:tcPr>
            <w:tcW w:w="2235" w:type="dxa"/>
            <w:noWrap w:val="0"/>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22"/>
                <w:szCs w:val="22"/>
                <w:u w:val="none"/>
                <w:lang w:val="en-US" w:eastAsia="zh-CN" w:bidi="ar"/>
              </w:rPr>
              <w:t>涂塑钢塑复合管</w:t>
            </w:r>
          </w:p>
        </w:tc>
        <w:tc>
          <w:tcPr>
            <w:tcW w:w="2092" w:type="dxa"/>
            <w:noWrap w:val="0"/>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22"/>
                <w:szCs w:val="22"/>
                <w:u w:val="none"/>
                <w:lang w:val="en-US" w:eastAsia="zh-CN" w:bidi="ar"/>
              </w:rPr>
              <w:t>DN150*4.5㎜*6M</w:t>
            </w:r>
          </w:p>
        </w:tc>
        <w:tc>
          <w:tcPr>
            <w:tcW w:w="765" w:type="dxa"/>
            <w:noWrap w:val="0"/>
            <w:vAlign w:val="top"/>
          </w:tcPr>
          <w:p>
            <w:pPr>
              <w:jc w:val="center"/>
              <w:rPr>
                <w:rFonts w:hint="eastAsia"/>
                <w:sz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default" w:asciiTheme="minorEastAsia" w:hAnsiTheme="minorEastAsia" w:eastAsiaTheme="minorEastAsia" w:cstheme="minorEastAsia"/>
                <w:b w:val="0"/>
                <w:bCs w:val="0"/>
                <w:sz w:val="24"/>
                <w:szCs w:val="24"/>
                <w:lang w:val="en-US" w:eastAsia="zh-CN"/>
              </w:rPr>
            </w:pPr>
          </w:p>
        </w:tc>
        <w:tc>
          <w:tcPr>
            <w:tcW w:w="2235" w:type="dxa"/>
            <w:noWrap w:val="0"/>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22"/>
                <w:szCs w:val="22"/>
                <w:u w:val="none"/>
                <w:lang w:val="en-US" w:eastAsia="zh-CN" w:bidi="ar"/>
              </w:rPr>
              <w:t>涂塑钢塑复合管</w:t>
            </w:r>
          </w:p>
        </w:tc>
        <w:tc>
          <w:tcPr>
            <w:tcW w:w="2092" w:type="dxa"/>
            <w:noWrap w:val="0"/>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22"/>
                <w:szCs w:val="22"/>
                <w:u w:val="none"/>
                <w:lang w:val="en-US" w:eastAsia="zh-CN" w:bidi="ar"/>
              </w:rPr>
              <w:t>DN200*6.0㎜*6M</w:t>
            </w:r>
          </w:p>
        </w:tc>
        <w:tc>
          <w:tcPr>
            <w:tcW w:w="765" w:type="dxa"/>
            <w:noWrap w:val="0"/>
            <w:vAlign w:val="top"/>
          </w:tcPr>
          <w:p>
            <w:pPr>
              <w:jc w:val="center"/>
              <w:rPr>
                <w:rFonts w:hint="eastAsia"/>
                <w:sz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eastAsia" w:asciiTheme="minorEastAsia" w:hAnsiTheme="minorEastAsia" w:eastAsiaTheme="minorEastAsia" w:cstheme="minorEastAsia"/>
                <w:b w:val="0"/>
                <w:bCs w:val="0"/>
                <w:sz w:val="24"/>
                <w:szCs w:val="24"/>
                <w:lang w:val="en-US" w:eastAsia="zh-CN"/>
              </w:rPr>
            </w:pPr>
          </w:p>
        </w:tc>
        <w:tc>
          <w:tcPr>
            <w:tcW w:w="2235" w:type="dxa"/>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内外</w:t>
            </w:r>
            <w:r>
              <w:rPr>
                <w:rFonts w:hint="eastAsia" w:ascii="宋体" w:hAnsi="宋体" w:eastAsia="宋体" w:cs="宋体"/>
                <w:i w:val="0"/>
                <w:color w:val="000000"/>
                <w:kern w:val="0"/>
                <w:sz w:val="22"/>
                <w:szCs w:val="22"/>
                <w:u w:val="none"/>
                <w:lang w:val="en-US" w:eastAsia="zh-CN" w:bidi="ar"/>
              </w:rPr>
              <w:t>涂塑钢塑复合管</w:t>
            </w:r>
          </w:p>
        </w:tc>
        <w:tc>
          <w:tcPr>
            <w:tcW w:w="2092" w:type="dxa"/>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DN15*2.80㎜*6M</w:t>
            </w:r>
          </w:p>
        </w:tc>
        <w:tc>
          <w:tcPr>
            <w:tcW w:w="765" w:type="dxa"/>
            <w:noWrap w:val="0"/>
            <w:vAlign w:val="center"/>
          </w:tcPr>
          <w:p>
            <w:pPr>
              <w:keepNext w:val="0"/>
              <w:keepLines w:val="0"/>
              <w:widowControl/>
              <w:suppressLineNumbers w:val="0"/>
              <w:jc w:val="center"/>
              <w:textAlignment w:val="center"/>
              <w:rPr>
                <w:rFonts w:hint="eastAsia"/>
                <w:sz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eastAsia" w:asciiTheme="minorEastAsia" w:hAnsiTheme="minorEastAsia" w:eastAsiaTheme="minorEastAsia" w:cstheme="minorEastAsia"/>
                <w:b w:val="0"/>
                <w:bCs w:val="0"/>
                <w:sz w:val="24"/>
                <w:szCs w:val="24"/>
                <w:lang w:val="en-US" w:eastAsia="zh-CN"/>
              </w:rPr>
            </w:pPr>
          </w:p>
        </w:tc>
        <w:tc>
          <w:tcPr>
            <w:tcW w:w="2235" w:type="dxa"/>
            <w:noWrap w:val="0"/>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内外</w:t>
            </w:r>
            <w:r>
              <w:rPr>
                <w:rFonts w:hint="eastAsia" w:ascii="宋体" w:hAnsi="宋体" w:eastAsia="宋体" w:cs="宋体"/>
                <w:i w:val="0"/>
                <w:color w:val="000000"/>
                <w:kern w:val="0"/>
                <w:sz w:val="22"/>
                <w:szCs w:val="22"/>
                <w:u w:val="none"/>
                <w:lang w:val="en-US" w:eastAsia="zh-CN" w:bidi="ar"/>
              </w:rPr>
              <w:t>涂塑钢塑复合管</w:t>
            </w:r>
          </w:p>
        </w:tc>
        <w:tc>
          <w:tcPr>
            <w:tcW w:w="2092" w:type="dxa"/>
            <w:noWrap w:val="0"/>
            <w:vAlign w:val="center"/>
          </w:tcPr>
          <w:p>
            <w:pPr>
              <w:rPr>
                <w:rFonts w:hint="eastAsia" w:ascii="宋体" w:hAnsi="宋体" w:eastAsia="宋体" w:cs="宋体"/>
                <w:i w:val="0"/>
                <w:color w:val="000000"/>
                <w:kern w:val="0"/>
                <w:sz w:val="22"/>
                <w:szCs w:val="22"/>
                <w:u w:val="none"/>
                <w:lang w:val="en-US" w:eastAsia="zh-CN" w:bidi="ar"/>
              </w:rPr>
            </w:pPr>
            <w:r>
              <w:rPr>
                <w:rFonts w:hint="eastAsia"/>
                <w:szCs w:val="21"/>
              </w:rPr>
              <w:t>DN20*2.80㎜*6M</w:t>
            </w:r>
          </w:p>
        </w:tc>
        <w:tc>
          <w:tcPr>
            <w:tcW w:w="765" w:type="dxa"/>
            <w:noWrap w:val="0"/>
            <w:vAlign w:val="top"/>
          </w:tcPr>
          <w:p>
            <w:pPr>
              <w:jc w:val="center"/>
              <w:rPr>
                <w:rFonts w:hint="eastAsia"/>
                <w:sz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1200</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eastAsia" w:asciiTheme="minorEastAsia" w:hAnsiTheme="minorEastAsia" w:eastAsiaTheme="minorEastAsia" w:cstheme="minorEastAsia"/>
                <w:b w:val="0"/>
                <w:bCs w:val="0"/>
                <w:sz w:val="24"/>
                <w:szCs w:val="24"/>
                <w:lang w:val="en-US" w:eastAsia="zh-CN"/>
              </w:rPr>
            </w:pPr>
          </w:p>
        </w:tc>
        <w:tc>
          <w:tcPr>
            <w:tcW w:w="2235" w:type="dxa"/>
            <w:noWrap w:val="0"/>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内外</w:t>
            </w:r>
            <w:r>
              <w:rPr>
                <w:rFonts w:hint="eastAsia" w:ascii="宋体" w:hAnsi="宋体" w:eastAsia="宋体" w:cs="宋体"/>
                <w:i w:val="0"/>
                <w:color w:val="000000"/>
                <w:kern w:val="0"/>
                <w:sz w:val="22"/>
                <w:szCs w:val="22"/>
                <w:u w:val="none"/>
                <w:lang w:val="en-US" w:eastAsia="zh-CN" w:bidi="ar"/>
              </w:rPr>
              <w:t>涂塑钢塑复合管</w:t>
            </w:r>
          </w:p>
        </w:tc>
        <w:tc>
          <w:tcPr>
            <w:tcW w:w="2092" w:type="dxa"/>
            <w:noWrap w:val="0"/>
            <w:vAlign w:val="center"/>
          </w:tcPr>
          <w:p>
            <w:pPr>
              <w:rPr>
                <w:rFonts w:hint="eastAsia" w:ascii="宋体" w:hAnsi="宋体" w:eastAsia="宋体" w:cs="宋体"/>
                <w:i w:val="0"/>
                <w:color w:val="000000"/>
                <w:kern w:val="0"/>
                <w:sz w:val="22"/>
                <w:szCs w:val="22"/>
                <w:u w:val="none"/>
                <w:lang w:val="en-US" w:eastAsia="zh-CN" w:bidi="ar"/>
              </w:rPr>
            </w:pPr>
            <w:r>
              <w:rPr>
                <w:rFonts w:hint="eastAsia"/>
                <w:szCs w:val="21"/>
              </w:rPr>
              <w:t>DN25*3.20㎜*6M</w:t>
            </w:r>
          </w:p>
        </w:tc>
        <w:tc>
          <w:tcPr>
            <w:tcW w:w="765" w:type="dxa"/>
            <w:noWrap w:val="0"/>
            <w:vAlign w:val="top"/>
          </w:tcPr>
          <w:p>
            <w:pPr>
              <w:jc w:val="center"/>
              <w:rPr>
                <w:rFonts w:hint="eastAsia"/>
                <w:sz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60</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eastAsia" w:asciiTheme="minorEastAsia" w:hAnsiTheme="minorEastAsia" w:eastAsiaTheme="minorEastAsia" w:cstheme="minorEastAsia"/>
                <w:b w:val="0"/>
                <w:bCs w:val="0"/>
                <w:sz w:val="24"/>
                <w:szCs w:val="24"/>
                <w:lang w:val="en-US" w:eastAsia="zh-CN"/>
              </w:rPr>
            </w:pPr>
          </w:p>
        </w:tc>
        <w:tc>
          <w:tcPr>
            <w:tcW w:w="2235" w:type="dxa"/>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内外</w:t>
            </w:r>
            <w:r>
              <w:rPr>
                <w:rFonts w:hint="eastAsia" w:ascii="宋体" w:hAnsi="宋体" w:eastAsia="宋体" w:cs="宋体"/>
                <w:i w:val="0"/>
                <w:color w:val="000000"/>
                <w:kern w:val="0"/>
                <w:sz w:val="22"/>
                <w:szCs w:val="22"/>
                <w:u w:val="none"/>
                <w:lang w:val="en-US" w:eastAsia="zh-CN" w:bidi="ar"/>
              </w:rPr>
              <w:t>涂塑钢塑复合管</w:t>
            </w:r>
          </w:p>
        </w:tc>
        <w:tc>
          <w:tcPr>
            <w:tcW w:w="2092" w:type="dxa"/>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DN32*3.50㎜*6M</w:t>
            </w:r>
          </w:p>
        </w:tc>
        <w:tc>
          <w:tcPr>
            <w:tcW w:w="765" w:type="dxa"/>
            <w:noWrap w:val="0"/>
            <w:vAlign w:val="top"/>
          </w:tcPr>
          <w:p>
            <w:pPr>
              <w:jc w:val="center"/>
              <w:rPr>
                <w:rFonts w:hint="eastAsia"/>
                <w:sz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eastAsia" w:asciiTheme="minorEastAsia" w:hAnsiTheme="minorEastAsia" w:eastAsiaTheme="minorEastAsia" w:cstheme="minorEastAsia"/>
                <w:b w:val="0"/>
                <w:bCs w:val="0"/>
                <w:sz w:val="24"/>
                <w:szCs w:val="24"/>
                <w:lang w:val="en-US" w:eastAsia="zh-CN"/>
              </w:rPr>
            </w:pPr>
          </w:p>
        </w:tc>
        <w:tc>
          <w:tcPr>
            <w:tcW w:w="2235" w:type="dxa"/>
            <w:noWrap w:val="0"/>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内外</w:t>
            </w:r>
            <w:r>
              <w:rPr>
                <w:rFonts w:hint="eastAsia" w:ascii="宋体" w:hAnsi="宋体" w:eastAsia="宋体" w:cs="宋体"/>
                <w:i w:val="0"/>
                <w:color w:val="000000"/>
                <w:kern w:val="0"/>
                <w:sz w:val="22"/>
                <w:szCs w:val="22"/>
                <w:u w:val="none"/>
                <w:lang w:val="en-US" w:eastAsia="zh-CN" w:bidi="ar"/>
              </w:rPr>
              <w:t>涂塑钢塑复合管</w:t>
            </w:r>
          </w:p>
        </w:tc>
        <w:tc>
          <w:tcPr>
            <w:tcW w:w="2092" w:type="dxa"/>
            <w:noWrap w:val="0"/>
            <w:vAlign w:val="center"/>
          </w:tcPr>
          <w:p>
            <w:pPr>
              <w:rPr>
                <w:rFonts w:hint="eastAsia" w:ascii="宋体" w:hAnsi="宋体" w:eastAsia="宋体" w:cs="宋体"/>
                <w:i w:val="0"/>
                <w:color w:val="000000"/>
                <w:kern w:val="0"/>
                <w:sz w:val="22"/>
                <w:szCs w:val="22"/>
                <w:u w:val="none"/>
                <w:lang w:val="en-US" w:eastAsia="zh-CN" w:bidi="ar"/>
              </w:rPr>
            </w:pPr>
            <w:r>
              <w:rPr>
                <w:rFonts w:hint="eastAsia"/>
                <w:szCs w:val="21"/>
              </w:rPr>
              <w:t>DN40*3.50㎜*6M</w:t>
            </w:r>
          </w:p>
        </w:tc>
        <w:tc>
          <w:tcPr>
            <w:tcW w:w="765" w:type="dxa"/>
            <w:noWrap w:val="0"/>
            <w:vAlign w:val="top"/>
          </w:tcPr>
          <w:p>
            <w:pPr>
              <w:jc w:val="center"/>
              <w:rPr>
                <w:rFonts w:hint="eastAsia"/>
                <w:sz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600</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eastAsia" w:asciiTheme="minorEastAsia" w:hAnsiTheme="minorEastAsia" w:eastAsiaTheme="minorEastAsia" w:cstheme="minorEastAsia"/>
                <w:b w:val="0"/>
                <w:bCs w:val="0"/>
                <w:sz w:val="24"/>
                <w:szCs w:val="24"/>
                <w:lang w:val="en-US" w:eastAsia="zh-CN"/>
              </w:rPr>
            </w:pPr>
          </w:p>
        </w:tc>
        <w:tc>
          <w:tcPr>
            <w:tcW w:w="2235" w:type="dxa"/>
            <w:noWrap w:val="0"/>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内外</w:t>
            </w:r>
            <w:r>
              <w:rPr>
                <w:rFonts w:hint="eastAsia" w:ascii="宋体" w:hAnsi="宋体" w:eastAsia="宋体" w:cs="宋体"/>
                <w:i w:val="0"/>
                <w:color w:val="000000"/>
                <w:kern w:val="0"/>
                <w:sz w:val="22"/>
                <w:szCs w:val="22"/>
                <w:u w:val="none"/>
                <w:lang w:val="en-US" w:eastAsia="zh-CN" w:bidi="ar"/>
              </w:rPr>
              <w:t>涂塑钢塑复合管</w:t>
            </w:r>
          </w:p>
        </w:tc>
        <w:tc>
          <w:tcPr>
            <w:tcW w:w="2092" w:type="dxa"/>
            <w:noWrap w:val="0"/>
            <w:vAlign w:val="center"/>
          </w:tcPr>
          <w:p>
            <w:pPr>
              <w:rPr>
                <w:rFonts w:hint="eastAsia" w:ascii="宋体" w:hAnsi="宋体" w:eastAsia="宋体" w:cs="宋体"/>
                <w:i w:val="0"/>
                <w:color w:val="000000"/>
                <w:kern w:val="0"/>
                <w:sz w:val="22"/>
                <w:szCs w:val="22"/>
                <w:u w:val="none"/>
                <w:lang w:val="en-US" w:eastAsia="zh-CN" w:bidi="ar"/>
              </w:rPr>
            </w:pPr>
            <w:r>
              <w:rPr>
                <w:rFonts w:hint="eastAsia"/>
                <w:szCs w:val="21"/>
              </w:rPr>
              <w:t>DN50*3.80㎜*6M</w:t>
            </w:r>
          </w:p>
        </w:tc>
        <w:tc>
          <w:tcPr>
            <w:tcW w:w="765" w:type="dxa"/>
            <w:noWrap w:val="0"/>
            <w:vAlign w:val="top"/>
          </w:tcPr>
          <w:p>
            <w:pPr>
              <w:jc w:val="center"/>
              <w:rPr>
                <w:rFonts w:hint="eastAsia"/>
                <w:sz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auto"/>
                <w:sz w:val="24"/>
                <w:szCs w:val="24"/>
                <w:lang w:val="en-US" w:eastAsia="zh-CN"/>
              </w:rPr>
              <w:t>600</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eastAsia" w:asciiTheme="minorEastAsia" w:hAnsiTheme="minorEastAsia" w:eastAsiaTheme="minorEastAsia" w:cstheme="minorEastAsia"/>
                <w:b w:val="0"/>
                <w:bCs w:val="0"/>
                <w:sz w:val="24"/>
                <w:szCs w:val="24"/>
                <w:lang w:val="en-US" w:eastAsia="zh-CN"/>
              </w:rPr>
            </w:pPr>
          </w:p>
        </w:tc>
        <w:tc>
          <w:tcPr>
            <w:tcW w:w="2235" w:type="dxa"/>
            <w:noWrap w:val="0"/>
            <w:vAlign w:val="center"/>
          </w:tcPr>
          <w:p>
            <w:pP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内外</w:t>
            </w:r>
            <w:r>
              <w:rPr>
                <w:rFonts w:hint="eastAsia" w:ascii="宋体" w:hAnsi="宋体" w:eastAsia="宋体" w:cs="宋体"/>
                <w:i w:val="0"/>
                <w:color w:val="000000"/>
                <w:kern w:val="0"/>
                <w:sz w:val="22"/>
                <w:szCs w:val="22"/>
                <w:u w:val="none"/>
                <w:lang w:val="en-US" w:eastAsia="zh-CN" w:bidi="ar"/>
              </w:rPr>
              <w:t>涂塑钢塑复合管</w:t>
            </w:r>
          </w:p>
        </w:tc>
        <w:tc>
          <w:tcPr>
            <w:tcW w:w="2092" w:type="dxa"/>
            <w:noWrap w:val="0"/>
            <w:vAlign w:val="center"/>
          </w:tcPr>
          <w:p>
            <w:pPr>
              <w:pStyle w:val="15"/>
              <w:widowControl w:val="0"/>
              <w:adjustRightInd w:val="0"/>
              <w:spacing w:before="0" w:after="0"/>
              <w:jc w:val="both"/>
              <w:textAlignment w:val="baseline"/>
              <w:rPr>
                <w:rFonts w:hint="eastAsia"/>
                <w:szCs w:val="21"/>
              </w:rPr>
            </w:pPr>
            <w:r>
              <w:rPr>
                <w:rFonts w:hint="eastAsia" w:cs="宋体"/>
                <w:kern w:val="2"/>
              </w:rPr>
              <w:t>DN65*4.0㎜*6M</w:t>
            </w:r>
          </w:p>
        </w:tc>
        <w:tc>
          <w:tcPr>
            <w:tcW w:w="765" w:type="dxa"/>
            <w:noWrap w:val="0"/>
            <w:vAlign w:val="top"/>
          </w:tcPr>
          <w:p>
            <w:pPr>
              <w:spacing w:line="440" w:lineRule="exact"/>
              <w:jc w:val="center"/>
              <w:rPr>
                <w:rFonts w:hint="eastAsia"/>
                <w:sz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eastAsia" w:asciiTheme="minorEastAsia" w:hAnsiTheme="minorEastAsia" w:eastAsiaTheme="minorEastAsia" w:cstheme="minorEastAsia"/>
                <w:b w:val="0"/>
                <w:bCs w:val="0"/>
                <w:sz w:val="24"/>
                <w:szCs w:val="24"/>
                <w:lang w:val="en-US" w:eastAsia="zh-CN"/>
              </w:rPr>
            </w:pPr>
          </w:p>
        </w:tc>
        <w:tc>
          <w:tcPr>
            <w:tcW w:w="2235" w:type="dxa"/>
            <w:noWrap w:val="0"/>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内外</w:t>
            </w:r>
            <w:r>
              <w:rPr>
                <w:rFonts w:hint="eastAsia" w:ascii="宋体" w:hAnsi="宋体" w:eastAsia="宋体" w:cs="宋体"/>
                <w:i w:val="0"/>
                <w:color w:val="000000"/>
                <w:kern w:val="0"/>
                <w:sz w:val="22"/>
                <w:szCs w:val="22"/>
                <w:u w:val="none"/>
                <w:lang w:val="en-US" w:eastAsia="zh-CN" w:bidi="ar"/>
              </w:rPr>
              <w:t>涂塑钢塑复合管</w:t>
            </w:r>
          </w:p>
        </w:tc>
        <w:tc>
          <w:tcPr>
            <w:tcW w:w="2092" w:type="dxa"/>
            <w:noWrap w:val="0"/>
            <w:vAlign w:val="center"/>
          </w:tcPr>
          <w:p>
            <w:pPr>
              <w:rPr>
                <w:rFonts w:hint="eastAsia" w:ascii="宋体" w:hAnsi="宋体" w:eastAsia="宋体" w:cs="宋体"/>
                <w:i w:val="0"/>
                <w:color w:val="000000"/>
                <w:kern w:val="0"/>
                <w:sz w:val="22"/>
                <w:szCs w:val="22"/>
                <w:u w:val="none"/>
                <w:lang w:val="en-US" w:eastAsia="zh-CN" w:bidi="ar"/>
              </w:rPr>
            </w:pPr>
            <w:r>
              <w:rPr>
                <w:rFonts w:hint="eastAsia"/>
                <w:szCs w:val="21"/>
              </w:rPr>
              <w:t>DN80*4.00㎜*6M</w:t>
            </w:r>
          </w:p>
        </w:tc>
        <w:tc>
          <w:tcPr>
            <w:tcW w:w="765" w:type="dxa"/>
            <w:noWrap w:val="0"/>
            <w:vAlign w:val="top"/>
          </w:tcPr>
          <w:p>
            <w:pPr>
              <w:jc w:val="center"/>
              <w:rPr>
                <w:rFonts w:hint="eastAsia"/>
                <w:sz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600</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eastAsia" w:asciiTheme="minorEastAsia" w:hAnsiTheme="minorEastAsia" w:eastAsiaTheme="minorEastAsia" w:cstheme="minorEastAsia"/>
                <w:b w:val="0"/>
                <w:bCs w:val="0"/>
                <w:sz w:val="24"/>
                <w:szCs w:val="24"/>
                <w:lang w:val="en-US" w:eastAsia="zh-CN"/>
              </w:rPr>
            </w:pPr>
          </w:p>
        </w:tc>
        <w:tc>
          <w:tcPr>
            <w:tcW w:w="2235" w:type="dxa"/>
            <w:noWrap w:val="0"/>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内外</w:t>
            </w:r>
            <w:r>
              <w:rPr>
                <w:rFonts w:hint="eastAsia" w:ascii="宋体" w:hAnsi="宋体" w:eastAsia="宋体" w:cs="宋体"/>
                <w:i w:val="0"/>
                <w:color w:val="000000"/>
                <w:kern w:val="0"/>
                <w:sz w:val="22"/>
                <w:szCs w:val="22"/>
                <w:u w:val="none"/>
                <w:lang w:val="en-US" w:eastAsia="zh-CN" w:bidi="ar"/>
              </w:rPr>
              <w:t>涂塑钢塑复合管</w:t>
            </w:r>
          </w:p>
        </w:tc>
        <w:tc>
          <w:tcPr>
            <w:tcW w:w="2092" w:type="dxa"/>
            <w:noWrap w:val="0"/>
            <w:vAlign w:val="center"/>
          </w:tcPr>
          <w:p>
            <w:pPr>
              <w:rPr>
                <w:rFonts w:hint="eastAsia" w:ascii="宋体" w:hAnsi="宋体" w:eastAsia="宋体" w:cs="宋体"/>
                <w:i w:val="0"/>
                <w:color w:val="000000"/>
                <w:kern w:val="0"/>
                <w:sz w:val="22"/>
                <w:szCs w:val="22"/>
                <w:u w:val="none"/>
                <w:lang w:val="en-US" w:eastAsia="zh-CN" w:bidi="ar"/>
              </w:rPr>
            </w:pPr>
            <w:r>
              <w:rPr>
                <w:rFonts w:hint="eastAsia"/>
                <w:szCs w:val="21"/>
              </w:rPr>
              <w:t>DN100*4.0㎜*6M</w:t>
            </w:r>
          </w:p>
        </w:tc>
        <w:tc>
          <w:tcPr>
            <w:tcW w:w="765" w:type="dxa"/>
            <w:noWrap w:val="0"/>
            <w:vAlign w:val="top"/>
          </w:tcPr>
          <w:p>
            <w:pPr>
              <w:jc w:val="center"/>
              <w:rPr>
                <w:rFonts w:hint="eastAsia"/>
                <w:sz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600</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eastAsia" w:asciiTheme="minorEastAsia" w:hAnsiTheme="minorEastAsia" w:eastAsiaTheme="minorEastAsia" w:cstheme="minorEastAsia"/>
                <w:b w:val="0"/>
                <w:bCs w:val="0"/>
                <w:sz w:val="24"/>
                <w:szCs w:val="24"/>
                <w:lang w:val="en-US" w:eastAsia="zh-CN"/>
              </w:rPr>
            </w:pPr>
          </w:p>
        </w:tc>
        <w:tc>
          <w:tcPr>
            <w:tcW w:w="2235" w:type="dxa"/>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内外</w:t>
            </w:r>
            <w:r>
              <w:rPr>
                <w:rFonts w:hint="eastAsia" w:ascii="宋体" w:hAnsi="宋体" w:eastAsia="宋体" w:cs="宋体"/>
                <w:i w:val="0"/>
                <w:color w:val="000000"/>
                <w:kern w:val="0"/>
                <w:sz w:val="22"/>
                <w:szCs w:val="22"/>
                <w:u w:val="none"/>
                <w:lang w:val="en-US" w:eastAsia="zh-CN" w:bidi="ar"/>
              </w:rPr>
              <w:t>涂塑钢塑复合管</w:t>
            </w:r>
          </w:p>
        </w:tc>
        <w:tc>
          <w:tcPr>
            <w:tcW w:w="2092" w:type="dxa"/>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DN150*4.5㎜*6M</w:t>
            </w:r>
          </w:p>
        </w:tc>
        <w:tc>
          <w:tcPr>
            <w:tcW w:w="765" w:type="dxa"/>
            <w:noWrap w:val="0"/>
            <w:vAlign w:val="top"/>
          </w:tcPr>
          <w:p>
            <w:pPr>
              <w:jc w:val="center"/>
              <w:rPr>
                <w:rFonts w:hint="eastAsia"/>
                <w:sz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300</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vMerge w:val="continue"/>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525" w:type="dxa"/>
            <w:noWrap w:val="0"/>
            <w:vAlign w:val="center"/>
          </w:tcPr>
          <w:p>
            <w:pPr>
              <w:widowControl/>
              <w:numPr>
                <w:ilvl w:val="0"/>
                <w:numId w:val="1"/>
              </w:numPr>
              <w:ind w:left="425" w:leftChars="0" w:hanging="425" w:firstLineChars="0"/>
              <w:jc w:val="right"/>
              <w:rPr>
                <w:rFonts w:hint="eastAsia" w:asciiTheme="minorEastAsia" w:hAnsiTheme="minorEastAsia" w:eastAsiaTheme="minorEastAsia" w:cstheme="minorEastAsia"/>
                <w:b w:val="0"/>
                <w:bCs w:val="0"/>
                <w:sz w:val="24"/>
                <w:szCs w:val="24"/>
                <w:lang w:val="en-US" w:eastAsia="zh-CN"/>
              </w:rPr>
            </w:pPr>
          </w:p>
        </w:tc>
        <w:tc>
          <w:tcPr>
            <w:tcW w:w="2235" w:type="dxa"/>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内外</w:t>
            </w:r>
            <w:r>
              <w:rPr>
                <w:rFonts w:hint="eastAsia" w:ascii="宋体" w:hAnsi="宋体" w:eastAsia="宋体" w:cs="宋体"/>
                <w:i w:val="0"/>
                <w:color w:val="000000"/>
                <w:kern w:val="0"/>
                <w:sz w:val="22"/>
                <w:szCs w:val="22"/>
                <w:u w:val="none"/>
                <w:lang w:val="en-US" w:eastAsia="zh-CN" w:bidi="ar"/>
              </w:rPr>
              <w:t>涂塑钢塑复合管</w:t>
            </w:r>
          </w:p>
        </w:tc>
        <w:tc>
          <w:tcPr>
            <w:tcW w:w="2092" w:type="dxa"/>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DN200*6.0㎜*6M</w:t>
            </w:r>
          </w:p>
        </w:tc>
        <w:tc>
          <w:tcPr>
            <w:tcW w:w="765" w:type="dxa"/>
            <w:noWrap w:val="0"/>
            <w:vAlign w:val="top"/>
          </w:tcPr>
          <w:p>
            <w:pPr>
              <w:jc w:val="center"/>
              <w:rPr>
                <w:rFonts w:hint="eastAsia"/>
                <w:sz w:val="24"/>
              </w:rPr>
            </w:pPr>
            <w:r>
              <w:rPr>
                <w:rFonts w:hint="eastAsia"/>
                <w:sz w:val="24"/>
                <w:lang w:val="en-US" w:eastAsia="zh-CN"/>
              </w:rPr>
              <w:t>米</w:t>
            </w:r>
          </w:p>
        </w:tc>
        <w:tc>
          <w:tcPr>
            <w:tcW w:w="990" w:type="dxa"/>
            <w:noWrap w:val="0"/>
            <w:vAlign w:val="top"/>
          </w:tcPr>
          <w:p>
            <w:pPr>
              <w:keepNext w:val="0"/>
              <w:keepLines w:val="0"/>
              <w:pageBreakBefore w:val="0"/>
              <w:kinsoku/>
              <w:wordWrap/>
              <w:overflowPunct/>
              <w:topLinePunct w:val="0"/>
              <w:autoSpaceDE/>
              <w:autoSpaceDN/>
              <w:bidi w:val="0"/>
              <w:adjustRightInd/>
              <w:snapToGrid/>
              <w:spacing w:line="16" w:lineRule="atLeast"/>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300</w:t>
            </w:r>
          </w:p>
        </w:tc>
        <w:tc>
          <w:tcPr>
            <w:tcW w:w="1718" w:type="dxa"/>
            <w:noWrap w:val="0"/>
            <w:vAlign w:val="top"/>
          </w:tcPr>
          <w:p>
            <w:pPr>
              <w:snapToGrid w:val="0"/>
              <w:spacing w:line="264" w:lineRule="auto"/>
              <w:jc w:val="center"/>
              <w:rPr>
                <w:rFonts w:hint="eastAsia" w:asciiTheme="minorEastAsia" w:hAnsiTheme="minorEastAsia" w:eastAsiaTheme="minorEastAsia" w:cstheme="minorEastAsia"/>
                <w:b w:val="0"/>
                <w:bCs w:val="0"/>
                <w:sz w:val="24"/>
                <w:szCs w:val="24"/>
              </w:rPr>
            </w:pPr>
          </w:p>
        </w:tc>
        <w:tc>
          <w:tcPr>
            <w:tcW w:w="1147" w:type="dxa"/>
            <w:vMerge w:val="continue"/>
            <w:noWrap w:val="0"/>
            <w:vAlign w:val="center"/>
          </w:tcPr>
          <w:p>
            <w:pPr>
              <w:snapToGrid w:val="0"/>
              <w:spacing w:line="264"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5" w:type="dxa"/>
            <w:gridSpan w:val="8"/>
            <w:noWrap w:val="0"/>
            <w:vAlign w:val="top"/>
          </w:tcPr>
          <w:p>
            <w:pPr>
              <w:snapToGrid w:val="0"/>
              <w:spacing w:line="264" w:lineRule="auto"/>
              <w:jc w:val="both"/>
              <w:rPr>
                <w:rFonts w:hint="eastAsia" w:asciiTheme="majorEastAsia" w:hAnsiTheme="majorEastAsia" w:eastAsiaTheme="majorEastAsia" w:cstheme="majorEastAsia"/>
                <w:b w:val="0"/>
                <w:bCs w:val="0"/>
                <w:sz w:val="24"/>
                <w:szCs w:val="24"/>
              </w:rPr>
            </w:pPr>
            <w:r>
              <w:rPr>
                <w:rFonts w:hint="eastAsia" w:ascii="宋体" w:hAnsi="宋体" w:eastAsia="宋体" w:cs="宋体"/>
                <w:color w:val="000000"/>
                <w:szCs w:val="22"/>
                <w:lang w:val="en-US" w:eastAsia="zh-CN"/>
              </w:rPr>
              <w:t>报价总价</w:t>
            </w:r>
            <w:r>
              <w:rPr>
                <w:rFonts w:hint="eastAsia" w:ascii="宋体" w:hAnsi="宋体" w:eastAsia="宋体" w:cs="宋体"/>
                <w:b w:val="0"/>
                <w:bCs/>
                <w:color w:val="000000"/>
                <w:szCs w:val="21"/>
                <w:lang w:val="en-US" w:eastAsia="zh-CN"/>
              </w:rPr>
              <w:t>（含税）</w:t>
            </w:r>
            <w:r>
              <w:rPr>
                <w:rFonts w:hint="eastAsia" w:ascii="宋体" w:hAnsi="宋体" w:eastAsia="宋体" w:cs="宋体"/>
                <w:color w:val="000000"/>
                <w:szCs w:val="22"/>
                <w:lang w:val="en-US" w:eastAsia="zh-CN"/>
              </w:rPr>
              <w:t>（报价总价=各种货物的报价单价×数量之和）：大写：</w:t>
            </w:r>
            <w:r>
              <w:rPr>
                <w:rFonts w:hint="eastAsia" w:ascii="宋体" w:hAnsi="宋体" w:eastAsia="宋体" w:cs="宋体"/>
                <w:color w:val="000000"/>
                <w:szCs w:val="22"/>
                <w:u w:val="single"/>
                <w:lang w:val="en-US" w:eastAsia="zh-CN"/>
              </w:rPr>
              <w:t xml:space="preserve">        </w:t>
            </w:r>
            <w:r>
              <w:rPr>
                <w:rFonts w:hint="eastAsia" w:ascii="宋体" w:hAnsi="宋体" w:eastAsia="宋体" w:cs="宋体"/>
                <w:color w:val="000000"/>
                <w:szCs w:val="22"/>
                <w:u w:val="none"/>
                <w:lang w:val="en-US" w:eastAsia="zh-CN"/>
              </w:rPr>
              <w:t xml:space="preserve">  小写：</w:t>
            </w:r>
            <w:r>
              <w:rPr>
                <w:rFonts w:hint="eastAsia" w:ascii="宋体" w:hAnsi="宋体" w:eastAsia="宋体" w:cs="宋体"/>
                <w:color w:val="000000"/>
                <w:szCs w:val="2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5" w:type="dxa"/>
            <w:gridSpan w:val="8"/>
            <w:noWrap w:val="0"/>
            <w:vAlign w:val="top"/>
          </w:tcPr>
          <w:p>
            <w:pPr>
              <w:snapToGrid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以上</w:t>
            </w:r>
            <w:r>
              <w:rPr>
                <w:rFonts w:hint="eastAsia" w:asciiTheme="majorEastAsia" w:hAnsiTheme="majorEastAsia" w:eastAsiaTheme="majorEastAsia" w:cstheme="majorEastAsia"/>
                <w:b w:val="0"/>
                <w:bCs w:val="0"/>
                <w:sz w:val="24"/>
                <w:szCs w:val="24"/>
                <w:lang w:val="en-US" w:eastAsia="zh-CN"/>
              </w:rPr>
              <w:t>货物</w:t>
            </w:r>
            <w:r>
              <w:rPr>
                <w:rFonts w:hint="eastAsia" w:asciiTheme="majorEastAsia" w:hAnsiTheme="majorEastAsia" w:eastAsiaTheme="majorEastAsia" w:cstheme="majorEastAsia"/>
                <w:b w:val="0"/>
                <w:bCs w:val="0"/>
                <w:sz w:val="24"/>
                <w:szCs w:val="24"/>
              </w:rPr>
              <w:t>报价应包括</w:t>
            </w:r>
            <w:r>
              <w:rPr>
                <w:rFonts w:hint="eastAsia" w:asciiTheme="majorEastAsia" w:hAnsiTheme="majorEastAsia" w:eastAsiaTheme="majorEastAsia" w:cstheme="majorEastAsia"/>
                <w:b w:val="0"/>
                <w:bCs w:val="0"/>
                <w:color w:val="000000"/>
                <w:sz w:val="24"/>
                <w:szCs w:val="24"/>
              </w:rPr>
              <w:t>：</w:t>
            </w:r>
            <w:r>
              <w:rPr>
                <w:rFonts w:hint="eastAsia" w:asciiTheme="majorEastAsia" w:hAnsiTheme="majorEastAsia" w:eastAsiaTheme="majorEastAsia" w:cstheme="majorEastAsia"/>
                <w:b w:val="0"/>
                <w:bCs w:val="0"/>
                <w:sz w:val="24"/>
                <w:szCs w:val="24"/>
              </w:rPr>
              <w:t>货物制造、货物装 卸、</w:t>
            </w:r>
            <w:r>
              <w:rPr>
                <w:rFonts w:hint="eastAsia" w:asciiTheme="majorEastAsia" w:hAnsiTheme="majorEastAsia" w:eastAsiaTheme="majorEastAsia" w:cstheme="majorEastAsia"/>
                <w:b w:val="0"/>
                <w:bCs w:val="0"/>
                <w:sz w:val="24"/>
                <w:szCs w:val="24"/>
                <w:lang w:val="en-US" w:eastAsia="zh-CN"/>
              </w:rPr>
              <w:t>安装服务、</w:t>
            </w:r>
            <w:r>
              <w:rPr>
                <w:rFonts w:hint="eastAsia" w:asciiTheme="majorEastAsia" w:hAnsiTheme="majorEastAsia" w:eastAsiaTheme="majorEastAsia" w:cstheme="majorEastAsia"/>
                <w:b w:val="0"/>
                <w:bCs w:val="0"/>
                <w:sz w:val="24"/>
                <w:szCs w:val="24"/>
              </w:rPr>
              <w:t>运输、税金、劳务、运输、管理、保险、售后服务以及对供货产品抽样送检检测等全部费用，以及所有根据合同或其他原因应由供方支付的税金和其他应缴的全部费用。</w:t>
            </w:r>
          </w:p>
        </w:tc>
      </w:tr>
    </w:tbl>
    <w:p>
      <w:pPr>
        <w:snapToGrid w:val="0"/>
        <w:spacing w:line="360" w:lineRule="auto"/>
        <w:rPr>
          <w:rStyle w:val="11"/>
          <w:rFonts w:hint="default" w:asciiTheme="majorEastAsia" w:hAnsiTheme="majorEastAsia" w:eastAsiaTheme="majorEastAsia" w:cstheme="majorEastAsia"/>
          <w:b w:val="0"/>
          <w:bCs w:val="0"/>
          <w:sz w:val="24"/>
          <w:szCs w:val="24"/>
          <w:lang w:val="en-US" w:eastAsia="zh-CN"/>
        </w:rPr>
      </w:pPr>
      <w:r>
        <w:rPr>
          <w:rStyle w:val="11"/>
          <w:rFonts w:hint="eastAsia" w:asciiTheme="majorEastAsia" w:hAnsiTheme="majorEastAsia" w:eastAsiaTheme="majorEastAsia" w:cstheme="majorEastAsia"/>
          <w:b w:val="0"/>
          <w:bCs w:val="0"/>
          <w:sz w:val="24"/>
          <w:szCs w:val="24"/>
          <w:lang w:val="en-US" w:eastAsia="zh-CN"/>
        </w:rPr>
        <w:t>附件2</w:t>
      </w:r>
    </w:p>
    <w:p>
      <w:pPr>
        <w:snapToGrid w:val="0"/>
        <w:spacing w:line="360" w:lineRule="auto"/>
        <w:ind w:firstLine="2587" w:firstLineChars="1078"/>
        <w:rPr>
          <w:rStyle w:val="11"/>
          <w:rFonts w:hint="eastAsia" w:asciiTheme="majorEastAsia" w:hAnsiTheme="majorEastAsia" w:eastAsiaTheme="majorEastAsia" w:cstheme="majorEastAsia"/>
          <w:b w:val="0"/>
          <w:bCs w:val="0"/>
          <w:sz w:val="24"/>
          <w:szCs w:val="24"/>
        </w:rPr>
      </w:pPr>
      <w:r>
        <w:rPr>
          <w:rStyle w:val="11"/>
          <w:rFonts w:hint="eastAsia" w:asciiTheme="majorEastAsia" w:hAnsiTheme="majorEastAsia" w:eastAsiaTheme="majorEastAsia" w:cstheme="majorEastAsia"/>
          <w:b w:val="0"/>
          <w:bCs w:val="0"/>
          <w:sz w:val="24"/>
          <w:szCs w:val="24"/>
        </w:rPr>
        <w:t>技术标准及要求</w:t>
      </w:r>
    </w:p>
    <w:p>
      <w:pPr>
        <w:pStyle w:val="4"/>
        <w:ind w:left="346" w:leftChars="-1" w:hanging="348" w:hangingChars="166"/>
        <w:rPr>
          <w:rFonts w:cs="宋体" w:asciiTheme="minorEastAsia" w:hAnsiTheme="minorEastAsia" w:eastAsiaTheme="minorEastAsia"/>
          <w:b w:val="0"/>
          <w:bCs w:val="0"/>
          <w:szCs w:val="24"/>
          <w:lang w:eastAsia="zh-CN"/>
        </w:rPr>
      </w:pPr>
      <w:bookmarkStart w:id="1" w:name="_Toc18893"/>
      <w:r>
        <w:rPr>
          <w:rFonts w:hint="eastAsia" w:cs="宋体" w:asciiTheme="minorEastAsia" w:hAnsiTheme="minorEastAsia" w:eastAsiaTheme="minorEastAsia"/>
          <w:b w:val="0"/>
          <w:bCs w:val="0"/>
          <w:szCs w:val="24"/>
          <w:lang w:eastAsia="zh-CN"/>
        </w:rPr>
        <w:t>一、项目概述及总体要求</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 xml:space="preserve">    1.1.本项目采购的货物主要用于给水安装工程。</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 xml:space="preserve">    1.2.提供的货物制造标准、安装标准及技术规范等必须符合相应的国家标准、行业标准及规范要求，当发生矛盾时，以其中最高标准为准。</w:t>
      </w:r>
    </w:p>
    <w:p>
      <w:pPr>
        <w:spacing w:line="360" w:lineRule="auto"/>
        <w:rPr>
          <w:rFonts w:asciiTheme="minorEastAsia" w:hAnsiTheme="minorEastAsia" w:eastAsiaTheme="minorEastAsia"/>
          <w:lang w:eastAsia="zh-CN"/>
        </w:rPr>
      </w:pPr>
      <w:r>
        <w:rPr>
          <w:rFonts w:hint="eastAsia" w:asciiTheme="minorEastAsia" w:hAnsiTheme="minorEastAsia" w:eastAsiaTheme="minorEastAsia"/>
          <w:lang w:eastAsia="zh-CN"/>
        </w:rPr>
        <w:t xml:space="preserve">    1.3.给水涂塑钢塑复合管规格配水型式为压力流配水，管径为DN15、DN20、DN25、DN32、DN40、DN50、DN65、DN80、DN100、DN150、DN200相应的涂塑钢塑复合管，货物名称、数量等见</w:t>
      </w:r>
      <w:r>
        <w:rPr>
          <w:rFonts w:hint="eastAsia" w:cs="宋体" w:asciiTheme="minorEastAsia" w:hAnsiTheme="minorEastAsia" w:eastAsiaTheme="minorEastAsia"/>
          <w:bCs/>
          <w:lang w:eastAsia="zh-CN"/>
        </w:rPr>
        <w:t>《</w:t>
      </w:r>
      <w:r>
        <w:rPr>
          <w:rFonts w:hint="eastAsia" w:cs="宋体" w:asciiTheme="minorEastAsia" w:hAnsiTheme="minorEastAsia" w:eastAsiaTheme="minorEastAsia"/>
          <w:bCs/>
          <w:lang w:val="en-US" w:eastAsia="zh-CN"/>
        </w:rPr>
        <w:t>询价</w:t>
      </w:r>
      <w:r>
        <w:rPr>
          <w:rFonts w:hint="eastAsia" w:cs="宋体" w:asciiTheme="minorEastAsia" w:hAnsiTheme="minorEastAsia" w:eastAsiaTheme="minorEastAsia"/>
          <w:bCs/>
          <w:lang w:eastAsia="zh-CN"/>
        </w:rPr>
        <w:t>货物一览表》</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报价</w:t>
      </w:r>
      <w:r>
        <w:rPr>
          <w:rFonts w:hint="eastAsia" w:asciiTheme="minorEastAsia" w:hAnsiTheme="minorEastAsia" w:eastAsiaTheme="minorEastAsia"/>
          <w:lang w:eastAsia="zh-CN"/>
        </w:rPr>
        <w:t>人可按</w:t>
      </w:r>
      <w:r>
        <w:rPr>
          <w:rFonts w:hint="eastAsia" w:cs="宋体" w:asciiTheme="minorEastAsia" w:hAnsiTheme="minorEastAsia" w:eastAsiaTheme="minorEastAsia"/>
          <w:bCs/>
          <w:lang w:eastAsia="zh-CN"/>
        </w:rPr>
        <w:t>《</w:t>
      </w:r>
      <w:r>
        <w:rPr>
          <w:rFonts w:hint="eastAsia" w:cs="宋体" w:asciiTheme="minorEastAsia" w:hAnsiTheme="minorEastAsia" w:eastAsiaTheme="minorEastAsia"/>
          <w:bCs/>
          <w:lang w:val="en-US" w:eastAsia="zh-CN"/>
        </w:rPr>
        <w:t>询价</w:t>
      </w:r>
      <w:r>
        <w:rPr>
          <w:rFonts w:hint="eastAsia" w:cs="宋体" w:asciiTheme="minorEastAsia" w:hAnsiTheme="minorEastAsia" w:eastAsiaTheme="minorEastAsia"/>
          <w:bCs/>
          <w:lang w:eastAsia="zh-CN"/>
        </w:rPr>
        <w:t>货物一览表》</w:t>
      </w:r>
      <w:r>
        <w:rPr>
          <w:rFonts w:hint="eastAsia" w:asciiTheme="minorEastAsia" w:hAnsiTheme="minorEastAsia" w:eastAsiaTheme="minorEastAsia"/>
          <w:lang w:eastAsia="zh-CN"/>
        </w:rPr>
        <w:t>中的合同包进行报价</w:t>
      </w:r>
    </w:p>
    <w:p>
      <w:pPr>
        <w:spacing w:line="360" w:lineRule="auto"/>
        <w:rPr>
          <w:rFonts w:asciiTheme="minorEastAsia" w:hAnsiTheme="minorEastAsia" w:eastAsiaTheme="minorEastAsia"/>
          <w:b w:val="0"/>
          <w:bCs/>
          <w:lang w:eastAsia="zh-CN"/>
        </w:rPr>
      </w:pPr>
      <w:r>
        <w:rPr>
          <w:rFonts w:hint="eastAsia" w:asciiTheme="minorEastAsia" w:hAnsiTheme="minorEastAsia" w:eastAsiaTheme="minorEastAsia"/>
          <w:b w:val="0"/>
          <w:bCs/>
          <w:lang w:eastAsia="zh-CN"/>
        </w:rPr>
        <w:t>二、</w:t>
      </w:r>
      <w:r>
        <w:rPr>
          <w:rFonts w:hint="eastAsia" w:ascii="宋体" w:hAnsi="宋体"/>
          <w:b w:val="0"/>
          <w:bCs/>
          <w:lang w:eastAsia="zh-CN"/>
        </w:rPr>
        <w:t>技术规范、规程</w:t>
      </w:r>
    </w:p>
    <w:p>
      <w:pPr>
        <w:snapToGrid w:val="0"/>
        <w:spacing w:line="360" w:lineRule="auto"/>
        <w:ind w:firstLine="210" w:firstLineChars="100"/>
        <w:rPr>
          <w:rFonts w:cs="宋体" w:asciiTheme="minorEastAsia" w:hAnsiTheme="minorEastAsia" w:eastAsiaTheme="minorEastAsia"/>
          <w:bCs/>
          <w:lang w:eastAsia="zh-CN"/>
        </w:rPr>
      </w:pPr>
      <w:r>
        <w:rPr>
          <w:rFonts w:hint="eastAsia" w:cs="宋体" w:asciiTheme="minorEastAsia" w:hAnsiTheme="minorEastAsia" w:eastAsiaTheme="minorEastAsia"/>
          <w:bCs/>
          <w:lang w:eastAsia="zh-CN"/>
        </w:rPr>
        <w:t>本次</w:t>
      </w:r>
      <w:r>
        <w:rPr>
          <w:rFonts w:hint="eastAsia" w:cs="宋体" w:asciiTheme="minorEastAsia" w:hAnsiTheme="minorEastAsia" w:eastAsiaTheme="minorEastAsia"/>
          <w:bCs/>
          <w:lang w:val="en-US" w:eastAsia="zh-CN"/>
        </w:rPr>
        <w:t>询价</w:t>
      </w:r>
      <w:r>
        <w:rPr>
          <w:rFonts w:hint="eastAsia" w:cs="宋体" w:asciiTheme="minorEastAsia" w:hAnsiTheme="minorEastAsia" w:eastAsiaTheme="minorEastAsia"/>
          <w:bCs/>
          <w:lang w:eastAsia="zh-CN"/>
        </w:rPr>
        <w:t>除以下条款有特别规定外，按照《钢塑复合管》</w:t>
      </w:r>
      <w:r>
        <w:rPr>
          <w:rFonts w:hint="eastAsia" w:cs="宋体" w:asciiTheme="minorEastAsia" w:hAnsiTheme="minorEastAsia" w:eastAsiaTheme="minorEastAsia"/>
          <w:lang w:eastAsia="zh-CN"/>
        </w:rPr>
        <w:t>（GB/T28897-2012）、</w:t>
      </w:r>
      <w:r>
        <w:rPr>
          <w:rFonts w:hint="eastAsia" w:cs="宋体" w:asciiTheme="minorEastAsia" w:hAnsiTheme="minorEastAsia" w:eastAsiaTheme="minorEastAsia"/>
          <w:bCs/>
          <w:lang w:eastAsia="zh-CN"/>
        </w:rPr>
        <w:t>《低压流体输送用焊接钢管》</w:t>
      </w:r>
      <w:r>
        <w:rPr>
          <w:rFonts w:hint="eastAsia" w:cs="宋体" w:asciiTheme="minorEastAsia" w:hAnsiTheme="minorEastAsia" w:eastAsiaTheme="minorEastAsia"/>
          <w:lang w:eastAsia="zh-CN"/>
        </w:rPr>
        <w:t>（GB/T3091-2015）</w:t>
      </w:r>
      <w:r>
        <w:rPr>
          <w:rFonts w:hint="eastAsia" w:cs="宋体" w:asciiTheme="minorEastAsia" w:hAnsiTheme="minorEastAsia" w:eastAsiaTheme="minorEastAsia"/>
          <w:bCs/>
          <w:lang w:eastAsia="zh-CN"/>
        </w:rPr>
        <w:t>有关规定执行，交货验收地点为：</w:t>
      </w:r>
      <w:r>
        <w:rPr>
          <w:rFonts w:hint="eastAsia" w:asciiTheme="minorEastAsia" w:hAnsiTheme="minorEastAsia" w:eastAsiaTheme="minorEastAsia"/>
          <w:lang w:eastAsia="zh-CN"/>
        </w:rPr>
        <w:t>送达采购人仓库或指定地点（福州市地区）</w:t>
      </w:r>
      <w:r>
        <w:rPr>
          <w:rFonts w:hint="eastAsia" w:cs="宋体" w:asciiTheme="minorEastAsia" w:hAnsiTheme="minorEastAsia" w:eastAsiaTheme="minorEastAsia"/>
          <w:bCs/>
          <w:lang w:eastAsia="zh-CN"/>
        </w:rPr>
        <w:t>。</w:t>
      </w:r>
    </w:p>
    <w:p>
      <w:pPr>
        <w:snapToGrid w:val="0"/>
        <w:spacing w:line="360" w:lineRule="auto"/>
        <w:rPr>
          <w:rFonts w:cs="宋体" w:asciiTheme="minorEastAsia" w:hAnsiTheme="minorEastAsia" w:eastAsiaTheme="minorEastAsia"/>
          <w:bCs/>
          <w:lang w:eastAsia="zh-CN"/>
        </w:rPr>
      </w:pPr>
      <w:r>
        <w:rPr>
          <w:rFonts w:hint="eastAsia" w:cs="宋体" w:asciiTheme="minorEastAsia" w:hAnsiTheme="minorEastAsia" w:eastAsiaTheme="minorEastAsia"/>
          <w:bCs/>
          <w:lang w:eastAsia="zh-CN"/>
        </w:rPr>
        <w:t>2.1.规程、规范</w:t>
      </w:r>
    </w:p>
    <w:p>
      <w:pPr>
        <w:snapToGrid w:val="0"/>
        <w:spacing w:line="360" w:lineRule="auto"/>
        <w:rPr>
          <w:rFonts w:cs="宋体" w:asciiTheme="minorEastAsia" w:hAnsiTheme="minorEastAsia" w:eastAsiaTheme="minorEastAsia"/>
          <w:bCs/>
          <w:lang w:eastAsia="zh-CN"/>
        </w:rPr>
      </w:pPr>
      <w:r>
        <w:rPr>
          <w:rFonts w:hint="eastAsia" w:cs="宋体" w:asciiTheme="minorEastAsia" w:hAnsiTheme="minorEastAsia" w:eastAsiaTheme="minorEastAsia"/>
          <w:bCs/>
          <w:lang w:eastAsia="zh-CN"/>
        </w:rPr>
        <w:t>用于本产品制造及加工所有材料、工艺、质量控制和包装至少符合或超过下列标准和规程规范，但不限于以下标准和规程规范。选用的标准和规程规范按目前已颁布的最新版本执行。</w:t>
      </w:r>
    </w:p>
    <w:p>
      <w:pPr>
        <w:snapToGrid w:val="0"/>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GB/T222  钢的成品化学成分允许偏差</w:t>
      </w:r>
    </w:p>
    <w:p>
      <w:pPr>
        <w:snapToGrid w:val="0"/>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GB/T228.1  金属管 拉伸试验</w:t>
      </w:r>
    </w:p>
    <w:p>
      <w:pPr>
        <w:snapToGrid w:val="0"/>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GB/T241  金属管液 压试验方法</w:t>
      </w:r>
    </w:p>
    <w:p>
      <w:pPr>
        <w:snapToGrid w:val="0"/>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GB/T244  金属管 弯曲试验方法</w:t>
      </w:r>
    </w:p>
    <w:p>
      <w:pPr>
        <w:snapToGrid w:val="0"/>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GB/T246  金属管 压扁试验方法</w:t>
      </w:r>
    </w:p>
    <w:p>
      <w:pPr>
        <w:snapToGrid w:val="0"/>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GB/T3091 低压流体输送用焊接钢管</w:t>
      </w:r>
    </w:p>
    <w:p>
      <w:pPr>
        <w:snapToGrid w:val="0"/>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GB/T700  碳钢结构钢</w:t>
      </w:r>
    </w:p>
    <w:p>
      <w:pPr>
        <w:snapToGrid w:val="0"/>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GB/T2102钢管的验收、包装、标志和质量证明书</w:t>
      </w:r>
    </w:p>
    <w:p>
      <w:pPr>
        <w:snapToGrid w:val="0"/>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GB/T1040 塑料 拉伸性能的测定</w:t>
      </w:r>
    </w:p>
    <w:p>
      <w:pPr>
        <w:snapToGrid w:val="0"/>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GB/T2914塑料 氯乙烯均聚和共聚树脂 挥发物（包括水）的测定</w:t>
      </w:r>
    </w:p>
    <w:p>
      <w:pPr>
        <w:snapToGrid w:val="0"/>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GB/T17219生活饮用水输配水设备及防护材料的安全性评价标准</w:t>
      </w:r>
    </w:p>
    <w:p>
      <w:pPr>
        <w:spacing w:line="360" w:lineRule="auto"/>
        <w:ind w:left="-46" w:leftChars="-22" w:firstLine="44" w:firstLineChars="21"/>
        <w:rPr>
          <w:rFonts w:cs="宋体" w:asciiTheme="minorEastAsia" w:hAnsiTheme="minorEastAsia" w:eastAsiaTheme="minorEastAsia"/>
          <w:b w:val="0"/>
          <w:bCs/>
          <w:lang w:eastAsia="zh-CN"/>
        </w:rPr>
      </w:pPr>
      <w:r>
        <w:rPr>
          <w:rFonts w:hint="eastAsia" w:cs="宋体" w:asciiTheme="minorEastAsia" w:hAnsiTheme="minorEastAsia" w:eastAsiaTheme="minorEastAsia"/>
          <w:b w:val="0"/>
          <w:bCs/>
          <w:lang w:eastAsia="zh-CN"/>
        </w:rPr>
        <w:t>三、技术和服务要求</w:t>
      </w:r>
    </w:p>
    <w:p>
      <w:pPr>
        <w:tabs>
          <w:tab w:val="center" w:pos="4507"/>
        </w:tabs>
        <w:snapToGrid w:val="0"/>
        <w:spacing w:line="360" w:lineRule="auto"/>
        <w:ind w:firstLine="105" w:firstLineChars="50"/>
        <w:rPr>
          <w:rFonts w:cs="宋体" w:asciiTheme="minorEastAsia" w:hAnsiTheme="minorEastAsia" w:eastAsiaTheme="minorEastAsia"/>
          <w:lang w:eastAsia="zh-CN"/>
        </w:rPr>
      </w:pPr>
      <w:r>
        <w:rPr>
          <w:rFonts w:hint="eastAsia" w:cs="宋体" w:asciiTheme="minorEastAsia" w:hAnsiTheme="minorEastAsia" w:eastAsiaTheme="minorEastAsia"/>
          <w:lang w:eastAsia="zh-CN"/>
        </w:rPr>
        <w:t>1、本项目所采购的涂塑钢塑复合管须满足以下技术标准：</w:t>
      </w:r>
    </w:p>
    <w:p>
      <w:pPr>
        <w:tabs>
          <w:tab w:val="center" w:pos="4507"/>
        </w:tabs>
        <w:snapToGrid w:val="0"/>
        <w:spacing w:line="360" w:lineRule="auto"/>
        <w:ind w:firstLine="105" w:firstLineChars="50"/>
        <w:rPr>
          <w:rFonts w:cs="宋体" w:asciiTheme="minorEastAsia" w:hAnsiTheme="minorEastAsia" w:eastAsiaTheme="minorEastAsia"/>
          <w:lang w:eastAsia="zh-CN"/>
        </w:rPr>
      </w:pPr>
      <w:r>
        <w:rPr>
          <w:rFonts w:hint="eastAsia" w:cs="宋体" w:asciiTheme="minorEastAsia" w:hAnsiTheme="minorEastAsia" w:eastAsiaTheme="minorEastAsia"/>
          <w:lang w:eastAsia="zh-CN"/>
        </w:rPr>
        <w:t>（1）</w:t>
      </w:r>
      <w:r>
        <w:rPr>
          <w:rFonts w:hint="eastAsia" w:cs="宋体" w:asciiTheme="minorEastAsia" w:hAnsiTheme="minorEastAsia" w:eastAsiaTheme="minorEastAsia"/>
          <w:lang w:val="en-US" w:eastAsia="zh-CN"/>
        </w:rPr>
        <w:t>报价</w:t>
      </w:r>
      <w:r>
        <w:rPr>
          <w:rFonts w:hint="eastAsia" w:cs="宋体" w:asciiTheme="minorEastAsia" w:hAnsiTheme="minorEastAsia" w:eastAsiaTheme="minorEastAsia"/>
          <w:lang w:eastAsia="zh-CN"/>
        </w:rPr>
        <w:t>人给水涂塑钢塑复合管各项技术标准、参数必须符合中华人民共和国</w:t>
      </w:r>
      <w:r>
        <w:rPr>
          <w:rFonts w:hint="eastAsia" w:cs="宋体" w:asciiTheme="minorEastAsia" w:hAnsiTheme="minorEastAsia" w:eastAsiaTheme="minorEastAsia"/>
          <w:bCs/>
          <w:lang w:eastAsia="zh-CN"/>
        </w:rPr>
        <w:t>《钢塑复合管》</w:t>
      </w:r>
      <w:r>
        <w:rPr>
          <w:rFonts w:hint="eastAsia" w:cs="宋体" w:asciiTheme="minorEastAsia" w:hAnsiTheme="minorEastAsia" w:eastAsiaTheme="minorEastAsia"/>
          <w:lang w:eastAsia="zh-CN"/>
        </w:rPr>
        <w:t>（GB/T28897-2012）、</w:t>
      </w:r>
      <w:r>
        <w:rPr>
          <w:rFonts w:hint="eastAsia" w:cs="宋体" w:asciiTheme="minorEastAsia" w:hAnsiTheme="minorEastAsia" w:eastAsiaTheme="minorEastAsia"/>
          <w:bCs/>
          <w:lang w:eastAsia="zh-CN"/>
        </w:rPr>
        <w:t>《低压流体输送用焊接钢管》</w:t>
      </w:r>
      <w:r>
        <w:rPr>
          <w:rFonts w:hint="eastAsia" w:cs="宋体" w:asciiTheme="minorEastAsia" w:hAnsiTheme="minorEastAsia" w:eastAsiaTheme="minorEastAsia"/>
          <w:lang w:eastAsia="zh-CN"/>
        </w:rPr>
        <w:t>（GB/T3091-2015）及《给水涂塑复合钢管（CJ/T 120-2016）》要求。</w:t>
      </w:r>
    </w:p>
    <w:p>
      <w:pPr>
        <w:snapToGrid w:val="0"/>
        <w:spacing w:line="360" w:lineRule="auto"/>
        <w:ind w:left="120" w:hanging="105" w:hangingChars="50"/>
        <w:rPr>
          <w:rFonts w:cs="宋体" w:asciiTheme="minorEastAsia" w:hAnsiTheme="minorEastAsia" w:eastAsiaTheme="minorEastAsia"/>
          <w:lang w:eastAsia="zh-CN"/>
        </w:rPr>
      </w:pPr>
      <w:r>
        <w:rPr>
          <w:rFonts w:hint="eastAsia" w:cs="宋体" w:asciiTheme="minorEastAsia" w:hAnsiTheme="minorEastAsia" w:eastAsiaTheme="minorEastAsia"/>
          <w:lang w:eastAsia="zh-CN"/>
        </w:rPr>
        <w:t>（2）</w:t>
      </w:r>
      <w:r>
        <w:rPr>
          <w:rFonts w:hint="eastAsia" w:cs="宋体" w:asciiTheme="minorEastAsia" w:hAnsiTheme="minorEastAsia" w:eastAsiaTheme="minorEastAsia"/>
          <w:lang w:val="en-US" w:eastAsia="zh-CN"/>
        </w:rPr>
        <w:t>报价</w:t>
      </w:r>
      <w:r>
        <w:rPr>
          <w:rFonts w:hint="eastAsia" w:cs="宋体" w:asciiTheme="minorEastAsia" w:hAnsiTheme="minorEastAsia" w:eastAsiaTheme="minorEastAsia"/>
          <w:lang w:eastAsia="zh-CN"/>
        </w:rPr>
        <w:t>人用于涂塑的镀锌钢管的牌号和化学成分应符合 GB/T700中牌号Q235B的规定。</w:t>
      </w:r>
    </w:p>
    <w:p>
      <w:pPr>
        <w:snapToGrid w:val="0"/>
        <w:spacing w:line="360" w:lineRule="auto"/>
        <w:ind w:left="120" w:leftChars="57"/>
        <w:rPr>
          <w:rFonts w:cs="宋体" w:asciiTheme="minorEastAsia" w:hAnsiTheme="minorEastAsia" w:eastAsiaTheme="minorEastAsia"/>
          <w:lang w:eastAsia="zh-CN"/>
        </w:rPr>
      </w:pPr>
      <w:r>
        <w:rPr>
          <w:rFonts w:hint="eastAsia" w:cs="宋体" w:asciiTheme="minorEastAsia" w:hAnsiTheme="minorEastAsia" w:eastAsiaTheme="minorEastAsia"/>
          <w:lang w:eastAsia="zh-CN"/>
        </w:rPr>
        <w:t>⑶钢的成品化学成分允许偏差应符合GB/T222 的规定。</w:t>
      </w:r>
    </w:p>
    <w:p>
      <w:pPr>
        <w:snapToGrid w:val="0"/>
        <w:spacing w:line="360" w:lineRule="auto"/>
        <w:ind w:left="120" w:leftChars="57"/>
        <w:rPr>
          <w:rFonts w:cs="宋体" w:asciiTheme="minorEastAsia" w:hAnsiTheme="minorEastAsia" w:eastAsiaTheme="minorEastAsia"/>
          <w:lang w:eastAsia="zh-CN"/>
        </w:rPr>
      </w:pPr>
      <w:r>
        <w:rPr>
          <w:rFonts w:hint="eastAsia" w:cs="宋体" w:asciiTheme="minorEastAsia" w:hAnsiTheme="minorEastAsia" w:eastAsiaTheme="minorEastAsia"/>
          <w:lang w:eastAsia="zh-CN"/>
        </w:rPr>
        <w:t>⑷基管采用直缝高频电焊工艺制造。表面质量钢管焊缝的内外毛刺应清除，外毛刺剩余高度不大于0.5mm，内毛刺剩余高度不大于1.5mm；钢管的内外表面应光滑，不允许有折叠、裂纹、分层、搭焊、断弧、烧穿及其他修磨后深度超过壁厚下偏差的缺陷，这些缺陷应完全清除。</w:t>
      </w:r>
    </w:p>
    <w:p>
      <w:pPr>
        <w:spacing w:line="360" w:lineRule="auto"/>
        <w:ind w:firstLine="105" w:firstLineChars="50"/>
        <w:rPr>
          <w:rFonts w:cs="宋体" w:asciiTheme="minorEastAsia" w:hAnsiTheme="minorEastAsia" w:eastAsiaTheme="minorEastAsia"/>
          <w:lang w:eastAsia="zh-CN"/>
        </w:rPr>
      </w:pPr>
      <w:r>
        <w:rPr>
          <w:rFonts w:hint="eastAsia" w:cs="宋体" w:asciiTheme="minorEastAsia" w:hAnsiTheme="minorEastAsia" w:eastAsiaTheme="minorEastAsia"/>
          <w:lang w:eastAsia="zh-CN"/>
        </w:rPr>
        <w:t>⑸</w:t>
      </w:r>
      <w:r>
        <w:rPr>
          <w:rFonts w:hint="eastAsia" w:cs="宋体" w:asciiTheme="minorEastAsia" w:hAnsiTheme="minorEastAsia" w:eastAsiaTheme="minorEastAsia"/>
          <w:lang w:val="en-US" w:eastAsia="zh-CN"/>
        </w:rPr>
        <w:t>涂塑</w:t>
      </w:r>
      <w:r>
        <w:rPr>
          <w:rFonts w:hint="eastAsia" w:cs="宋体" w:asciiTheme="minorEastAsia" w:hAnsiTheme="minorEastAsia" w:eastAsiaTheme="minorEastAsia"/>
          <w:lang w:eastAsia="zh-CN"/>
        </w:rPr>
        <w:t>钢塑复合管的定尺长度为6000mm。</w:t>
      </w:r>
    </w:p>
    <w:p>
      <w:pPr>
        <w:spacing w:line="360" w:lineRule="auto"/>
        <w:ind w:firstLine="105" w:firstLineChars="50"/>
        <w:rPr>
          <w:rFonts w:cs="宋体" w:asciiTheme="minorEastAsia" w:hAnsiTheme="minorEastAsia" w:eastAsiaTheme="minorEastAsia"/>
          <w:lang w:eastAsia="zh-CN"/>
        </w:rPr>
      </w:pPr>
      <w:r>
        <w:rPr>
          <w:rFonts w:hint="eastAsia" w:cs="宋体" w:asciiTheme="minorEastAsia" w:hAnsiTheme="minorEastAsia" w:eastAsiaTheme="minorEastAsia"/>
          <w:lang w:eastAsia="zh-CN"/>
        </w:rPr>
        <w:t>⑹基管为直缝焊接钢管应符合GB/T3091的规定；基管外防腐为镀锌的，其镀锌层应符合GB/T3091的规定。</w:t>
      </w:r>
    </w:p>
    <w:p>
      <w:pPr>
        <w:tabs>
          <w:tab w:val="center" w:pos="4507"/>
        </w:tabs>
        <w:snapToGrid w:val="0"/>
        <w:spacing w:line="360" w:lineRule="auto"/>
        <w:ind w:firstLine="105" w:firstLineChars="50"/>
        <w:rPr>
          <w:rFonts w:cs="宋体" w:asciiTheme="minorEastAsia" w:hAnsiTheme="minorEastAsia" w:eastAsiaTheme="minorEastAsia"/>
          <w:lang w:eastAsia="zh-CN"/>
        </w:rPr>
      </w:pPr>
      <w:r>
        <w:rPr>
          <w:rFonts w:hint="eastAsia" w:cs="宋体" w:asciiTheme="minorEastAsia" w:hAnsiTheme="minorEastAsia" w:eastAsiaTheme="minorEastAsia"/>
          <w:lang w:eastAsia="zh-CN"/>
        </w:rPr>
        <w:t>⑺必须钢管内外表层应采用热浸镀锌，各项技术标准、参数应符合</w:t>
      </w:r>
      <w:r>
        <w:rPr>
          <w:rFonts w:hint="eastAsia" w:cs="宋体" w:asciiTheme="minorEastAsia" w:hAnsiTheme="minorEastAsia" w:eastAsiaTheme="minorEastAsia"/>
          <w:bCs/>
          <w:lang w:eastAsia="zh-CN"/>
        </w:rPr>
        <w:t>《</w:t>
      </w:r>
      <w:r>
        <w:rPr>
          <w:rFonts w:hint="eastAsia" w:cs="宋体" w:asciiTheme="minorEastAsia" w:hAnsiTheme="minorEastAsia" w:eastAsiaTheme="minorEastAsia"/>
          <w:lang w:eastAsia="zh-CN"/>
        </w:rPr>
        <w:t>中华人民共和国（GB/T3091-2015）国家标准</w:t>
      </w:r>
      <w:r>
        <w:rPr>
          <w:rFonts w:hint="eastAsia" w:cs="宋体" w:asciiTheme="minorEastAsia" w:hAnsiTheme="minorEastAsia" w:eastAsiaTheme="minorEastAsia"/>
          <w:bCs/>
          <w:lang w:eastAsia="zh-CN"/>
        </w:rPr>
        <w:t>》</w:t>
      </w:r>
      <w:r>
        <w:rPr>
          <w:rFonts w:hint="eastAsia" w:cs="宋体" w:asciiTheme="minorEastAsia" w:hAnsiTheme="minorEastAsia" w:eastAsiaTheme="minorEastAsia"/>
          <w:lang w:eastAsia="zh-CN"/>
        </w:rPr>
        <w:t>及</w:t>
      </w:r>
      <w:r>
        <w:rPr>
          <w:rFonts w:hint="eastAsia" w:cs="宋体" w:asciiTheme="minorEastAsia" w:hAnsiTheme="minorEastAsia" w:eastAsiaTheme="minorEastAsia"/>
          <w:bCs/>
          <w:lang w:eastAsia="zh-CN"/>
        </w:rPr>
        <w:t>《钢塑复合管》</w:t>
      </w:r>
      <w:r>
        <w:rPr>
          <w:rFonts w:hint="eastAsia" w:cs="宋体" w:asciiTheme="minorEastAsia" w:hAnsiTheme="minorEastAsia" w:eastAsiaTheme="minorEastAsia"/>
          <w:lang w:eastAsia="zh-CN"/>
        </w:rPr>
        <w:t>（GB/T28897-2012）要求。镀锌层的表面质量：钢管的内外表面镀锌层应完整，不允许有未镀上锌的黑斑和气泡存在，允许有不大的粗糙面和局部的锌瘤存在。</w:t>
      </w:r>
    </w:p>
    <w:p>
      <w:pPr>
        <w:tabs>
          <w:tab w:val="center" w:pos="4507"/>
        </w:tabs>
        <w:snapToGrid w:val="0"/>
        <w:spacing w:line="360" w:lineRule="auto"/>
        <w:ind w:firstLine="105" w:firstLineChars="50"/>
        <w:rPr>
          <w:rFonts w:cs="宋体" w:asciiTheme="minorEastAsia" w:hAnsiTheme="minorEastAsia" w:eastAsiaTheme="minorEastAsia"/>
          <w:lang w:eastAsia="zh-CN"/>
        </w:rPr>
      </w:pPr>
      <w:r>
        <w:rPr>
          <w:rFonts w:hint="eastAsia" w:cs="宋体" w:asciiTheme="minorEastAsia" w:hAnsiTheme="minorEastAsia" w:eastAsiaTheme="minorEastAsia"/>
          <w:lang w:eastAsia="zh-CN"/>
        </w:rPr>
        <w:t>⑻</w:t>
      </w:r>
      <w:r>
        <w:rPr>
          <w:rFonts w:hint="eastAsia" w:cs="宋体" w:asciiTheme="minorEastAsia" w:hAnsiTheme="minorEastAsia" w:eastAsiaTheme="minorEastAsia"/>
          <w:lang w:val="en-US" w:eastAsia="zh-CN"/>
        </w:rPr>
        <w:t>报价</w:t>
      </w:r>
      <w:r>
        <w:rPr>
          <w:rFonts w:hint="eastAsia" w:cs="宋体" w:asciiTheme="minorEastAsia" w:hAnsiTheme="minorEastAsia" w:eastAsiaTheme="minorEastAsia"/>
          <w:lang w:eastAsia="zh-CN"/>
        </w:rPr>
        <w:t>人用于</w:t>
      </w:r>
      <w:r>
        <w:rPr>
          <w:rFonts w:hint="eastAsia" w:cs="宋体" w:asciiTheme="minorEastAsia" w:hAnsiTheme="minorEastAsia" w:eastAsiaTheme="minorEastAsia"/>
          <w:lang w:val="en-US" w:eastAsia="zh-CN"/>
        </w:rPr>
        <w:t>基管内外</w:t>
      </w:r>
      <w:r>
        <w:rPr>
          <w:rFonts w:hint="eastAsia" w:cs="宋体" w:asciiTheme="minorEastAsia" w:hAnsiTheme="minorEastAsia" w:eastAsiaTheme="minorEastAsia"/>
          <w:lang w:eastAsia="zh-CN"/>
        </w:rPr>
        <w:t>喷涂必须为聚乙烯（PE）粉末，颜色应为“白色</w:t>
      </w:r>
      <w:r>
        <w:rPr>
          <w:rFonts w:hint="eastAsia" w:cs="宋体" w:asciiTheme="minorEastAsia" w:hAnsiTheme="minorEastAsia" w:eastAsiaTheme="minorEastAsia"/>
          <w:lang w:val="en-US" w:eastAsia="zh-CN"/>
        </w:rPr>
        <w:t>或蓝色</w:t>
      </w:r>
      <w:r>
        <w:rPr>
          <w:rFonts w:hint="eastAsia" w:cs="宋体" w:asciiTheme="minorEastAsia" w:hAnsiTheme="minorEastAsia" w:eastAsiaTheme="minorEastAsia"/>
          <w:lang w:eastAsia="zh-CN"/>
        </w:rPr>
        <w:t>”聚乙烯原材料应采用符合国家绿色环保、卫生标志的国际知名品牌或国内知名品牌；化学成份、卫生性能应符合GB/T17219规定标准；聚乙烯（PE）塑料涂层必须光滑，没有伤痕、针孔和沾附异物等妨碍实用的缺陷，应符合表一中各项规定。</w:t>
      </w:r>
    </w:p>
    <w:p>
      <w:pPr>
        <w:spacing w:line="360" w:lineRule="auto"/>
        <w:ind w:firstLine="3780" w:firstLineChars="1800"/>
        <w:rPr>
          <w:rFonts w:cs="宋体" w:asciiTheme="minorEastAsia" w:hAnsiTheme="minorEastAsia" w:eastAsiaTheme="minorEastAsia"/>
        </w:rPr>
      </w:pPr>
      <w:r>
        <w:rPr>
          <w:rFonts w:hint="eastAsia" w:cs="宋体" w:asciiTheme="minorEastAsia" w:hAnsiTheme="minorEastAsia" w:eastAsiaTheme="minorEastAsia"/>
        </w:rPr>
        <w:t>表一</w:t>
      </w:r>
    </w:p>
    <w:tbl>
      <w:tblPr>
        <w:tblStyle w:val="9"/>
        <w:tblW w:w="90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33"/>
        <w:gridCol w:w="4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4633" w:type="dxa"/>
            <w:vMerge w:val="restart"/>
            <w:tcBorders>
              <w:top w:val="single" w:color="000000" w:sz="4" w:space="0"/>
              <w:left w:val="single" w:color="000000" w:sz="4" w:space="0"/>
              <w:bottom w:val="single" w:color="000000" w:sz="4" w:space="0"/>
              <w:right w:val="single" w:color="000000" w:sz="4" w:space="0"/>
            </w:tcBorders>
          </w:tcPr>
          <w:p>
            <w:pPr>
              <w:spacing w:line="360" w:lineRule="auto"/>
              <w:ind w:firstLine="1260" w:firstLineChars="600"/>
              <w:rPr>
                <w:rFonts w:cs="宋体" w:asciiTheme="minorEastAsia" w:hAnsiTheme="minorEastAsia" w:eastAsiaTheme="minorEastAsia"/>
              </w:rPr>
            </w:pPr>
            <w:r>
              <w:rPr>
                <w:rFonts w:hint="eastAsia" w:cs="宋体" w:asciiTheme="minorEastAsia" w:hAnsiTheme="minorEastAsia" w:eastAsiaTheme="minorEastAsia"/>
              </w:rPr>
              <w:t>项    目</w:t>
            </w:r>
          </w:p>
        </w:tc>
        <w:tc>
          <w:tcPr>
            <w:tcW w:w="4403" w:type="dxa"/>
            <w:tcBorders>
              <w:top w:val="single" w:color="000000" w:sz="4" w:space="0"/>
              <w:left w:val="single" w:color="000000" w:sz="4" w:space="0"/>
              <w:bottom w:val="single" w:color="auto" w:sz="4" w:space="0"/>
              <w:right w:val="single" w:color="000000" w:sz="4" w:space="0"/>
            </w:tcBorders>
          </w:tcPr>
          <w:p>
            <w:pPr>
              <w:spacing w:line="360" w:lineRule="auto"/>
              <w:ind w:firstLine="1470" w:firstLineChars="700"/>
              <w:rPr>
                <w:rFonts w:cs="宋体" w:asciiTheme="minorEastAsia" w:hAnsiTheme="minorEastAsia" w:eastAsiaTheme="minorEastAsia"/>
              </w:rPr>
            </w:pPr>
            <w:r>
              <w:rPr>
                <w:rFonts w:hint="eastAsia" w:cs="宋体" w:asciiTheme="minorEastAsia" w:hAnsiTheme="minorEastAsia" w:eastAsiaTheme="minorEastAsia"/>
              </w:rPr>
              <w:t>要     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463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cs="宋体" w:asciiTheme="minorEastAsia" w:hAnsiTheme="minorEastAsia" w:eastAsiaTheme="minorEastAsia"/>
              </w:rPr>
            </w:pPr>
          </w:p>
        </w:tc>
        <w:tc>
          <w:tcPr>
            <w:tcW w:w="4403" w:type="dxa"/>
            <w:tcBorders>
              <w:top w:val="single" w:color="auto" w:sz="4" w:space="0"/>
              <w:left w:val="single" w:color="000000" w:sz="4" w:space="0"/>
              <w:bottom w:val="single" w:color="000000" w:sz="4" w:space="0"/>
              <w:right w:val="single" w:color="000000" w:sz="4" w:space="0"/>
            </w:tcBorders>
          </w:tcPr>
          <w:p>
            <w:pPr>
              <w:spacing w:line="360" w:lineRule="auto"/>
              <w:ind w:firstLine="1365" w:firstLineChars="650"/>
              <w:rPr>
                <w:rFonts w:cs="宋体" w:asciiTheme="minorEastAsia" w:hAnsiTheme="minorEastAsia" w:eastAsiaTheme="minorEastAsia"/>
              </w:rPr>
            </w:pPr>
            <w:r>
              <w:rPr>
                <w:rFonts w:hint="eastAsia" w:cs="宋体" w:asciiTheme="minorEastAsia" w:hAnsiTheme="minorEastAsia" w:eastAsiaTheme="minorEastAsia"/>
              </w:rPr>
              <w:t>聚乙烯涂层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633" w:type="dxa"/>
            <w:tcBorders>
              <w:top w:val="single" w:color="000000" w:sz="4" w:space="0"/>
              <w:left w:val="single" w:color="000000" w:sz="4" w:space="0"/>
              <w:bottom w:val="single" w:color="000000" w:sz="4" w:space="0"/>
              <w:right w:val="single" w:color="000000" w:sz="4" w:space="0"/>
            </w:tcBorders>
          </w:tcPr>
          <w:p>
            <w:pPr>
              <w:spacing w:line="360" w:lineRule="auto"/>
              <w:ind w:firstLine="1260" w:firstLineChars="600"/>
              <w:rPr>
                <w:rFonts w:cs="宋体" w:asciiTheme="minorEastAsia" w:hAnsiTheme="minorEastAsia" w:eastAsiaTheme="minorEastAsia"/>
              </w:rPr>
            </w:pPr>
            <w:r>
              <w:rPr>
                <w:rFonts w:hint="eastAsia" w:cs="宋体" w:asciiTheme="minorEastAsia" w:hAnsiTheme="minorEastAsia" w:eastAsiaTheme="minorEastAsia"/>
              </w:rPr>
              <w:t>针孔试验</w:t>
            </w:r>
          </w:p>
        </w:tc>
        <w:tc>
          <w:tcPr>
            <w:tcW w:w="4403" w:type="dxa"/>
            <w:tcBorders>
              <w:top w:val="single" w:color="000000" w:sz="4" w:space="0"/>
              <w:left w:val="single" w:color="000000" w:sz="4" w:space="0"/>
              <w:bottom w:val="single" w:color="000000" w:sz="4" w:space="0"/>
              <w:right w:val="single" w:color="000000" w:sz="4" w:space="0"/>
            </w:tcBorders>
          </w:tcPr>
          <w:p>
            <w:pPr>
              <w:spacing w:line="360" w:lineRule="auto"/>
              <w:ind w:firstLine="420" w:firstLineChars="200"/>
              <w:rPr>
                <w:rFonts w:cs="宋体" w:asciiTheme="minorEastAsia" w:hAnsiTheme="minorEastAsia" w:eastAsiaTheme="minorEastAsia"/>
                <w:lang w:eastAsia="zh-CN"/>
              </w:rPr>
            </w:pPr>
            <w:r>
              <w:rPr>
                <w:rFonts w:hint="eastAsia" w:cs="宋体" w:asciiTheme="minorEastAsia" w:hAnsiTheme="minorEastAsia" w:eastAsiaTheme="minorEastAsia"/>
                <w:lang w:eastAsia="zh-CN"/>
              </w:rPr>
              <w:t>2000V电压不发生电火花击穿现象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4633" w:type="dxa"/>
            <w:tcBorders>
              <w:top w:val="single" w:color="000000" w:sz="4" w:space="0"/>
              <w:left w:val="single" w:color="000000" w:sz="4" w:space="0"/>
              <w:bottom w:val="single" w:color="000000" w:sz="4" w:space="0"/>
              <w:right w:val="single" w:color="000000" w:sz="4" w:space="0"/>
            </w:tcBorders>
          </w:tcPr>
          <w:p>
            <w:pPr>
              <w:spacing w:line="360" w:lineRule="auto"/>
              <w:ind w:firstLine="1155" w:firstLineChars="550"/>
              <w:rPr>
                <w:rFonts w:cs="宋体" w:asciiTheme="minorEastAsia" w:hAnsiTheme="minorEastAsia" w:eastAsiaTheme="minorEastAsia"/>
              </w:rPr>
            </w:pPr>
            <w:r>
              <w:rPr>
                <w:rFonts w:hint="eastAsia" w:cs="宋体" w:asciiTheme="minorEastAsia" w:hAnsiTheme="minorEastAsia" w:eastAsiaTheme="minorEastAsia"/>
              </w:rPr>
              <w:t>附着力试验</w:t>
            </w:r>
          </w:p>
        </w:tc>
        <w:tc>
          <w:tcPr>
            <w:tcW w:w="4403" w:type="dxa"/>
            <w:tcBorders>
              <w:top w:val="single" w:color="000000" w:sz="4" w:space="0"/>
              <w:left w:val="single" w:color="000000" w:sz="4" w:space="0"/>
              <w:bottom w:val="single" w:color="000000" w:sz="4" w:space="0"/>
              <w:right w:val="single" w:color="000000" w:sz="4" w:space="0"/>
            </w:tcBorders>
          </w:tcPr>
          <w:p>
            <w:pPr>
              <w:spacing w:line="360" w:lineRule="auto"/>
              <w:ind w:firstLine="105" w:firstLineChars="50"/>
              <w:rPr>
                <w:rFonts w:cs="宋体" w:asciiTheme="minorEastAsia" w:hAnsiTheme="minorEastAsia" w:eastAsiaTheme="minorEastAsia"/>
                <w:lang w:eastAsia="zh-CN"/>
              </w:rPr>
            </w:pPr>
            <w:r>
              <w:rPr>
                <w:rFonts w:hint="eastAsia" w:cs="宋体" w:asciiTheme="minorEastAsia" w:hAnsiTheme="minorEastAsia" w:eastAsiaTheme="minorEastAsia"/>
                <w:lang w:eastAsia="zh-CN"/>
              </w:rPr>
              <w:t>≥30N/10mm，“井”字划割法测试不发生剥离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4633" w:type="dxa"/>
            <w:tcBorders>
              <w:top w:val="single" w:color="000000" w:sz="4" w:space="0"/>
              <w:left w:val="single" w:color="000000" w:sz="4" w:space="0"/>
              <w:bottom w:val="single" w:color="000000" w:sz="4" w:space="0"/>
              <w:right w:val="single" w:color="000000" w:sz="4" w:space="0"/>
            </w:tcBorders>
          </w:tcPr>
          <w:p>
            <w:pPr>
              <w:spacing w:line="360" w:lineRule="auto"/>
              <w:ind w:firstLine="735" w:firstLineChars="350"/>
              <w:rPr>
                <w:rFonts w:cs="宋体" w:asciiTheme="minorEastAsia" w:hAnsiTheme="minorEastAsia" w:eastAsiaTheme="minorEastAsia"/>
                <w:lang w:eastAsia="zh-CN"/>
              </w:rPr>
            </w:pPr>
            <w:r>
              <w:rPr>
                <w:rFonts w:hint="eastAsia" w:cs="宋体" w:asciiTheme="minorEastAsia" w:hAnsiTheme="minorEastAsia" w:eastAsiaTheme="minorEastAsia"/>
                <w:lang w:eastAsia="zh-CN"/>
              </w:rPr>
              <w:t>弯曲试验（d≤50mm）</w:t>
            </w:r>
          </w:p>
        </w:tc>
        <w:tc>
          <w:tcPr>
            <w:tcW w:w="4403"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lang w:eastAsia="zh-CN"/>
              </w:rPr>
            </w:pPr>
            <w:r>
              <w:rPr>
                <w:rFonts w:hint="eastAsia" w:cs="宋体" w:asciiTheme="minorEastAsia" w:hAnsiTheme="minorEastAsia" w:eastAsiaTheme="minorEastAsia"/>
                <w:lang w:eastAsia="zh-CN"/>
              </w:rPr>
              <w:t>涂层不发生剥离、裂纹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633" w:type="dxa"/>
            <w:tcBorders>
              <w:top w:val="single" w:color="000000" w:sz="4" w:space="0"/>
              <w:left w:val="single" w:color="000000" w:sz="4" w:space="0"/>
              <w:bottom w:val="single" w:color="000000" w:sz="4" w:space="0"/>
              <w:right w:val="single" w:color="000000" w:sz="4" w:space="0"/>
            </w:tcBorders>
          </w:tcPr>
          <w:p>
            <w:pPr>
              <w:spacing w:line="360" w:lineRule="auto"/>
              <w:ind w:firstLine="735" w:firstLineChars="350"/>
              <w:rPr>
                <w:rFonts w:cs="宋体" w:asciiTheme="minorEastAsia" w:hAnsiTheme="minorEastAsia" w:eastAsiaTheme="minorEastAsia"/>
                <w:lang w:eastAsia="zh-CN"/>
              </w:rPr>
            </w:pPr>
            <w:r>
              <w:rPr>
                <w:rFonts w:hint="eastAsia" w:cs="宋体" w:asciiTheme="minorEastAsia" w:hAnsiTheme="minorEastAsia" w:eastAsiaTheme="minorEastAsia"/>
                <w:lang w:eastAsia="zh-CN"/>
              </w:rPr>
              <w:t>压扁试验（d≥65mm）</w:t>
            </w:r>
          </w:p>
        </w:tc>
        <w:tc>
          <w:tcPr>
            <w:tcW w:w="4403"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lang w:eastAsia="zh-CN"/>
              </w:rPr>
            </w:pPr>
            <w:r>
              <w:rPr>
                <w:rFonts w:hint="eastAsia" w:cs="宋体" w:asciiTheme="minorEastAsia" w:hAnsiTheme="minorEastAsia" w:eastAsiaTheme="minorEastAsia"/>
                <w:lang w:eastAsia="zh-CN"/>
              </w:rPr>
              <w:t>涂层不发生剥离、裂纹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4633" w:type="dxa"/>
            <w:tcBorders>
              <w:top w:val="single" w:color="000000" w:sz="4" w:space="0"/>
              <w:left w:val="single" w:color="000000" w:sz="4" w:space="0"/>
              <w:bottom w:val="single" w:color="000000" w:sz="4" w:space="0"/>
              <w:right w:val="single" w:color="000000" w:sz="4" w:space="0"/>
            </w:tcBorders>
          </w:tcPr>
          <w:p>
            <w:pPr>
              <w:spacing w:line="360" w:lineRule="auto"/>
              <w:ind w:firstLine="1365" w:firstLineChars="650"/>
              <w:rPr>
                <w:rFonts w:cs="宋体" w:asciiTheme="minorEastAsia" w:hAnsiTheme="minorEastAsia" w:eastAsiaTheme="minorEastAsia"/>
              </w:rPr>
            </w:pPr>
            <w:r>
              <w:rPr>
                <w:rFonts w:hint="eastAsia" w:cs="宋体" w:asciiTheme="minorEastAsia" w:hAnsiTheme="minorEastAsia" w:eastAsiaTheme="minorEastAsia"/>
              </w:rPr>
              <w:t>冲击试验</w:t>
            </w:r>
          </w:p>
        </w:tc>
        <w:tc>
          <w:tcPr>
            <w:tcW w:w="4403" w:type="dxa"/>
            <w:tcBorders>
              <w:top w:val="single" w:color="000000" w:sz="4" w:space="0"/>
              <w:left w:val="single" w:color="000000" w:sz="4" w:space="0"/>
              <w:bottom w:val="single" w:color="000000" w:sz="4" w:space="0"/>
              <w:right w:val="single" w:color="000000" w:sz="4" w:space="0"/>
            </w:tcBorders>
          </w:tcPr>
          <w:p>
            <w:pPr>
              <w:spacing w:line="360" w:lineRule="auto"/>
              <w:ind w:firstLine="1050" w:firstLineChars="500"/>
              <w:rPr>
                <w:rFonts w:cs="宋体" w:asciiTheme="minorEastAsia" w:hAnsiTheme="minorEastAsia" w:eastAsiaTheme="minorEastAsia"/>
                <w:lang w:eastAsia="zh-CN"/>
              </w:rPr>
            </w:pPr>
            <w:r>
              <w:rPr>
                <w:rFonts w:hint="eastAsia" w:cs="宋体" w:asciiTheme="minorEastAsia" w:hAnsiTheme="minorEastAsia" w:eastAsiaTheme="minorEastAsia"/>
                <w:lang w:eastAsia="zh-CN"/>
              </w:rPr>
              <w:t>涂层不发生剥离、裂纹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633" w:type="dxa"/>
            <w:tcBorders>
              <w:top w:val="single" w:color="000000" w:sz="4" w:space="0"/>
              <w:left w:val="single" w:color="000000" w:sz="4" w:space="0"/>
              <w:bottom w:val="single" w:color="000000" w:sz="4" w:space="0"/>
              <w:right w:val="single" w:color="000000" w:sz="4" w:space="0"/>
            </w:tcBorders>
          </w:tcPr>
          <w:p>
            <w:pPr>
              <w:spacing w:line="360" w:lineRule="auto"/>
              <w:ind w:firstLine="1155" w:firstLineChars="550"/>
              <w:rPr>
                <w:rFonts w:cs="宋体" w:asciiTheme="minorEastAsia" w:hAnsiTheme="minorEastAsia" w:eastAsiaTheme="minorEastAsia"/>
              </w:rPr>
            </w:pPr>
            <w:r>
              <w:rPr>
                <w:rFonts w:hint="eastAsia" w:cs="宋体" w:asciiTheme="minorEastAsia" w:hAnsiTheme="minorEastAsia" w:eastAsiaTheme="minorEastAsia"/>
              </w:rPr>
              <w:t>卫生性能试验</w:t>
            </w:r>
          </w:p>
        </w:tc>
        <w:tc>
          <w:tcPr>
            <w:tcW w:w="4403" w:type="dxa"/>
            <w:tcBorders>
              <w:top w:val="single" w:color="000000" w:sz="4" w:space="0"/>
              <w:left w:val="single" w:color="000000" w:sz="4" w:space="0"/>
              <w:bottom w:val="single" w:color="000000" w:sz="4" w:space="0"/>
              <w:right w:val="single" w:color="000000" w:sz="4" w:space="0"/>
            </w:tcBorders>
          </w:tcPr>
          <w:p>
            <w:pPr>
              <w:spacing w:line="360" w:lineRule="auto"/>
              <w:ind w:firstLine="1155" w:firstLineChars="550"/>
              <w:rPr>
                <w:rFonts w:cs="宋体" w:asciiTheme="minorEastAsia" w:hAnsiTheme="minorEastAsia" w:eastAsiaTheme="minorEastAsia"/>
              </w:rPr>
            </w:pPr>
            <w:r>
              <w:rPr>
                <w:rFonts w:hint="eastAsia" w:cs="宋体" w:asciiTheme="minorEastAsia" w:hAnsiTheme="minorEastAsia" w:eastAsiaTheme="minorEastAsia"/>
              </w:rPr>
              <w:t>符合GB/T17219要求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4633" w:type="dxa"/>
            <w:tcBorders>
              <w:top w:val="single" w:color="000000" w:sz="4" w:space="0"/>
              <w:left w:val="single" w:color="000000" w:sz="4" w:space="0"/>
              <w:bottom w:val="single" w:color="000000" w:sz="4" w:space="0"/>
              <w:right w:val="single" w:color="000000" w:sz="4" w:space="0"/>
            </w:tcBorders>
          </w:tcPr>
          <w:p>
            <w:pPr>
              <w:spacing w:line="360" w:lineRule="auto"/>
              <w:ind w:firstLine="1155" w:firstLineChars="550"/>
              <w:rPr>
                <w:rFonts w:cs="宋体" w:asciiTheme="minorEastAsia" w:hAnsiTheme="minorEastAsia" w:eastAsiaTheme="minorEastAsia"/>
              </w:rPr>
            </w:pPr>
            <w:r>
              <w:rPr>
                <w:rFonts w:hint="eastAsia" w:cs="宋体" w:asciiTheme="minorEastAsia" w:hAnsiTheme="minorEastAsia" w:eastAsiaTheme="minorEastAsia"/>
              </w:rPr>
              <w:t>钢管引用标准</w:t>
            </w:r>
          </w:p>
        </w:tc>
        <w:tc>
          <w:tcPr>
            <w:tcW w:w="4403" w:type="dxa"/>
            <w:tcBorders>
              <w:top w:val="single" w:color="000000" w:sz="4" w:space="0"/>
              <w:left w:val="single" w:color="000000" w:sz="4" w:space="0"/>
              <w:bottom w:val="single" w:color="000000" w:sz="4" w:space="0"/>
              <w:right w:val="single" w:color="000000" w:sz="4" w:space="0"/>
            </w:tcBorders>
          </w:tcPr>
          <w:p>
            <w:pPr>
              <w:spacing w:line="360" w:lineRule="auto"/>
              <w:ind w:firstLine="1050" w:firstLineChars="500"/>
              <w:rPr>
                <w:rFonts w:cs="宋体" w:asciiTheme="minorEastAsia" w:hAnsiTheme="minorEastAsia" w:eastAsiaTheme="minorEastAsia"/>
              </w:rPr>
            </w:pPr>
            <w:r>
              <w:rPr>
                <w:rFonts w:hint="eastAsia" w:cs="宋体" w:asciiTheme="minorEastAsia" w:hAnsiTheme="minorEastAsia" w:eastAsiaTheme="minorEastAsia"/>
              </w:rPr>
              <w:t>符合GB/T3091-2015要求</w:t>
            </w:r>
          </w:p>
        </w:tc>
      </w:tr>
    </w:tbl>
    <w:p>
      <w:pPr>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⑼涂塑用聚乙烯树脂（PE）粉末应符合表二规定。</w:t>
      </w:r>
    </w:p>
    <w:p>
      <w:pPr>
        <w:spacing w:line="360" w:lineRule="auto"/>
        <w:ind w:firstLine="2520" w:firstLineChars="1200"/>
        <w:rPr>
          <w:rFonts w:cs="宋体" w:asciiTheme="minorEastAsia" w:hAnsiTheme="minorEastAsia" w:eastAsiaTheme="minorEastAsia"/>
          <w:lang w:eastAsia="zh-CN"/>
        </w:rPr>
      </w:pPr>
    </w:p>
    <w:p>
      <w:pPr>
        <w:spacing w:line="360" w:lineRule="auto"/>
        <w:ind w:firstLine="2520" w:firstLineChars="1200"/>
        <w:rPr>
          <w:rFonts w:cs="宋体" w:asciiTheme="minorEastAsia" w:hAnsiTheme="minorEastAsia" w:eastAsiaTheme="minorEastAsia"/>
        </w:rPr>
      </w:pPr>
      <w:r>
        <w:rPr>
          <w:rFonts w:hint="eastAsia" w:cs="宋体" w:asciiTheme="minorEastAsia" w:hAnsiTheme="minorEastAsia" w:eastAsiaTheme="minorEastAsia"/>
        </w:rPr>
        <w:t>表二 聚乙烯粉末的性能</w:t>
      </w:r>
    </w:p>
    <w:tbl>
      <w:tblPr>
        <w:tblStyle w:val="9"/>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8"/>
        <w:gridCol w:w="4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88" w:type="dxa"/>
          </w:tcPr>
          <w:p>
            <w:pPr>
              <w:spacing w:line="360" w:lineRule="auto"/>
              <w:ind w:firstLine="2100" w:firstLineChars="1000"/>
              <w:rPr>
                <w:rFonts w:cs="宋体" w:asciiTheme="minorEastAsia" w:hAnsiTheme="minorEastAsia" w:eastAsiaTheme="minorEastAsia"/>
              </w:rPr>
            </w:pPr>
            <w:r>
              <w:rPr>
                <w:rFonts w:hint="eastAsia" w:cs="宋体" w:asciiTheme="minorEastAsia" w:hAnsiTheme="minorEastAsia" w:eastAsiaTheme="minorEastAsia"/>
              </w:rPr>
              <w:t>项目</w:t>
            </w:r>
          </w:p>
        </w:tc>
        <w:tc>
          <w:tcPr>
            <w:tcW w:w="4361" w:type="dxa"/>
          </w:tcPr>
          <w:p>
            <w:pPr>
              <w:spacing w:line="360" w:lineRule="auto"/>
              <w:ind w:firstLine="2310" w:firstLineChars="1100"/>
              <w:rPr>
                <w:rFonts w:cs="宋体" w:asciiTheme="minorEastAsia" w:hAnsiTheme="minorEastAsia" w:eastAsiaTheme="minorEastAsia"/>
              </w:rPr>
            </w:pPr>
            <w:r>
              <w:rPr>
                <w:rFonts w:hint="eastAsia" w:cs="宋体" w:asciiTheme="minorEastAsia" w:hAnsiTheme="minorEastAsia" w:eastAsiaTheme="minorEastAsia"/>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588" w:type="dxa"/>
          </w:tcPr>
          <w:p>
            <w:pPr>
              <w:spacing w:line="360" w:lineRule="auto"/>
              <w:rPr>
                <w:rFonts w:cs="宋体" w:asciiTheme="minorEastAsia" w:hAnsiTheme="minorEastAsia" w:eastAsiaTheme="minorEastAsia"/>
              </w:rPr>
            </w:pPr>
            <w:r>
              <w:rPr>
                <w:rFonts w:hint="eastAsia" w:cs="宋体" w:asciiTheme="minorEastAsia" w:hAnsiTheme="minorEastAsia" w:eastAsiaTheme="minorEastAsia"/>
              </w:rPr>
              <w:t>密度/（g/cm²）</w:t>
            </w:r>
          </w:p>
        </w:tc>
        <w:tc>
          <w:tcPr>
            <w:tcW w:w="4361" w:type="dxa"/>
          </w:tcPr>
          <w:p>
            <w:pPr>
              <w:spacing w:line="360" w:lineRule="auto"/>
              <w:ind w:firstLine="2205" w:firstLineChars="1050"/>
              <w:rPr>
                <w:rFonts w:cs="宋体" w:asciiTheme="minorEastAsia" w:hAnsiTheme="minorEastAsia" w:eastAsiaTheme="minorEastAsia"/>
              </w:rPr>
            </w:pPr>
            <w:r>
              <w:rPr>
                <w:rFonts w:hint="eastAsia" w:cs="宋体" w:asciiTheme="minorEastAsia" w:hAnsiTheme="minorEastAsia" w:eastAsiaTheme="minorEastAsia"/>
              </w:rPr>
              <w:t>&gt;0.91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588" w:type="dxa"/>
          </w:tcPr>
          <w:p>
            <w:pPr>
              <w:spacing w:line="360" w:lineRule="auto"/>
              <w:rPr>
                <w:rFonts w:cs="宋体" w:asciiTheme="minorEastAsia" w:hAnsiTheme="minorEastAsia" w:eastAsiaTheme="minorEastAsia"/>
              </w:rPr>
            </w:pPr>
            <w:r>
              <w:rPr>
                <w:rFonts w:hint="eastAsia" w:cs="宋体" w:asciiTheme="minorEastAsia" w:hAnsiTheme="minorEastAsia" w:eastAsiaTheme="minorEastAsia"/>
              </w:rPr>
              <w:t>拉伸强度/MPa</w:t>
            </w:r>
          </w:p>
        </w:tc>
        <w:tc>
          <w:tcPr>
            <w:tcW w:w="4361" w:type="dxa"/>
          </w:tcPr>
          <w:p>
            <w:pPr>
              <w:spacing w:line="360" w:lineRule="auto"/>
              <w:ind w:firstLine="2205" w:firstLineChars="1050"/>
              <w:rPr>
                <w:rFonts w:cs="宋体" w:asciiTheme="minorEastAsia" w:hAnsiTheme="minorEastAsia" w:eastAsiaTheme="minorEastAsia"/>
              </w:rPr>
            </w:pPr>
            <w:r>
              <w:rPr>
                <w:rFonts w:hint="eastAsia" w:cs="宋体" w:asciiTheme="minorEastAsia" w:hAnsiTheme="minorEastAsia" w:eastAsiaTheme="minorEastAsia"/>
              </w:rPr>
              <w:t>&gt;9.80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88" w:type="dxa"/>
          </w:tcPr>
          <w:p>
            <w:pPr>
              <w:spacing w:line="360" w:lineRule="auto"/>
              <w:rPr>
                <w:rFonts w:cs="宋体" w:asciiTheme="minorEastAsia" w:hAnsiTheme="minorEastAsia" w:eastAsiaTheme="minorEastAsia"/>
              </w:rPr>
            </w:pPr>
            <w:r>
              <w:rPr>
                <w:rFonts w:hint="eastAsia" w:cs="宋体" w:asciiTheme="minorEastAsia" w:hAnsiTheme="minorEastAsia" w:eastAsiaTheme="minorEastAsia"/>
              </w:rPr>
              <w:t>断裂伸张率/%</w:t>
            </w:r>
          </w:p>
        </w:tc>
        <w:tc>
          <w:tcPr>
            <w:tcW w:w="4361" w:type="dxa"/>
          </w:tcPr>
          <w:p>
            <w:pPr>
              <w:spacing w:line="360" w:lineRule="auto"/>
              <w:ind w:firstLine="2205" w:firstLineChars="1050"/>
              <w:rPr>
                <w:rFonts w:cs="宋体" w:asciiTheme="minorEastAsia" w:hAnsiTheme="minorEastAsia" w:eastAsiaTheme="minorEastAsia"/>
              </w:rPr>
            </w:pPr>
            <w:r>
              <w:rPr>
                <w:rFonts w:hint="eastAsia" w:cs="宋体" w:asciiTheme="minorEastAsia" w:hAnsiTheme="minorEastAsia" w:eastAsiaTheme="minorEastAsia"/>
              </w:rPr>
              <w:t>&gt;300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588" w:type="dxa"/>
          </w:tcPr>
          <w:p>
            <w:pPr>
              <w:spacing w:line="360" w:lineRule="auto"/>
              <w:rPr>
                <w:rFonts w:cs="宋体" w:asciiTheme="minorEastAsia" w:hAnsiTheme="minorEastAsia" w:eastAsiaTheme="minorEastAsia"/>
              </w:rPr>
            </w:pPr>
            <w:r>
              <w:rPr>
                <w:rFonts w:hint="eastAsia" w:cs="宋体" w:asciiTheme="minorEastAsia" w:hAnsiTheme="minorEastAsia" w:eastAsiaTheme="minorEastAsia"/>
              </w:rPr>
              <w:t>维卡软化点/°C</w:t>
            </w:r>
          </w:p>
        </w:tc>
        <w:tc>
          <w:tcPr>
            <w:tcW w:w="4361" w:type="dxa"/>
          </w:tcPr>
          <w:p>
            <w:pPr>
              <w:spacing w:line="360" w:lineRule="auto"/>
              <w:ind w:firstLine="2205" w:firstLineChars="1050"/>
              <w:rPr>
                <w:rFonts w:cs="宋体" w:asciiTheme="minorEastAsia" w:hAnsiTheme="minorEastAsia" w:eastAsiaTheme="minorEastAsia"/>
              </w:rPr>
            </w:pPr>
            <w:r>
              <w:rPr>
                <w:rFonts w:hint="eastAsia" w:cs="宋体" w:asciiTheme="minorEastAsia" w:hAnsiTheme="minorEastAsia" w:eastAsiaTheme="minorEastAsia"/>
              </w:rPr>
              <w:t>&gt;85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88" w:type="dxa"/>
          </w:tcPr>
          <w:p>
            <w:pPr>
              <w:spacing w:line="360" w:lineRule="auto"/>
              <w:rPr>
                <w:rFonts w:cs="宋体" w:asciiTheme="minorEastAsia" w:hAnsiTheme="minorEastAsia" w:eastAsiaTheme="minorEastAsia"/>
              </w:rPr>
            </w:pPr>
            <w:r>
              <w:rPr>
                <w:rFonts w:hint="eastAsia" w:cs="宋体" w:asciiTheme="minorEastAsia" w:hAnsiTheme="minorEastAsia" w:eastAsiaTheme="minorEastAsia"/>
              </w:rPr>
              <w:t>不挥发物含量/%</w:t>
            </w:r>
          </w:p>
        </w:tc>
        <w:tc>
          <w:tcPr>
            <w:tcW w:w="4361" w:type="dxa"/>
          </w:tcPr>
          <w:p>
            <w:pPr>
              <w:spacing w:line="360" w:lineRule="auto"/>
              <w:ind w:firstLine="2205" w:firstLineChars="1050"/>
              <w:rPr>
                <w:rFonts w:cs="宋体" w:asciiTheme="minorEastAsia" w:hAnsiTheme="minorEastAsia" w:eastAsiaTheme="minorEastAsia"/>
              </w:rPr>
            </w:pPr>
            <w:r>
              <w:rPr>
                <w:rFonts w:hint="eastAsia" w:cs="宋体" w:asciiTheme="minorEastAsia" w:hAnsiTheme="minorEastAsia" w:eastAsiaTheme="minorEastAsia"/>
              </w:rPr>
              <w:t>&gt;99.5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588" w:type="dxa"/>
          </w:tcPr>
          <w:p>
            <w:pPr>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卫生性能（输送生活冷热、饮用水）</w:t>
            </w:r>
          </w:p>
        </w:tc>
        <w:tc>
          <w:tcPr>
            <w:tcW w:w="4361" w:type="dxa"/>
          </w:tcPr>
          <w:p>
            <w:pPr>
              <w:spacing w:line="360" w:lineRule="auto"/>
              <w:rPr>
                <w:rFonts w:cs="宋体" w:asciiTheme="minorEastAsia" w:hAnsiTheme="minorEastAsia" w:eastAsiaTheme="minorEastAsia"/>
              </w:rPr>
            </w:pPr>
            <w:r>
              <w:rPr>
                <w:rFonts w:hint="eastAsia" w:cs="宋体" w:asciiTheme="minorEastAsia" w:hAnsiTheme="minorEastAsia" w:eastAsiaTheme="minorEastAsia"/>
              </w:rPr>
              <w:t>符合GB/T17219的要求</w:t>
            </w:r>
          </w:p>
        </w:tc>
      </w:tr>
    </w:tbl>
    <w:p>
      <w:pPr>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⑽涂塑钢塑复合管应具有使用性的直度，但两个端面与管轴必须成直角，涂塑钢塑复合管涂层厚度、钢管外径、壁厚应符合表三要求。</w:t>
      </w:r>
    </w:p>
    <w:p>
      <w:pPr>
        <w:spacing w:line="360" w:lineRule="auto"/>
        <w:ind w:firstLine="315" w:firstLineChars="150"/>
        <w:rPr>
          <w:rFonts w:cs="宋体" w:asciiTheme="minorEastAsia" w:hAnsiTheme="minorEastAsia" w:eastAsiaTheme="minorEastAsia"/>
        </w:rPr>
      </w:pPr>
      <w:r>
        <w:rPr>
          <w:rFonts w:hint="eastAsia" w:cs="宋体" w:asciiTheme="minorEastAsia" w:hAnsiTheme="minorEastAsia" w:eastAsiaTheme="minorEastAsia"/>
        </w:rPr>
        <w:t>表三</w:t>
      </w:r>
    </w:p>
    <w:tbl>
      <w:tblPr>
        <w:tblStyle w:val="9"/>
        <w:tblW w:w="93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0"/>
        <w:gridCol w:w="1908"/>
        <w:gridCol w:w="1984"/>
        <w:gridCol w:w="2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公称口径</w:t>
            </w:r>
          </w:p>
          <w:p>
            <w:pPr>
              <w:spacing w:line="360" w:lineRule="auto"/>
              <w:ind w:firstLine="735" w:firstLineChars="350"/>
              <w:rPr>
                <w:rFonts w:cs="宋体" w:asciiTheme="minorEastAsia" w:hAnsiTheme="minorEastAsia" w:eastAsiaTheme="minorEastAsia"/>
              </w:rPr>
            </w:pPr>
            <w:r>
              <w:rPr>
                <w:rFonts w:hint="eastAsia" w:cs="宋体" w:asciiTheme="minorEastAsia" w:hAnsiTheme="minorEastAsia" w:eastAsiaTheme="minorEastAsia"/>
              </w:rPr>
              <w:t>（DN）</w:t>
            </w:r>
          </w:p>
        </w:tc>
        <w:tc>
          <w:tcPr>
            <w:tcW w:w="1908" w:type="dxa"/>
            <w:tcBorders>
              <w:top w:val="single" w:color="000000" w:sz="4" w:space="0"/>
              <w:left w:val="single" w:color="000000" w:sz="4" w:space="0"/>
              <w:bottom w:val="single" w:color="000000" w:sz="4" w:space="0"/>
              <w:right w:val="single" w:color="000000" w:sz="4" w:space="0"/>
            </w:tcBorders>
          </w:tcPr>
          <w:p>
            <w:pPr>
              <w:spacing w:line="360" w:lineRule="auto"/>
              <w:ind w:firstLine="525" w:firstLineChars="250"/>
              <w:rPr>
                <w:rFonts w:cs="宋体" w:asciiTheme="minorEastAsia" w:hAnsiTheme="minorEastAsia" w:eastAsiaTheme="minorEastAsia"/>
              </w:rPr>
            </w:pPr>
            <w:r>
              <w:rPr>
                <w:rFonts w:hint="eastAsia" w:cs="宋体" w:asciiTheme="minorEastAsia" w:hAnsiTheme="minorEastAsia" w:eastAsiaTheme="minorEastAsia"/>
              </w:rPr>
              <w:t>外径</w:t>
            </w:r>
          </w:p>
          <w:p>
            <w:pPr>
              <w:spacing w:line="360" w:lineRule="auto"/>
              <w:ind w:firstLine="525" w:firstLineChars="250"/>
              <w:rPr>
                <w:rFonts w:cs="宋体" w:asciiTheme="minorEastAsia" w:hAnsiTheme="minorEastAsia" w:eastAsiaTheme="minorEastAsia"/>
              </w:rPr>
            </w:pPr>
            <w:r>
              <w:rPr>
                <w:rFonts w:hint="eastAsia" w:cs="宋体" w:asciiTheme="minorEastAsia" w:hAnsiTheme="minorEastAsia" w:eastAsiaTheme="minorEastAsia"/>
              </w:rPr>
              <w:t>（D）</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rPr>
              <w:t>钢管壁厚</w:t>
            </w:r>
          </w:p>
          <w:p>
            <w:pPr>
              <w:spacing w:line="360" w:lineRule="auto"/>
              <w:ind w:firstLine="525" w:firstLineChars="250"/>
              <w:rPr>
                <w:rFonts w:cs="宋体" w:asciiTheme="minorEastAsia" w:hAnsiTheme="minorEastAsia" w:eastAsiaTheme="minorEastAsia"/>
              </w:rPr>
            </w:pPr>
            <w:r>
              <w:rPr>
                <w:rFonts w:hint="eastAsia" w:cs="宋体" w:asciiTheme="minorEastAsia" w:hAnsiTheme="minorEastAsia" w:eastAsiaTheme="minorEastAsia"/>
              </w:rPr>
              <w:t>（mm）</w:t>
            </w:r>
          </w:p>
        </w:tc>
        <w:tc>
          <w:tcPr>
            <w:tcW w:w="2475" w:type="dxa"/>
            <w:tcBorders>
              <w:top w:val="single" w:color="000000" w:sz="4" w:space="0"/>
              <w:left w:val="single" w:color="000000" w:sz="4" w:space="0"/>
              <w:bottom w:val="single" w:color="000000" w:sz="4" w:space="0"/>
              <w:right w:val="single" w:color="000000" w:sz="4" w:space="0"/>
            </w:tcBorders>
          </w:tcPr>
          <w:p>
            <w:pPr>
              <w:spacing w:line="360" w:lineRule="auto"/>
              <w:ind w:firstLine="525" w:firstLineChars="250"/>
              <w:rPr>
                <w:rFonts w:cs="宋体" w:asciiTheme="minorEastAsia" w:hAnsiTheme="minorEastAsia" w:eastAsiaTheme="minorEastAsia"/>
                <w:lang w:eastAsia="zh-CN"/>
              </w:rPr>
            </w:pPr>
            <w:r>
              <w:rPr>
                <w:rFonts w:hint="eastAsia" w:cs="宋体" w:asciiTheme="minorEastAsia" w:hAnsiTheme="minorEastAsia" w:eastAsiaTheme="minorEastAsia"/>
                <w:lang w:eastAsia="zh-CN"/>
              </w:rPr>
              <w:t>涂层最小厚度（mm）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Borders>
              <w:top w:val="single" w:color="000000" w:sz="4" w:space="0"/>
              <w:left w:val="single" w:color="000000" w:sz="4" w:space="0"/>
              <w:bottom w:val="single" w:color="000000" w:sz="4" w:space="0"/>
              <w:right w:val="single" w:color="000000" w:sz="4" w:space="0"/>
            </w:tcBorders>
          </w:tcPr>
          <w:p>
            <w:pPr>
              <w:spacing w:line="360" w:lineRule="auto"/>
              <w:ind w:firstLine="1050" w:firstLineChars="500"/>
              <w:rPr>
                <w:rFonts w:cs="宋体" w:asciiTheme="minorEastAsia" w:hAnsiTheme="minorEastAsia" w:eastAsiaTheme="minorEastAsia"/>
              </w:rPr>
            </w:pPr>
            <w:r>
              <w:rPr>
                <w:rFonts w:hint="eastAsia" w:cs="宋体" w:asciiTheme="minorEastAsia" w:hAnsiTheme="minorEastAsia" w:eastAsiaTheme="minorEastAsia"/>
              </w:rPr>
              <w:t>15</w:t>
            </w:r>
          </w:p>
        </w:tc>
        <w:tc>
          <w:tcPr>
            <w:tcW w:w="1908"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21.3</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2.8</w:t>
            </w:r>
          </w:p>
        </w:tc>
        <w:tc>
          <w:tcPr>
            <w:tcW w:w="2475"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rPr>
            </w:pPr>
            <w:r>
              <w:rPr>
                <w:rFonts w:hint="eastAsia" w:cs="宋体" w:asciiTheme="minorEastAsia" w:hAnsiTheme="minorEastAsia" w:eastAsiaTheme="minorEastAsia"/>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Borders>
              <w:top w:val="single" w:color="000000" w:sz="4" w:space="0"/>
              <w:left w:val="single" w:color="000000" w:sz="4" w:space="0"/>
              <w:bottom w:val="single" w:color="000000" w:sz="4" w:space="0"/>
              <w:right w:val="single" w:color="000000" w:sz="4" w:space="0"/>
            </w:tcBorders>
          </w:tcPr>
          <w:p>
            <w:pPr>
              <w:spacing w:line="360" w:lineRule="auto"/>
              <w:ind w:firstLine="1050" w:firstLineChars="500"/>
              <w:rPr>
                <w:rFonts w:cs="宋体" w:asciiTheme="minorEastAsia" w:hAnsiTheme="minorEastAsia" w:eastAsiaTheme="minorEastAsia"/>
              </w:rPr>
            </w:pPr>
            <w:r>
              <w:rPr>
                <w:rFonts w:hint="eastAsia" w:cs="宋体" w:asciiTheme="minorEastAsia" w:hAnsiTheme="minorEastAsia" w:eastAsiaTheme="minorEastAsia"/>
              </w:rPr>
              <w:t>20</w:t>
            </w:r>
          </w:p>
        </w:tc>
        <w:tc>
          <w:tcPr>
            <w:tcW w:w="1908"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26.9</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2.8</w:t>
            </w:r>
          </w:p>
        </w:tc>
        <w:tc>
          <w:tcPr>
            <w:tcW w:w="2475"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rPr>
            </w:pPr>
            <w:r>
              <w:rPr>
                <w:rFonts w:hint="eastAsia" w:cs="宋体" w:asciiTheme="minorEastAsia" w:hAnsiTheme="minorEastAsia" w:eastAsiaTheme="minorEastAsia"/>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Borders>
              <w:top w:val="single" w:color="000000" w:sz="4" w:space="0"/>
              <w:left w:val="single" w:color="000000" w:sz="4" w:space="0"/>
              <w:bottom w:val="single" w:color="000000" w:sz="4" w:space="0"/>
              <w:right w:val="single" w:color="000000" w:sz="4" w:space="0"/>
            </w:tcBorders>
          </w:tcPr>
          <w:p>
            <w:pPr>
              <w:spacing w:line="360" w:lineRule="auto"/>
              <w:ind w:firstLine="1050" w:firstLineChars="500"/>
              <w:rPr>
                <w:rFonts w:cs="宋体" w:asciiTheme="minorEastAsia" w:hAnsiTheme="minorEastAsia" w:eastAsiaTheme="minorEastAsia"/>
              </w:rPr>
            </w:pPr>
            <w:r>
              <w:rPr>
                <w:rFonts w:hint="eastAsia" w:cs="宋体" w:asciiTheme="minorEastAsia" w:hAnsiTheme="minorEastAsia" w:eastAsiaTheme="minorEastAsia"/>
              </w:rPr>
              <w:t>25</w:t>
            </w:r>
          </w:p>
        </w:tc>
        <w:tc>
          <w:tcPr>
            <w:tcW w:w="1908"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33.7</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3.2</w:t>
            </w:r>
          </w:p>
        </w:tc>
        <w:tc>
          <w:tcPr>
            <w:tcW w:w="2475"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rPr>
            </w:pPr>
            <w:r>
              <w:rPr>
                <w:rFonts w:hint="eastAsia" w:cs="宋体" w:asciiTheme="minorEastAsia" w:hAnsiTheme="minorEastAsia" w:eastAsiaTheme="minorEastAsia"/>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Borders>
              <w:top w:val="single" w:color="000000" w:sz="4" w:space="0"/>
              <w:left w:val="single" w:color="000000" w:sz="4" w:space="0"/>
              <w:bottom w:val="single" w:color="000000" w:sz="4" w:space="0"/>
              <w:right w:val="single" w:color="000000" w:sz="4" w:space="0"/>
            </w:tcBorders>
          </w:tcPr>
          <w:p>
            <w:pPr>
              <w:spacing w:line="360" w:lineRule="auto"/>
              <w:ind w:firstLine="1050" w:firstLineChars="500"/>
              <w:rPr>
                <w:rFonts w:cs="宋体" w:asciiTheme="minorEastAsia" w:hAnsiTheme="minorEastAsia" w:eastAsiaTheme="minorEastAsia"/>
              </w:rPr>
            </w:pPr>
            <w:r>
              <w:rPr>
                <w:rFonts w:hint="eastAsia" w:cs="宋体" w:asciiTheme="minorEastAsia" w:hAnsiTheme="minorEastAsia" w:eastAsiaTheme="minorEastAsia"/>
              </w:rPr>
              <w:t>32</w:t>
            </w:r>
          </w:p>
        </w:tc>
        <w:tc>
          <w:tcPr>
            <w:tcW w:w="1908"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42.4</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3.5</w:t>
            </w:r>
          </w:p>
        </w:tc>
        <w:tc>
          <w:tcPr>
            <w:tcW w:w="2475"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rPr>
            </w:pPr>
            <w:r>
              <w:rPr>
                <w:rFonts w:hint="eastAsia" w:cs="宋体" w:asciiTheme="minorEastAsia" w:hAnsiTheme="minorEastAsia" w:eastAsiaTheme="minorEastAsia"/>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Borders>
              <w:top w:val="single" w:color="000000" w:sz="4" w:space="0"/>
              <w:left w:val="single" w:color="000000" w:sz="4" w:space="0"/>
              <w:bottom w:val="single" w:color="000000" w:sz="4" w:space="0"/>
              <w:right w:val="single" w:color="000000" w:sz="4" w:space="0"/>
            </w:tcBorders>
          </w:tcPr>
          <w:p>
            <w:pPr>
              <w:spacing w:line="360" w:lineRule="auto"/>
              <w:ind w:firstLine="1050" w:firstLineChars="500"/>
              <w:rPr>
                <w:rFonts w:cs="宋体" w:asciiTheme="minorEastAsia" w:hAnsiTheme="minorEastAsia" w:eastAsiaTheme="minorEastAsia"/>
              </w:rPr>
            </w:pPr>
            <w:r>
              <w:rPr>
                <w:rFonts w:hint="eastAsia" w:cs="宋体" w:asciiTheme="minorEastAsia" w:hAnsiTheme="minorEastAsia" w:eastAsiaTheme="minorEastAsia"/>
              </w:rPr>
              <w:t>40</w:t>
            </w:r>
          </w:p>
        </w:tc>
        <w:tc>
          <w:tcPr>
            <w:tcW w:w="1908"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48.3</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3.5</w:t>
            </w:r>
          </w:p>
        </w:tc>
        <w:tc>
          <w:tcPr>
            <w:tcW w:w="2475"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rPr>
            </w:pPr>
            <w:r>
              <w:rPr>
                <w:rFonts w:hint="eastAsia" w:cs="宋体" w:asciiTheme="minorEastAsia" w:hAnsiTheme="minorEastAsia" w:eastAsiaTheme="minorEastAsia"/>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Borders>
              <w:top w:val="single" w:color="000000" w:sz="4" w:space="0"/>
              <w:left w:val="single" w:color="000000" w:sz="4" w:space="0"/>
              <w:bottom w:val="single" w:color="000000" w:sz="4" w:space="0"/>
              <w:right w:val="single" w:color="000000" w:sz="4" w:space="0"/>
            </w:tcBorders>
          </w:tcPr>
          <w:p>
            <w:pPr>
              <w:spacing w:line="360" w:lineRule="auto"/>
              <w:ind w:firstLine="1050" w:firstLineChars="500"/>
              <w:rPr>
                <w:rFonts w:cs="宋体" w:asciiTheme="minorEastAsia" w:hAnsiTheme="minorEastAsia" w:eastAsiaTheme="minorEastAsia"/>
              </w:rPr>
            </w:pPr>
            <w:r>
              <w:rPr>
                <w:rFonts w:hint="eastAsia" w:cs="宋体" w:asciiTheme="minorEastAsia" w:hAnsiTheme="minorEastAsia" w:eastAsiaTheme="minorEastAsia"/>
              </w:rPr>
              <w:t>50</w:t>
            </w:r>
          </w:p>
        </w:tc>
        <w:tc>
          <w:tcPr>
            <w:tcW w:w="1908"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60.3</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3.8</w:t>
            </w:r>
          </w:p>
        </w:tc>
        <w:tc>
          <w:tcPr>
            <w:tcW w:w="2475"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rPr>
            </w:pPr>
            <w:r>
              <w:rPr>
                <w:rFonts w:hint="eastAsia" w:cs="宋体" w:asciiTheme="minorEastAsia" w:hAnsiTheme="minorEastAsia" w:eastAsiaTheme="minorEastAsia"/>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Borders>
              <w:top w:val="single" w:color="000000" w:sz="4" w:space="0"/>
              <w:left w:val="single" w:color="000000" w:sz="4" w:space="0"/>
              <w:bottom w:val="single" w:color="000000" w:sz="4" w:space="0"/>
              <w:right w:val="single" w:color="000000" w:sz="4" w:space="0"/>
            </w:tcBorders>
          </w:tcPr>
          <w:p>
            <w:pPr>
              <w:spacing w:line="360" w:lineRule="auto"/>
              <w:ind w:firstLine="1050" w:firstLineChars="500"/>
              <w:rPr>
                <w:rFonts w:cs="宋体" w:asciiTheme="minorEastAsia" w:hAnsiTheme="minorEastAsia" w:eastAsiaTheme="minorEastAsia"/>
              </w:rPr>
            </w:pPr>
            <w:r>
              <w:rPr>
                <w:rFonts w:hint="eastAsia" w:cs="宋体" w:asciiTheme="minorEastAsia" w:hAnsiTheme="minorEastAsia" w:eastAsiaTheme="minorEastAsia"/>
              </w:rPr>
              <w:t>65</w:t>
            </w:r>
          </w:p>
        </w:tc>
        <w:tc>
          <w:tcPr>
            <w:tcW w:w="1908"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76.1</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4.0</w:t>
            </w:r>
          </w:p>
        </w:tc>
        <w:tc>
          <w:tcPr>
            <w:tcW w:w="2475"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rPr>
            </w:pPr>
            <w:r>
              <w:rPr>
                <w:rFonts w:hint="eastAsia" w:cs="宋体" w:asciiTheme="minorEastAsia" w:hAnsiTheme="minorEastAsia" w:eastAsiaTheme="minorEastAsia"/>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Borders>
              <w:top w:val="single" w:color="000000" w:sz="4" w:space="0"/>
              <w:left w:val="single" w:color="000000" w:sz="4" w:space="0"/>
              <w:bottom w:val="single" w:color="000000" w:sz="4" w:space="0"/>
              <w:right w:val="single" w:color="000000" w:sz="4" w:space="0"/>
            </w:tcBorders>
          </w:tcPr>
          <w:p>
            <w:pPr>
              <w:spacing w:line="360" w:lineRule="auto"/>
              <w:ind w:firstLine="1050" w:firstLineChars="500"/>
              <w:rPr>
                <w:rFonts w:cs="宋体" w:asciiTheme="minorEastAsia" w:hAnsiTheme="minorEastAsia" w:eastAsiaTheme="minorEastAsia"/>
              </w:rPr>
            </w:pPr>
            <w:r>
              <w:rPr>
                <w:rFonts w:hint="eastAsia" w:cs="宋体" w:asciiTheme="minorEastAsia" w:hAnsiTheme="minorEastAsia" w:eastAsiaTheme="minorEastAsia"/>
              </w:rPr>
              <w:t>80</w:t>
            </w:r>
          </w:p>
        </w:tc>
        <w:tc>
          <w:tcPr>
            <w:tcW w:w="1908"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88.9</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4.0</w:t>
            </w:r>
          </w:p>
        </w:tc>
        <w:tc>
          <w:tcPr>
            <w:tcW w:w="2475"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rPr>
            </w:pPr>
            <w:r>
              <w:rPr>
                <w:rFonts w:hint="eastAsia" w:cs="宋体" w:asciiTheme="minorEastAsia" w:hAnsiTheme="minorEastAsia" w:eastAsiaTheme="minorEastAsia"/>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rPr>
            </w:pPr>
            <w:r>
              <w:rPr>
                <w:rFonts w:hint="eastAsia" w:cs="宋体" w:asciiTheme="minorEastAsia" w:hAnsiTheme="minorEastAsia" w:eastAsiaTheme="minorEastAsia"/>
              </w:rPr>
              <w:t>100</w:t>
            </w:r>
          </w:p>
        </w:tc>
        <w:tc>
          <w:tcPr>
            <w:tcW w:w="1908" w:type="dxa"/>
            <w:tcBorders>
              <w:top w:val="single" w:color="000000" w:sz="4" w:space="0"/>
              <w:left w:val="single" w:color="000000" w:sz="4" w:space="0"/>
              <w:bottom w:val="single" w:color="000000" w:sz="4" w:space="0"/>
              <w:right w:val="single" w:color="000000" w:sz="4" w:space="0"/>
            </w:tcBorders>
          </w:tcPr>
          <w:p>
            <w:pPr>
              <w:spacing w:line="360" w:lineRule="auto"/>
              <w:ind w:firstLine="525" w:firstLineChars="250"/>
              <w:rPr>
                <w:rFonts w:cs="宋体" w:asciiTheme="minorEastAsia" w:hAnsiTheme="minorEastAsia" w:eastAsiaTheme="minorEastAsia"/>
              </w:rPr>
            </w:pPr>
            <w:r>
              <w:rPr>
                <w:rFonts w:hint="eastAsia" w:cs="宋体" w:asciiTheme="minorEastAsia" w:hAnsiTheme="minorEastAsia" w:eastAsiaTheme="minorEastAsia"/>
              </w:rPr>
              <w:t>114.3</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4.0</w:t>
            </w:r>
          </w:p>
        </w:tc>
        <w:tc>
          <w:tcPr>
            <w:tcW w:w="2475"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rPr>
            </w:pPr>
            <w:r>
              <w:rPr>
                <w:rFonts w:hint="eastAsia" w:cs="宋体" w:asciiTheme="minorEastAsia" w:hAnsiTheme="minorEastAsia" w:eastAsiaTheme="minorEastAsia"/>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rPr>
            </w:pPr>
            <w:r>
              <w:rPr>
                <w:rFonts w:hint="eastAsia" w:cs="宋体" w:asciiTheme="minorEastAsia" w:hAnsiTheme="minorEastAsia" w:eastAsiaTheme="minorEastAsia"/>
              </w:rPr>
              <w:t>125</w:t>
            </w:r>
          </w:p>
        </w:tc>
        <w:tc>
          <w:tcPr>
            <w:tcW w:w="1908" w:type="dxa"/>
            <w:tcBorders>
              <w:top w:val="single" w:color="000000" w:sz="4" w:space="0"/>
              <w:left w:val="single" w:color="000000" w:sz="4" w:space="0"/>
              <w:bottom w:val="single" w:color="000000" w:sz="4" w:space="0"/>
              <w:right w:val="single" w:color="000000" w:sz="4" w:space="0"/>
            </w:tcBorders>
          </w:tcPr>
          <w:p>
            <w:pPr>
              <w:spacing w:line="360" w:lineRule="auto"/>
              <w:ind w:firstLine="525" w:firstLineChars="250"/>
              <w:rPr>
                <w:rFonts w:cs="宋体" w:asciiTheme="minorEastAsia" w:hAnsiTheme="minorEastAsia" w:eastAsiaTheme="minorEastAsia"/>
              </w:rPr>
            </w:pPr>
            <w:r>
              <w:rPr>
                <w:rFonts w:hint="eastAsia" w:cs="宋体" w:asciiTheme="minorEastAsia" w:hAnsiTheme="minorEastAsia" w:eastAsiaTheme="minorEastAsia"/>
              </w:rPr>
              <w:t>139.7</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4.0</w:t>
            </w:r>
          </w:p>
        </w:tc>
        <w:tc>
          <w:tcPr>
            <w:tcW w:w="2475"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rPr>
            </w:pPr>
            <w:r>
              <w:rPr>
                <w:rFonts w:hint="eastAsia" w:cs="宋体" w:asciiTheme="minorEastAsia" w:hAnsiTheme="minorEastAsia" w:eastAsiaTheme="minorEastAsia"/>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rPr>
            </w:pPr>
            <w:r>
              <w:rPr>
                <w:rFonts w:hint="eastAsia" w:cs="宋体" w:asciiTheme="minorEastAsia" w:hAnsiTheme="minorEastAsia" w:eastAsiaTheme="minorEastAsia"/>
              </w:rPr>
              <w:t>150</w:t>
            </w:r>
          </w:p>
        </w:tc>
        <w:tc>
          <w:tcPr>
            <w:tcW w:w="1908" w:type="dxa"/>
            <w:tcBorders>
              <w:top w:val="single" w:color="000000" w:sz="4" w:space="0"/>
              <w:left w:val="single" w:color="000000" w:sz="4" w:space="0"/>
              <w:bottom w:val="single" w:color="000000" w:sz="4" w:space="0"/>
              <w:right w:val="single" w:color="000000" w:sz="4" w:space="0"/>
            </w:tcBorders>
          </w:tcPr>
          <w:p>
            <w:pPr>
              <w:spacing w:line="360" w:lineRule="auto"/>
              <w:ind w:firstLine="525" w:firstLineChars="250"/>
              <w:rPr>
                <w:rFonts w:cs="宋体" w:asciiTheme="minorEastAsia" w:hAnsiTheme="minorEastAsia" w:eastAsiaTheme="minorEastAsia"/>
              </w:rPr>
            </w:pPr>
            <w:r>
              <w:rPr>
                <w:rFonts w:hint="eastAsia" w:cs="宋体" w:asciiTheme="minorEastAsia" w:hAnsiTheme="minorEastAsia" w:eastAsiaTheme="minorEastAsia"/>
              </w:rPr>
              <w:t>165.1</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4.5</w:t>
            </w:r>
          </w:p>
        </w:tc>
        <w:tc>
          <w:tcPr>
            <w:tcW w:w="2475"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rPr>
            </w:pPr>
            <w:r>
              <w:rPr>
                <w:rFonts w:hint="eastAsia" w:cs="宋体" w:asciiTheme="minorEastAsia" w:hAnsiTheme="minorEastAsia" w:eastAsiaTheme="minorEastAsia"/>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rPr>
            </w:pPr>
            <w:r>
              <w:rPr>
                <w:rFonts w:hint="eastAsia" w:cs="宋体" w:asciiTheme="minorEastAsia" w:hAnsiTheme="minorEastAsia" w:eastAsiaTheme="minorEastAsia"/>
              </w:rPr>
              <w:t>200</w:t>
            </w:r>
          </w:p>
        </w:tc>
        <w:tc>
          <w:tcPr>
            <w:tcW w:w="1908" w:type="dxa"/>
            <w:tcBorders>
              <w:top w:val="single" w:color="000000" w:sz="4" w:space="0"/>
              <w:left w:val="single" w:color="000000" w:sz="4" w:space="0"/>
              <w:bottom w:val="single" w:color="000000" w:sz="4" w:space="0"/>
              <w:right w:val="single" w:color="000000" w:sz="4" w:space="0"/>
            </w:tcBorders>
          </w:tcPr>
          <w:p>
            <w:pPr>
              <w:spacing w:line="360" w:lineRule="auto"/>
              <w:ind w:firstLine="525" w:firstLineChars="250"/>
              <w:rPr>
                <w:rFonts w:cs="宋体" w:asciiTheme="minorEastAsia" w:hAnsiTheme="minorEastAsia" w:eastAsiaTheme="minorEastAsia"/>
              </w:rPr>
            </w:pPr>
            <w:r>
              <w:rPr>
                <w:rFonts w:hint="eastAsia" w:cs="宋体" w:asciiTheme="minorEastAsia" w:hAnsiTheme="minorEastAsia" w:eastAsiaTheme="minorEastAsia"/>
              </w:rPr>
              <w:t>219.1</w:t>
            </w:r>
          </w:p>
        </w:tc>
        <w:tc>
          <w:tcPr>
            <w:tcW w:w="1984" w:type="dxa"/>
            <w:tcBorders>
              <w:top w:val="single" w:color="000000" w:sz="4" w:space="0"/>
              <w:left w:val="single" w:color="000000" w:sz="4" w:space="0"/>
              <w:bottom w:val="single" w:color="000000" w:sz="4" w:space="0"/>
              <w:right w:val="single" w:color="000000" w:sz="4" w:space="0"/>
            </w:tcBorders>
          </w:tcPr>
          <w:p>
            <w:pPr>
              <w:spacing w:line="360" w:lineRule="auto"/>
              <w:ind w:firstLine="630" w:firstLineChars="300"/>
              <w:rPr>
                <w:rFonts w:cs="宋体" w:asciiTheme="minorEastAsia" w:hAnsiTheme="minorEastAsia" w:eastAsiaTheme="minorEastAsia"/>
              </w:rPr>
            </w:pPr>
            <w:r>
              <w:rPr>
                <w:rFonts w:hint="eastAsia" w:cs="宋体" w:asciiTheme="minorEastAsia" w:hAnsiTheme="minorEastAsia" w:eastAsiaTheme="minorEastAsia"/>
              </w:rPr>
              <w:t>6.00</w:t>
            </w:r>
          </w:p>
        </w:tc>
        <w:tc>
          <w:tcPr>
            <w:tcW w:w="2475"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rPr>
            </w:pPr>
            <w:r>
              <w:rPr>
                <w:rFonts w:hint="eastAsia" w:cs="宋体" w:asciiTheme="minorEastAsia" w:hAnsiTheme="minorEastAsia" w:eastAsiaTheme="minorEastAsia"/>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7" w:type="dxa"/>
            <w:gridSpan w:val="4"/>
            <w:tcBorders>
              <w:top w:val="single" w:color="000000" w:sz="4" w:space="0"/>
              <w:left w:val="single" w:color="000000" w:sz="4" w:space="0"/>
              <w:bottom w:val="single" w:color="000000" w:sz="4" w:space="0"/>
              <w:right w:val="single" w:color="000000" w:sz="4" w:space="0"/>
            </w:tcBorders>
          </w:tcPr>
          <w:p>
            <w:pPr>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注：表中的公称口径系近似内径的名义尺寸，不表示外径减去两倍壁厚所得的内径。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gridSpan w:val="3"/>
            <w:tcBorders>
              <w:top w:val="single" w:color="000000" w:sz="4" w:space="0"/>
              <w:left w:val="single" w:color="000000" w:sz="4" w:space="0"/>
              <w:bottom w:val="single" w:color="000000" w:sz="4" w:space="0"/>
              <w:right w:val="single" w:color="000000" w:sz="4" w:space="0"/>
            </w:tcBorders>
          </w:tcPr>
          <w:p>
            <w:pPr>
              <w:spacing w:line="360" w:lineRule="auto"/>
              <w:ind w:firstLine="1155" w:firstLineChars="550"/>
              <w:rPr>
                <w:rFonts w:cs="宋体" w:asciiTheme="minorEastAsia" w:hAnsiTheme="minorEastAsia" w:eastAsiaTheme="minorEastAsia"/>
                <w:lang w:eastAsia="zh-CN"/>
              </w:rPr>
            </w:pPr>
          </w:p>
        </w:tc>
        <w:tc>
          <w:tcPr>
            <w:tcW w:w="2475" w:type="dxa"/>
            <w:tcBorders>
              <w:top w:val="single" w:color="000000" w:sz="4" w:space="0"/>
              <w:left w:val="single" w:color="000000" w:sz="4" w:space="0"/>
              <w:bottom w:val="single" w:color="000000" w:sz="4" w:space="0"/>
              <w:right w:val="single" w:color="000000" w:sz="4" w:space="0"/>
            </w:tcBorders>
          </w:tcPr>
          <w:p>
            <w:pPr>
              <w:spacing w:line="360" w:lineRule="auto"/>
              <w:ind w:firstLine="945" w:firstLineChars="450"/>
              <w:rPr>
                <w:rFonts w:cs="宋体" w:asciiTheme="minorEastAsia" w:hAnsiTheme="minorEastAsia" w:eastAsiaTheme="minorEastAsia"/>
                <w:lang w:eastAsia="zh-CN"/>
              </w:rPr>
            </w:pPr>
          </w:p>
        </w:tc>
      </w:tr>
    </w:tbl>
    <w:p>
      <w:pPr>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⑾钢管的力学性能应符合表四的规定。</w:t>
      </w:r>
    </w:p>
    <w:p>
      <w:pPr>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rPr>
        <w:t>表四 力学性能</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421"/>
        <w:gridCol w:w="1748"/>
        <w:gridCol w:w="1206"/>
        <w:gridCol w:w="1506"/>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617" w:type="dxa"/>
            <w:vMerge w:val="restart"/>
          </w:tcPr>
          <w:p>
            <w:pPr>
              <w:spacing w:line="360" w:lineRule="auto"/>
              <w:rPr>
                <w:rFonts w:cs="宋体" w:asciiTheme="minorEastAsia" w:hAnsiTheme="minorEastAsia" w:eastAsiaTheme="minorEastAsia"/>
              </w:rPr>
            </w:pPr>
            <w:r>
              <w:rPr>
                <w:rFonts w:hint="eastAsia" w:cs="宋体" w:asciiTheme="minorEastAsia" w:hAnsiTheme="minorEastAsia" w:eastAsiaTheme="minorEastAsia"/>
              </w:rPr>
              <w:t>牌号</w:t>
            </w:r>
          </w:p>
        </w:tc>
        <w:tc>
          <w:tcPr>
            <w:tcW w:w="3169" w:type="dxa"/>
            <w:gridSpan w:val="2"/>
          </w:tcPr>
          <w:p>
            <w:pPr>
              <w:spacing w:line="360" w:lineRule="auto"/>
              <w:rPr>
                <w:rFonts w:cs="宋体" w:asciiTheme="minorEastAsia" w:hAnsiTheme="minorEastAsia" w:eastAsiaTheme="minorEastAsia"/>
              </w:rPr>
            </w:pPr>
            <w:r>
              <w:rPr>
                <w:rFonts w:hint="eastAsia" w:cs="宋体" w:asciiTheme="minorEastAsia" w:hAnsiTheme="minorEastAsia" w:eastAsiaTheme="minorEastAsia"/>
              </w:rPr>
              <w:t>下屈服强度Rel/MPa不小于</w:t>
            </w:r>
          </w:p>
        </w:tc>
        <w:tc>
          <w:tcPr>
            <w:tcW w:w="1206" w:type="dxa"/>
            <w:vMerge w:val="restart"/>
          </w:tcPr>
          <w:p>
            <w:pPr>
              <w:spacing w:line="360" w:lineRule="auto"/>
              <w:rPr>
                <w:rFonts w:cs="宋体" w:asciiTheme="minorEastAsia" w:hAnsiTheme="minorEastAsia" w:eastAsiaTheme="minorEastAsia"/>
              </w:rPr>
            </w:pPr>
            <w:r>
              <w:rPr>
                <w:rFonts w:hint="eastAsia" w:cs="宋体" w:asciiTheme="minorEastAsia" w:hAnsiTheme="minorEastAsia" w:eastAsiaTheme="minorEastAsia"/>
              </w:rPr>
              <w:t>抗拉强度Rm/MPa不小于</w:t>
            </w:r>
          </w:p>
        </w:tc>
        <w:tc>
          <w:tcPr>
            <w:tcW w:w="3068" w:type="dxa"/>
            <w:gridSpan w:val="2"/>
          </w:tcPr>
          <w:p>
            <w:pPr>
              <w:spacing w:line="360" w:lineRule="auto"/>
              <w:rPr>
                <w:rFonts w:cs="宋体" w:asciiTheme="minorEastAsia" w:hAnsiTheme="minorEastAsia" w:eastAsiaTheme="minorEastAsia"/>
              </w:rPr>
            </w:pPr>
            <w:r>
              <w:rPr>
                <w:rFonts w:hint="eastAsia" w:cs="宋体" w:asciiTheme="minorEastAsia" w:hAnsiTheme="minorEastAsia" w:eastAsiaTheme="minorEastAsia"/>
              </w:rPr>
              <w:t>断后伸长率A/%不小于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617" w:type="dxa"/>
            <w:vMerge w:val="continue"/>
          </w:tcPr>
          <w:p>
            <w:pPr>
              <w:spacing w:line="360" w:lineRule="auto"/>
              <w:rPr>
                <w:rFonts w:cs="宋体" w:asciiTheme="minorEastAsia" w:hAnsiTheme="minorEastAsia" w:eastAsiaTheme="minorEastAsia"/>
              </w:rPr>
            </w:pPr>
          </w:p>
        </w:tc>
        <w:tc>
          <w:tcPr>
            <w:tcW w:w="1421" w:type="dxa"/>
          </w:tcPr>
          <w:p>
            <w:pPr>
              <w:spacing w:line="360" w:lineRule="auto"/>
              <w:ind w:firstLine="105" w:firstLineChars="50"/>
              <w:rPr>
                <w:rFonts w:cs="宋体" w:asciiTheme="minorEastAsia" w:hAnsiTheme="minorEastAsia" w:eastAsiaTheme="minorEastAsia"/>
              </w:rPr>
            </w:pPr>
            <w:r>
              <w:rPr>
                <w:rFonts w:hint="eastAsia" w:cs="宋体" w:asciiTheme="minorEastAsia" w:hAnsiTheme="minorEastAsia" w:eastAsiaTheme="minorEastAsia"/>
              </w:rPr>
              <w:t>t≤16mm</w:t>
            </w:r>
          </w:p>
        </w:tc>
        <w:tc>
          <w:tcPr>
            <w:tcW w:w="1748" w:type="dxa"/>
          </w:tcPr>
          <w:p>
            <w:pPr>
              <w:spacing w:line="360" w:lineRule="auto"/>
              <w:ind w:firstLine="210" w:firstLineChars="100"/>
              <w:rPr>
                <w:rFonts w:cs="宋体" w:asciiTheme="minorEastAsia" w:hAnsiTheme="minorEastAsia" w:eastAsiaTheme="minorEastAsia"/>
              </w:rPr>
            </w:pPr>
            <w:r>
              <w:rPr>
                <w:rFonts w:hint="eastAsia" w:cs="宋体" w:asciiTheme="minorEastAsia" w:hAnsiTheme="minorEastAsia" w:eastAsiaTheme="minorEastAsia"/>
              </w:rPr>
              <w:t>t&gt;16mm</w:t>
            </w:r>
          </w:p>
        </w:tc>
        <w:tc>
          <w:tcPr>
            <w:tcW w:w="1206" w:type="dxa"/>
            <w:vMerge w:val="continue"/>
          </w:tcPr>
          <w:p>
            <w:pPr>
              <w:spacing w:line="360" w:lineRule="auto"/>
              <w:rPr>
                <w:rFonts w:cs="宋体" w:asciiTheme="minorEastAsia" w:hAnsiTheme="minorEastAsia" w:eastAsiaTheme="minorEastAsia"/>
              </w:rPr>
            </w:pPr>
          </w:p>
        </w:tc>
        <w:tc>
          <w:tcPr>
            <w:tcW w:w="1506" w:type="dxa"/>
          </w:tcPr>
          <w:p>
            <w:pPr>
              <w:spacing w:line="360" w:lineRule="auto"/>
              <w:rPr>
                <w:rFonts w:cs="宋体" w:asciiTheme="minorEastAsia" w:hAnsiTheme="minorEastAsia" w:eastAsiaTheme="minorEastAsia"/>
              </w:rPr>
            </w:pPr>
            <w:r>
              <w:rPr>
                <w:rFonts w:hint="eastAsia" w:cs="宋体" w:asciiTheme="minorEastAsia" w:hAnsiTheme="minorEastAsia" w:eastAsiaTheme="minorEastAsia"/>
              </w:rPr>
              <w:t>D≤168.3mm</w:t>
            </w:r>
          </w:p>
        </w:tc>
        <w:tc>
          <w:tcPr>
            <w:tcW w:w="1562" w:type="dxa"/>
          </w:tcPr>
          <w:p>
            <w:pPr>
              <w:spacing w:line="360" w:lineRule="auto"/>
              <w:rPr>
                <w:rFonts w:cs="宋体" w:asciiTheme="minorEastAsia" w:hAnsiTheme="minorEastAsia" w:eastAsiaTheme="minorEastAsia"/>
              </w:rPr>
            </w:pPr>
            <w:r>
              <w:rPr>
                <w:rFonts w:hint="eastAsia" w:cs="宋体" w:asciiTheme="minorEastAsia" w:hAnsiTheme="minorEastAsia" w:eastAsiaTheme="minorEastAsia"/>
              </w:rPr>
              <w:t>D&gt;168.3mm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tcPr>
          <w:p>
            <w:pPr>
              <w:spacing w:line="360" w:lineRule="auto"/>
              <w:rPr>
                <w:rFonts w:cs="宋体" w:asciiTheme="minorEastAsia" w:hAnsiTheme="minorEastAsia" w:eastAsiaTheme="minorEastAsia"/>
              </w:rPr>
            </w:pPr>
            <w:r>
              <w:rPr>
                <w:rFonts w:hint="eastAsia" w:cs="宋体" w:asciiTheme="minorEastAsia" w:hAnsiTheme="minorEastAsia" w:eastAsiaTheme="minorEastAsia"/>
              </w:rPr>
              <w:t>Q235A\Q235B</w:t>
            </w:r>
          </w:p>
        </w:tc>
        <w:tc>
          <w:tcPr>
            <w:tcW w:w="1421" w:type="dxa"/>
          </w:tcPr>
          <w:p>
            <w:pPr>
              <w:spacing w:line="360" w:lineRule="auto"/>
              <w:ind w:firstLine="315" w:firstLineChars="150"/>
              <w:rPr>
                <w:rFonts w:cs="宋体" w:asciiTheme="minorEastAsia" w:hAnsiTheme="minorEastAsia" w:eastAsiaTheme="minorEastAsia"/>
              </w:rPr>
            </w:pPr>
            <w:r>
              <w:rPr>
                <w:rFonts w:hint="eastAsia" w:cs="宋体" w:asciiTheme="minorEastAsia" w:hAnsiTheme="minorEastAsia" w:eastAsiaTheme="minorEastAsia"/>
              </w:rPr>
              <w:t>235</w:t>
            </w:r>
          </w:p>
        </w:tc>
        <w:tc>
          <w:tcPr>
            <w:tcW w:w="1748" w:type="dxa"/>
          </w:tcPr>
          <w:p>
            <w:pPr>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rPr>
              <w:t>225</w:t>
            </w:r>
          </w:p>
        </w:tc>
        <w:tc>
          <w:tcPr>
            <w:tcW w:w="1206" w:type="dxa"/>
          </w:tcPr>
          <w:p>
            <w:pPr>
              <w:spacing w:line="360" w:lineRule="auto"/>
              <w:ind w:firstLine="210" w:firstLineChars="100"/>
              <w:rPr>
                <w:rFonts w:cs="宋体" w:asciiTheme="minorEastAsia" w:hAnsiTheme="minorEastAsia" w:eastAsiaTheme="minorEastAsia"/>
              </w:rPr>
            </w:pPr>
            <w:r>
              <w:rPr>
                <w:rFonts w:hint="eastAsia" w:cs="宋体" w:asciiTheme="minorEastAsia" w:hAnsiTheme="minorEastAsia" w:eastAsiaTheme="minorEastAsia"/>
              </w:rPr>
              <w:t>370</w:t>
            </w:r>
          </w:p>
        </w:tc>
        <w:tc>
          <w:tcPr>
            <w:tcW w:w="1506" w:type="dxa"/>
          </w:tcPr>
          <w:p>
            <w:pPr>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rPr>
              <w:t>15</w:t>
            </w:r>
          </w:p>
        </w:tc>
        <w:tc>
          <w:tcPr>
            <w:tcW w:w="1562" w:type="dxa"/>
          </w:tcPr>
          <w:p>
            <w:pPr>
              <w:spacing w:line="360" w:lineRule="auto"/>
              <w:ind w:firstLine="315" w:firstLineChars="150"/>
              <w:rPr>
                <w:rFonts w:cs="宋体" w:asciiTheme="minorEastAsia" w:hAnsiTheme="minorEastAsia" w:eastAsiaTheme="minorEastAsia"/>
              </w:rPr>
            </w:pPr>
            <w:r>
              <w:rPr>
                <w:rFonts w:hint="eastAsia" w:cs="宋体" w:asciiTheme="minorEastAsia" w:hAnsiTheme="minorEastAsia" w:eastAsiaTheme="minorEastAsia"/>
              </w:rPr>
              <w:t>20</w:t>
            </w:r>
          </w:p>
        </w:tc>
      </w:tr>
    </w:tbl>
    <w:p>
      <w:pPr>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⑿投标人应提供涂塑钢塑复合管的技术性能、技术标准、卫生性能等省级或省级以上检测机构出具的检验、检测报告。</w:t>
      </w:r>
    </w:p>
    <w:p>
      <w:pPr>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2.标志</w:t>
      </w:r>
    </w:p>
    <w:p>
      <w:pPr>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2.1.产品标志</w:t>
      </w:r>
    </w:p>
    <w:p>
      <w:pPr>
        <w:spacing w:line="360" w:lineRule="auto"/>
        <w:ind w:firstLine="315" w:firstLineChars="150"/>
        <w:rPr>
          <w:rFonts w:asciiTheme="minorEastAsia" w:hAnsiTheme="minorEastAsia" w:eastAsiaTheme="minorEastAsia"/>
          <w:lang w:eastAsia="zh-CN"/>
        </w:rPr>
      </w:pPr>
      <w:r>
        <w:rPr>
          <w:rFonts w:hint="eastAsia" w:asciiTheme="minorEastAsia" w:hAnsiTheme="minorEastAsia" w:eastAsiaTheme="minorEastAsia"/>
          <w:lang w:eastAsia="zh-CN"/>
        </w:rPr>
        <w:t>每条涂塑钢塑复合管均应以不损害产品能力的方式清楚且牢固地打上下列标志</w:t>
      </w:r>
      <w:r>
        <w:rPr>
          <w:rFonts w:hint="eastAsia" w:cs="宋体" w:asciiTheme="minorEastAsia" w:hAnsiTheme="minorEastAsia" w:eastAsiaTheme="minorEastAsia"/>
          <w:lang w:eastAsia="zh-CN"/>
        </w:rPr>
        <w:t>及材料的标志应清晰完整，能够追溯产品的质量证明。</w:t>
      </w:r>
    </w:p>
    <w:p>
      <w:pPr>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2.2.包装标记</w:t>
      </w:r>
    </w:p>
    <w:p>
      <w:pPr>
        <w:spacing w:line="360" w:lineRule="auto"/>
        <w:ind w:firstLine="420" w:firstLineChars="200"/>
        <w:rPr>
          <w:rFonts w:cs="宋体" w:asciiTheme="minorEastAsia" w:hAnsiTheme="minorEastAsia" w:eastAsiaTheme="minorEastAsia"/>
          <w:lang w:eastAsia="zh-CN"/>
        </w:rPr>
      </w:pPr>
      <w:r>
        <w:rPr>
          <w:rFonts w:hint="eastAsia" w:cs="宋体" w:asciiTheme="minorEastAsia" w:hAnsiTheme="minorEastAsia" w:eastAsiaTheme="minorEastAsia"/>
          <w:lang w:eastAsia="zh-CN"/>
        </w:rPr>
        <w:t>包装标记包括： 厂名、厂址、商标、产品名称、规格、数量、重量、质量等级、检验员、生产日期、质量承诺书。</w:t>
      </w:r>
    </w:p>
    <w:p>
      <w:pPr>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2.3.包装</w:t>
      </w:r>
    </w:p>
    <w:p>
      <w:pPr>
        <w:spacing w:line="360" w:lineRule="auto"/>
        <w:ind w:firstLine="420" w:firstLineChars="200"/>
        <w:rPr>
          <w:rFonts w:cs="宋体" w:asciiTheme="minorEastAsia" w:hAnsiTheme="minorEastAsia" w:eastAsiaTheme="minorEastAsia"/>
          <w:lang w:eastAsia="zh-CN"/>
        </w:rPr>
      </w:pPr>
      <w:r>
        <w:rPr>
          <w:rFonts w:hint="eastAsia" w:cs="宋体" w:asciiTheme="minorEastAsia" w:hAnsiTheme="minorEastAsia" w:eastAsiaTheme="minorEastAsia"/>
          <w:lang w:eastAsia="zh-CN"/>
        </w:rPr>
        <w:t>应采用符合产品特性且适合运输、储存的耐腐蚀打捆包装，包装整洁无破损，内附合格证，证书标有厂名厂址、检验员签章或代号、检验日期。</w:t>
      </w:r>
    </w:p>
    <w:p>
      <w:pPr>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2.4.运输</w:t>
      </w:r>
    </w:p>
    <w:p>
      <w:pPr>
        <w:spacing w:line="360" w:lineRule="auto"/>
        <w:ind w:firstLine="420" w:firstLineChars="200"/>
        <w:rPr>
          <w:rFonts w:cs="宋体" w:asciiTheme="minorEastAsia" w:hAnsiTheme="minorEastAsia" w:eastAsiaTheme="minorEastAsia"/>
          <w:lang w:eastAsia="zh-CN"/>
        </w:rPr>
      </w:pPr>
      <w:r>
        <w:rPr>
          <w:rFonts w:hint="eastAsia" w:cs="宋体" w:asciiTheme="minorEastAsia" w:hAnsiTheme="minorEastAsia" w:eastAsiaTheme="minorEastAsia"/>
          <w:lang w:eastAsia="zh-CN"/>
        </w:rPr>
        <w:t>产品运输途中应避免暴晒、雨淋、受潮及化学腐蚀。</w:t>
      </w:r>
    </w:p>
    <w:p>
      <w:pPr>
        <w:spacing w:line="360" w:lineRule="auto"/>
        <w:rPr>
          <w:rFonts w:cs="宋体" w:asciiTheme="minorEastAsia" w:hAnsiTheme="minorEastAsia" w:eastAsiaTheme="minorEastAsia"/>
          <w:lang w:eastAsia="zh-CN"/>
        </w:rPr>
      </w:pPr>
      <w:r>
        <w:rPr>
          <w:rFonts w:hint="eastAsia" w:cs="宋体" w:asciiTheme="minorEastAsia" w:hAnsiTheme="minorEastAsia" w:eastAsiaTheme="minorEastAsia"/>
          <w:lang w:eastAsia="zh-CN"/>
        </w:rPr>
        <w:t>2.5.贮存</w:t>
      </w:r>
    </w:p>
    <w:p>
      <w:pPr>
        <w:spacing w:line="360" w:lineRule="auto"/>
        <w:ind w:firstLine="420" w:firstLineChars="200"/>
        <w:rPr>
          <w:rFonts w:cs="宋体" w:asciiTheme="minorEastAsia" w:hAnsiTheme="minorEastAsia" w:eastAsiaTheme="minorEastAsia"/>
          <w:lang w:eastAsia="zh-CN"/>
        </w:rPr>
      </w:pPr>
      <w:r>
        <w:rPr>
          <w:rFonts w:hint="eastAsia" w:cs="宋体" w:asciiTheme="minorEastAsia" w:hAnsiTheme="minorEastAsia" w:eastAsiaTheme="minorEastAsia"/>
          <w:lang w:eastAsia="zh-CN"/>
        </w:rPr>
        <w:t>产品不得与有腐蚀性的物品贮存一起。</w:t>
      </w:r>
    </w:p>
    <w:p>
      <w:pPr>
        <w:spacing w:line="360" w:lineRule="auto"/>
        <w:jc w:val="left"/>
        <w:outlineLvl w:val="1"/>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四</w:t>
      </w:r>
      <w:r>
        <w:rPr>
          <w:rFonts w:hint="eastAsia" w:asciiTheme="minorEastAsia" w:hAnsiTheme="minorEastAsia" w:eastAsiaTheme="minorEastAsia" w:cstheme="minorEastAsia"/>
          <w:b w:val="0"/>
          <w:bCs w:val="0"/>
          <w:color w:val="000000"/>
          <w:sz w:val="24"/>
          <w:szCs w:val="24"/>
        </w:rPr>
        <w:t>.验收</w:t>
      </w:r>
      <w:bookmarkEnd w:id="1"/>
      <w:r>
        <w:rPr>
          <w:rFonts w:hint="eastAsia" w:asciiTheme="minorEastAsia" w:hAnsiTheme="minorEastAsia" w:eastAsiaTheme="minorEastAsia" w:cstheme="minorEastAsia"/>
          <w:b w:val="0"/>
          <w:bCs w:val="0"/>
          <w:color w:val="000000"/>
          <w:sz w:val="24"/>
          <w:szCs w:val="24"/>
          <w:lang w:val="en-US" w:eastAsia="zh-CN"/>
        </w:rPr>
        <w:t>标准</w:t>
      </w:r>
    </w:p>
    <w:p>
      <w:pPr>
        <w:spacing w:line="360" w:lineRule="auto"/>
        <w:ind w:firstLine="480" w:firstLineChars="200"/>
        <w:rPr>
          <w:rFonts w:hint="eastAsia" w:asciiTheme="minorEastAsia" w:hAnsiTheme="minorEastAsia" w:eastAsiaTheme="minorEastAsia" w:cstheme="minorEastAsia"/>
          <w:sz w:val="24"/>
          <w:szCs w:val="24"/>
        </w:rPr>
      </w:pPr>
      <w:bookmarkStart w:id="2" w:name="_Toc18209"/>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验收标准：货物按国际、国家、行业标准或业主的技术要求进行验收，当发生矛盾时，以其中最高标准为准。</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验收程序：货物验收分卖方出厂检验、买方初步验收、抽检、安装调试检验及最终验收阶段。</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（1）出厂检验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卖方在货物出厂前，应按产品技术标准规定的检验项目和试验方法进行全面检验，卖方应随同货物提供出厂检验报告、产品质量合格证等资料（前述证书、资料不视为对货物质量的最终定论）。在货物生产过程中，采购人有权根据项目进度，随时委派工作人员对货物生产过程进行质量监督，卖方应提供充分的条件让买方委派的工作人员对货物生产过程进行检验。检验结果应符合合同、询价文件的要求及卖方的相关承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（2）初步验收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到达交货地点后，卖方及时通知买方进行初步验收。买方收到货物后对产品包装、外观、数量、品种、产品有关资料等进行确认，如果买方发现产品的包装、外观、数量、品种、产品有关资料等存在任何问题或瑕疵、残损，买方有权拒收。</w:t>
      </w:r>
      <w:r>
        <w:rPr>
          <w:rFonts w:hint="eastAsia" w:asciiTheme="minorEastAsia" w:hAnsiTheme="minorEastAsia" w:eastAsiaTheme="minorEastAsia" w:cstheme="minorEastAsia"/>
          <w:sz w:val="24"/>
          <w:szCs w:val="24"/>
          <w:lang w:eastAsia="zh-CN"/>
        </w:rPr>
        <w:t>买方</w:t>
      </w:r>
      <w:r>
        <w:rPr>
          <w:rFonts w:hint="eastAsia" w:asciiTheme="minorEastAsia" w:hAnsiTheme="minorEastAsia" w:eastAsiaTheme="minorEastAsia" w:cstheme="minorEastAsia"/>
          <w:sz w:val="24"/>
          <w:szCs w:val="24"/>
          <w:highlight w:val="none"/>
        </w:rPr>
        <w:t>现场管理人员签发收货清单不代表对合同货物质量的最终确认，双方还应按合同约定进行后续的检验和验收。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（3）抽检</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买方有权随机抽取部分货物送第三方检测机构检测（检测项目按买方要求执行，费用由卖方负担）。抽取检测的货物，卖方应无条件补足给买方，费用由卖方承担。随机抽检无法达到质量标准的，按照合同规定承担违约责任。检定结果不应视为是对货物质量的最终定论。若买方在投入使用后发现货物存在质量缺陷，视为货物质量不合格，卖方仍应当按照合同约定承担违约责任并赔偿损失。</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经</w:t>
      </w:r>
      <w:r>
        <w:rPr>
          <w:rFonts w:hint="eastAsia" w:asciiTheme="minorEastAsia" w:hAnsiTheme="minorEastAsia" w:eastAsiaTheme="minorEastAsia" w:cstheme="minorEastAsia"/>
          <w:b/>
          <w:bCs/>
          <w:sz w:val="24"/>
          <w:szCs w:val="24"/>
          <w:lang w:eastAsia="zh-CN"/>
        </w:rPr>
        <w:t>买方</w:t>
      </w:r>
      <w:r>
        <w:rPr>
          <w:rFonts w:hint="eastAsia" w:asciiTheme="minorEastAsia" w:hAnsiTheme="minorEastAsia" w:eastAsiaTheme="minorEastAsia" w:cstheme="minorEastAsia"/>
          <w:b/>
          <w:bCs/>
          <w:sz w:val="24"/>
          <w:szCs w:val="24"/>
        </w:rPr>
        <w:t>质量验收无误，双方在货物验收清单上签字确认，质量验收确认不能免除</w:t>
      </w:r>
      <w:r>
        <w:rPr>
          <w:rFonts w:hint="eastAsia" w:asciiTheme="minorEastAsia" w:hAnsiTheme="minorEastAsia" w:eastAsiaTheme="minorEastAsia" w:cstheme="minorEastAsia"/>
          <w:b/>
          <w:bCs/>
          <w:sz w:val="24"/>
          <w:szCs w:val="24"/>
          <w:lang w:eastAsia="zh-CN"/>
        </w:rPr>
        <w:t>卖方</w:t>
      </w:r>
      <w:r>
        <w:rPr>
          <w:rFonts w:hint="eastAsia" w:asciiTheme="minorEastAsia" w:hAnsiTheme="minorEastAsia" w:eastAsiaTheme="minorEastAsia" w:cstheme="minorEastAsia"/>
          <w:b/>
          <w:bCs/>
          <w:sz w:val="24"/>
          <w:szCs w:val="24"/>
        </w:rPr>
        <w:t>的质量保证责任。不包含安装的货物，质量验收确认视为验收合格；本合同货物需安装的，则除质量验收确认外，还需待安装完成且通过双方最终验收确认，方视为验收合格。</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货物需安装的，双方还需完成以下验收程序：</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（4）安装调试检验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货物安装、调试过程，卖方应作详细检验记录。安装调试检验结果应符合制造厂产品标准和询价文件规定。检验记录应真实并提供给买方。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（5）最终验收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货物安装、调试结束后，由卖方负责并会同买方及有关部门或专家进行最终验收。 </w:t>
      </w:r>
    </w:p>
    <w:p>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卖方在安装现场进行安装、调试直至最终验收所发生的一切费用均由卖方承担且已含在报价总价中。</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技术资料要求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卖方应在货物交货时向买方提供以下中文技术资料二套，其费用包括在报价总价中：</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 产品验收标准                  b. 技术说明书</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c. 使用说明书                    d. 安装、维修及操作手册</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 合同中要求的其他文件资料      f. 包括可能的软件说明、手册、备份光盘等。</w:t>
      </w:r>
    </w:p>
    <w:p>
      <w:pPr>
        <w:tabs>
          <w:tab w:val="left" w:pos="36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货物验收确认不能免除卖方的质量保证责任。</w:t>
      </w:r>
    </w:p>
    <w:p>
      <w:pPr>
        <w:tabs>
          <w:tab w:val="left" w:pos="36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其它要求</w:t>
      </w:r>
    </w:p>
    <w:p>
      <w:pPr>
        <w:spacing w:line="360" w:lineRule="auto"/>
        <w:ind w:firstLine="540" w:firstLineChars="2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.1本项目不允许成交人以任何名义和理由进行转包，如有发现，采购人有权单方解除合同，</w:t>
      </w:r>
      <w:r>
        <w:rPr>
          <w:rFonts w:hint="eastAsia" w:asciiTheme="minorEastAsia" w:hAnsiTheme="minorEastAsia" w:eastAsiaTheme="minorEastAsia" w:cstheme="minorEastAsia"/>
          <w:sz w:val="24"/>
          <w:szCs w:val="24"/>
          <w:highlight w:val="none"/>
          <w:lang w:eastAsia="zh-CN"/>
        </w:rPr>
        <w:t>成交人应按合同约定承担违约责任，</w:t>
      </w:r>
      <w:r>
        <w:rPr>
          <w:rFonts w:hint="eastAsia" w:asciiTheme="minorEastAsia" w:hAnsiTheme="minorEastAsia" w:eastAsiaTheme="minorEastAsia" w:cstheme="minorEastAsia"/>
          <w:sz w:val="24"/>
          <w:szCs w:val="24"/>
          <w:highlight w:val="none"/>
        </w:rPr>
        <w:t>且成交人必须赔偿由此给采购人带来的一切损失。</w:t>
      </w:r>
    </w:p>
    <w:p>
      <w:pPr>
        <w:spacing w:line="360" w:lineRule="auto"/>
        <w:ind w:firstLine="540" w:firstLineChars="2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.2若报价人的报价有明显的不符合市场价，有可能影响商品质量，诚信履约的，评标委员会有权当作无效报价处理。报价人所提供的相关资料的详尽和准确程度，将作为评审的重要依据。</w:t>
      </w:r>
    </w:p>
    <w:p>
      <w:pPr>
        <w:spacing w:line="360" w:lineRule="auto"/>
        <w:jc w:val="left"/>
        <w:outlineLvl w:val="1"/>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五</w:t>
      </w:r>
      <w:r>
        <w:rPr>
          <w:rFonts w:hint="eastAsia" w:asciiTheme="minorEastAsia" w:hAnsiTheme="minorEastAsia" w:eastAsiaTheme="minorEastAsia" w:cstheme="minorEastAsia"/>
          <w:b w:val="0"/>
          <w:bCs w:val="0"/>
          <w:color w:val="000000"/>
          <w:sz w:val="24"/>
          <w:szCs w:val="24"/>
        </w:rPr>
        <w:t>.技术服务</w:t>
      </w:r>
      <w:bookmarkEnd w:id="2"/>
    </w:p>
    <w:p>
      <w:pPr>
        <w:spacing w:line="360" w:lineRule="auto"/>
        <w:rPr>
          <w:rFonts w:hint="eastAsia" w:asciiTheme="minorEastAsia" w:hAnsiTheme="minorEastAsia" w:eastAsiaTheme="minorEastAsia" w:cstheme="minorEastAsia"/>
          <w:bCs/>
          <w:sz w:val="24"/>
          <w:szCs w:val="24"/>
        </w:rPr>
      </w:pPr>
      <w:bookmarkStart w:id="3" w:name="_Toc12939"/>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rPr>
        <w:t>、技术服务</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有权对产品进行发货前的检验，成交人可酌情邀请采购方人员到制造厂检查制造工艺、原材料质量、产品质量和生产进度。并参加产品出厂试验（但不作为验收），检查合格产品才允许出厂。成交人应为采购人进行上述检查提供便利的条件，其费用由成交人承担。</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成交人应保证货物在进行安装、调试等过程中损坏的或有缺陷的零部件可方便得到修理和免费更换。</w:t>
      </w:r>
    </w:p>
    <w:p>
      <w:pPr>
        <w:spacing w:line="360" w:lineRule="auto"/>
        <w:jc w:val="left"/>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物使用期间，凡发生质量问题或需要技术支持，成交人均应能够及时地提供业主提出的技术服务要求。在质量保证期内，业主发出通知后，成交人应提供维修服务，免费修理或更换不合格的零部件，以保证材料设备正常运行。</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lang w:val="en-US" w:eastAsia="zh-CN"/>
        </w:rPr>
        <w:t>六</w:t>
      </w:r>
      <w:r>
        <w:rPr>
          <w:rFonts w:hint="eastAsia" w:asciiTheme="minorEastAsia" w:hAnsiTheme="minorEastAsia" w:eastAsiaTheme="minorEastAsia" w:cstheme="minorEastAsia"/>
          <w:b w:val="0"/>
          <w:bCs w:val="0"/>
          <w:color w:val="000000"/>
          <w:sz w:val="24"/>
          <w:szCs w:val="24"/>
        </w:rPr>
        <w:t>.</w:t>
      </w:r>
      <w:bookmarkEnd w:id="3"/>
      <w:r>
        <w:rPr>
          <w:rFonts w:hint="eastAsia" w:asciiTheme="minorEastAsia" w:hAnsiTheme="minorEastAsia" w:eastAsiaTheme="minorEastAsia" w:cstheme="minorEastAsia"/>
          <w:sz w:val="24"/>
          <w:szCs w:val="24"/>
        </w:rPr>
        <w:t>质量保证期内的服务</w:t>
      </w:r>
    </w:p>
    <w:p>
      <w:pPr>
        <w:tabs>
          <w:tab w:val="left" w:pos="640"/>
        </w:tabs>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Cs/>
          <w:sz w:val="24"/>
          <w:szCs w:val="24"/>
        </w:rPr>
        <w:t>货物质保期</w:t>
      </w:r>
      <w:r>
        <w:rPr>
          <w:rFonts w:hint="eastAsia" w:asciiTheme="minorEastAsia" w:hAnsiTheme="minorEastAsia" w:eastAsiaTheme="minorEastAsia" w:cstheme="minorEastAsia"/>
          <w:sz w:val="24"/>
          <w:szCs w:val="24"/>
        </w:rPr>
        <w:t>为贰年</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对由于产品质量问题造成的自然损坏</w:t>
      </w:r>
      <w:r>
        <w:rPr>
          <w:rFonts w:hint="eastAsia" w:asciiTheme="minorEastAsia" w:hAnsiTheme="minorEastAsia" w:eastAsiaTheme="minorEastAsia" w:cstheme="minorEastAsia"/>
          <w:color w:val="auto"/>
          <w:sz w:val="24"/>
          <w:szCs w:val="24"/>
        </w:rPr>
        <w:t>或不可抗原因造成的产品损坏</w:t>
      </w:r>
      <w:r>
        <w:rPr>
          <w:rFonts w:hint="eastAsia" w:asciiTheme="minorEastAsia" w:hAnsiTheme="minorEastAsia" w:eastAsiaTheme="minorEastAsia" w:cstheme="minorEastAsia"/>
          <w:sz w:val="24"/>
          <w:szCs w:val="24"/>
        </w:rPr>
        <w:t>，成交人将提供现场服务，免费维修更换损坏的产品。由于采购方人为原因，成交人有义务对损坏的产品作有偿更换。</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交货期及交货地点</w:t>
      </w:r>
    </w:p>
    <w:p>
      <w:pPr>
        <w:tabs>
          <w:tab w:val="left" w:pos="480"/>
        </w:tabs>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sz w:val="24"/>
          <w:szCs w:val="24"/>
        </w:rPr>
        <w:t>1.交货期：</w:t>
      </w:r>
      <w:r>
        <w:rPr>
          <w:rFonts w:hint="eastAsia" w:asciiTheme="minorEastAsia" w:hAnsiTheme="minorEastAsia" w:eastAsiaTheme="minorEastAsia" w:cstheme="minorEastAsia"/>
          <w:sz w:val="24"/>
          <w:szCs w:val="24"/>
        </w:rPr>
        <w:t>⑴</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color w:val="auto"/>
          <w:sz w:val="24"/>
          <w:szCs w:val="24"/>
          <w:lang w:val="en-US" w:eastAsia="zh-CN"/>
        </w:rPr>
        <w:t>方分批次下订单，供方分批次供货，供</w:t>
      </w:r>
      <w:r>
        <w:rPr>
          <w:rFonts w:hint="eastAsia" w:asciiTheme="minorEastAsia" w:hAnsiTheme="minorEastAsia" w:eastAsiaTheme="minorEastAsia" w:cstheme="minorEastAsia"/>
          <w:b w:val="0"/>
          <w:bCs w:val="0"/>
          <w:sz w:val="24"/>
          <w:szCs w:val="24"/>
          <w:lang w:val="en-US" w:eastAsia="zh-CN"/>
        </w:rPr>
        <w:t>方</w:t>
      </w:r>
      <w:r>
        <w:rPr>
          <w:rFonts w:hint="eastAsia" w:asciiTheme="minorEastAsia" w:hAnsiTheme="minorEastAsia" w:eastAsiaTheme="minorEastAsia" w:cstheme="minorEastAsia"/>
          <w:b w:val="0"/>
          <w:bCs w:val="0"/>
          <w:sz w:val="24"/>
          <w:szCs w:val="24"/>
        </w:rPr>
        <w:t>收到</w:t>
      </w:r>
      <w:r>
        <w:rPr>
          <w:rFonts w:hint="eastAsia" w:asciiTheme="minorEastAsia" w:hAnsiTheme="minorEastAsia" w:eastAsiaTheme="minorEastAsia" w:cstheme="minorEastAsia"/>
          <w:b w:val="0"/>
          <w:bCs w:val="0"/>
          <w:sz w:val="24"/>
          <w:szCs w:val="24"/>
          <w:lang w:val="en-US" w:eastAsia="zh-CN"/>
        </w:rPr>
        <w:t>订单</w:t>
      </w:r>
      <w:r>
        <w:rPr>
          <w:rFonts w:hint="eastAsia" w:asciiTheme="minorEastAsia" w:hAnsiTheme="minorEastAsia" w:eastAsiaTheme="minorEastAsia" w:cstheme="minorEastAsia"/>
          <w:b w:val="0"/>
          <w:bCs w:val="0"/>
          <w:sz w:val="24"/>
          <w:szCs w:val="24"/>
        </w:rPr>
        <w:t>后需在当日给予确认回复，如</w:t>
      </w:r>
      <w:r>
        <w:rPr>
          <w:rFonts w:hint="eastAsia" w:asciiTheme="minorEastAsia" w:hAnsiTheme="minorEastAsia" w:eastAsiaTheme="minorEastAsia" w:cstheme="minorEastAsia"/>
          <w:b w:val="0"/>
          <w:bCs w:val="0"/>
          <w:sz w:val="24"/>
          <w:szCs w:val="24"/>
          <w:lang w:val="en-US" w:eastAsia="zh-CN"/>
        </w:rPr>
        <w:t>供方</w:t>
      </w:r>
      <w:r>
        <w:rPr>
          <w:rFonts w:hint="eastAsia" w:asciiTheme="minorEastAsia" w:hAnsiTheme="minorEastAsia" w:eastAsiaTheme="minorEastAsia" w:cstheme="minorEastAsia"/>
          <w:b w:val="0"/>
          <w:bCs w:val="0"/>
          <w:sz w:val="24"/>
          <w:szCs w:val="24"/>
        </w:rPr>
        <w:t>未回复的，视为已收到</w:t>
      </w:r>
      <w:r>
        <w:rPr>
          <w:rFonts w:hint="eastAsia" w:asciiTheme="minorEastAsia" w:hAnsiTheme="minorEastAsia" w:eastAsiaTheme="minorEastAsia" w:cstheme="minorEastAsia"/>
          <w:b w:val="0"/>
          <w:bCs w:val="0"/>
          <w:sz w:val="24"/>
          <w:szCs w:val="24"/>
          <w:lang w:val="en-US" w:eastAsia="zh-CN"/>
        </w:rPr>
        <w:t>需方</w:t>
      </w:r>
      <w:r>
        <w:rPr>
          <w:rFonts w:hint="eastAsia" w:asciiTheme="minorEastAsia" w:hAnsiTheme="minorEastAsia" w:eastAsiaTheme="minorEastAsia" w:cstheme="minorEastAsia"/>
          <w:b w:val="0"/>
          <w:bCs w:val="0"/>
          <w:sz w:val="24"/>
          <w:szCs w:val="24"/>
        </w:rPr>
        <w:t>的</w:t>
      </w:r>
      <w:r>
        <w:rPr>
          <w:rFonts w:hint="eastAsia" w:asciiTheme="minorEastAsia" w:hAnsiTheme="minorEastAsia" w:eastAsiaTheme="minorEastAsia" w:cstheme="minorEastAsia"/>
          <w:b w:val="0"/>
          <w:bCs w:val="0"/>
          <w:sz w:val="24"/>
          <w:szCs w:val="24"/>
          <w:lang w:val="en-US" w:eastAsia="zh-CN"/>
        </w:rPr>
        <w:t>订单</w:t>
      </w:r>
      <w:r>
        <w:rPr>
          <w:rFonts w:hint="eastAsia" w:asciiTheme="minorEastAsia" w:hAnsiTheme="minorEastAsia" w:eastAsiaTheme="minorEastAsia" w:cstheme="minorEastAsia"/>
          <w:color w:val="auto"/>
          <w:sz w:val="24"/>
          <w:szCs w:val="24"/>
          <w:lang w:val="en-US" w:eastAsia="zh-CN"/>
        </w:rPr>
        <w:t>，供方收到需方的采购订单后5个日历日内按照需方通知的货物品种、数量等要求将货物送至交货地点，</w:t>
      </w:r>
      <w:r>
        <w:rPr>
          <w:rFonts w:hint="eastAsia" w:asciiTheme="minorEastAsia" w:hAnsiTheme="minorEastAsia" w:eastAsiaTheme="minorEastAsia" w:cstheme="minorEastAsia"/>
          <w:color w:val="auto"/>
          <w:sz w:val="24"/>
          <w:szCs w:val="24"/>
        </w:rPr>
        <w:t>延期到货按违约处理</w:t>
      </w:r>
      <w:r>
        <w:rPr>
          <w:rFonts w:hint="eastAsia" w:asciiTheme="minorEastAsia" w:hAnsiTheme="minorEastAsia" w:eastAsiaTheme="minorEastAsia" w:cstheme="minorEastAsia"/>
          <w:color w:val="auto"/>
          <w:sz w:val="24"/>
          <w:szCs w:val="24"/>
          <w:lang w:val="en-US" w:eastAsia="zh-CN"/>
        </w:rPr>
        <w:t>。</w:t>
      </w:r>
    </w:p>
    <w:p>
      <w:pPr>
        <w:tabs>
          <w:tab w:val="left" w:pos="48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⑵</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方应按国家标准或行业标准对产品进行包装，按照统一标准的采用结实、适于搬运、吊装的包装。包装应能防雨、防潮、防尘、防破损。任何由于</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方包装不善造成的损失由</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方承担。如果货物包装不符合国家、行业标准或出厂包装要求，或货物存在划痕、破损、缺失、锈蚀等情形的，</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rPr>
        <w:t>方有权要求</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方无偿更换或退货。</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方包装材料不计价、不回收。</w:t>
      </w:r>
    </w:p>
    <w:p>
      <w:pPr>
        <w:numPr>
          <w:ilvl w:val="0"/>
          <w:numId w:val="0"/>
        </w:num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lang w:val="en-US" w:eastAsia="zh-CN"/>
        </w:rPr>
        <w:t>2.交货地点：供方</w:t>
      </w:r>
      <w:r>
        <w:rPr>
          <w:rFonts w:hint="eastAsia" w:asciiTheme="minorEastAsia" w:hAnsiTheme="minorEastAsia" w:eastAsiaTheme="minorEastAsia" w:cstheme="minorEastAsia"/>
          <w:b w:val="0"/>
          <w:bCs w:val="0"/>
          <w:sz w:val="24"/>
          <w:szCs w:val="24"/>
        </w:rPr>
        <w:t>负责送达</w:t>
      </w:r>
      <w:r>
        <w:rPr>
          <w:rFonts w:hint="eastAsia" w:asciiTheme="minorEastAsia" w:hAnsiTheme="minorEastAsia" w:eastAsiaTheme="minorEastAsia" w:cstheme="minorEastAsia"/>
          <w:b w:val="0"/>
          <w:bCs w:val="0"/>
          <w:sz w:val="24"/>
          <w:szCs w:val="24"/>
          <w:lang w:val="en-US" w:eastAsia="zh-CN"/>
        </w:rPr>
        <w:t>需方</w:t>
      </w:r>
      <w:r>
        <w:rPr>
          <w:rFonts w:hint="eastAsia" w:asciiTheme="minorEastAsia" w:hAnsiTheme="minorEastAsia" w:eastAsiaTheme="minorEastAsia" w:cstheme="minorEastAsia"/>
          <w:b w:val="0"/>
          <w:bCs w:val="0"/>
          <w:sz w:val="24"/>
          <w:szCs w:val="24"/>
        </w:rPr>
        <w:t>仓库或指定地点（福州市地区）。</w:t>
      </w:r>
    </w:p>
    <w:p>
      <w:pPr>
        <w:tabs>
          <w:tab w:val="left" w:pos="48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货交</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rPr>
        <w:t>方并经验收确认前的全部风险和相关费用由</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方承担。</w:t>
      </w:r>
    </w:p>
    <w:p>
      <w:pPr>
        <w:pStyle w:val="12"/>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八、</w:t>
      </w:r>
      <w:r>
        <w:rPr>
          <w:rFonts w:hint="eastAsia" w:asciiTheme="minorEastAsia" w:hAnsiTheme="minorEastAsia" w:eastAsiaTheme="minorEastAsia" w:cstheme="minorEastAsia"/>
          <w:sz w:val="24"/>
          <w:szCs w:val="24"/>
        </w:rPr>
        <w:t>售后服务异议响应期限：本合同所购置的货物售后服务按本次产品相关质量要求和国家规定执行。产品从验收后至保质期满前，若供方产品安装在用户正常使用过程中发生质量问题，成交人应在接到需方通知4小时内负责解决，否则，造成采购方或用户损失的，成交方应承担全部赔偿责任，采购人有权将自行委托其他单位维修，费用由成交人承担。质保期满后，采购人使用产品设备有问题的，向成交人发出通知的，成交人亦应在24小时内作出响应、提供解决方案。</w:t>
      </w:r>
    </w:p>
    <w:p>
      <w:pPr>
        <w:snapToGrid w:val="0"/>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九.</w:t>
      </w:r>
      <w:r>
        <w:rPr>
          <w:rFonts w:hint="eastAsia" w:asciiTheme="minorEastAsia" w:hAnsiTheme="minorEastAsia" w:eastAsiaTheme="minorEastAsia" w:cstheme="minorEastAsia"/>
          <w:b w:val="0"/>
          <w:bCs w:val="0"/>
          <w:sz w:val="24"/>
          <w:szCs w:val="24"/>
        </w:rPr>
        <w:t>付款条件及方式</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color w:val="000000"/>
          <w:sz w:val="24"/>
          <w:szCs w:val="24"/>
        </w:rPr>
        <w:t>供方在签订采购合同前</w:t>
      </w:r>
      <w:r>
        <w:rPr>
          <w:rFonts w:hint="eastAsia" w:asciiTheme="minorEastAsia" w:hAnsiTheme="minorEastAsia" w:eastAsiaTheme="minorEastAsia" w:cstheme="minorEastAsia"/>
          <w:color w:val="000000"/>
          <w:sz w:val="24"/>
          <w:szCs w:val="24"/>
          <w:lang w:val="zh-CN"/>
        </w:rPr>
        <w:t>三日</w:t>
      </w:r>
      <w:r>
        <w:rPr>
          <w:rFonts w:hint="eastAsia" w:asciiTheme="minorEastAsia" w:hAnsiTheme="minorEastAsia" w:eastAsiaTheme="minorEastAsia" w:cstheme="minorEastAsia"/>
          <w:color w:val="000000"/>
          <w:sz w:val="24"/>
          <w:szCs w:val="24"/>
        </w:rPr>
        <w:t>内</w:t>
      </w:r>
      <w:r>
        <w:rPr>
          <w:rFonts w:hint="eastAsia" w:asciiTheme="minorEastAsia" w:hAnsiTheme="minorEastAsia" w:eastAsiaTheme="minorEastAsia" w:cstheme="minorEastAsia"/>
          <w:sz w:val="24"/>
          <w:szCs w:val="24"/>
        </w:rPr>
        <w:t>向需方缴交合同总金额的 5 %作为履约保证金，双方在本合同履行最后一批次货物供货完成且验收合格后，履约保证金转为质保金（如供方提供银行担保的见索即付的独立保函的，需方在支付供方第一批货款时应扣留合同总金额的5 %作为质保金），质保金待货物质保期满后产品无质量问题且无违约索赔情况下，质保金无息全额退还供方。质保期届满后三年内供方未向需方申请退还质保金的，已付款视为结算款，即供方自愿放弃质保金。</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方每批次货物经需方确认到货数量及相关管理部门验收合格后（须按本合同验收条款约定的程序与方式完成验收，以及包括供方提供该批次货物产品出厂检验证书、合格证书等需方要求的货物技术资料），供方开具本批次所供货物的含税合规的增值税专用发票（包含税务机关代开），</w:t>
      </w:r>
      <w:r>
        <w:rPr>
          <w:rFonts w:hint="eastAsia" w:asciiTheme="minorEastAsia" w:hAnsiTheme="minorEastAsia" w:eastAsiaTheme="minorEastAsia" w:cstheme="minorEastAsia"/>
          <w:sz w:val="24"/>
          <w:szCs w:val="24"/>
          <w:highlight w:val="none"/>
        </w:rPr>
        <w:t>需方在收到发票并确认无误后</w:t>
      </w:r>
      <w:r>
        <w:rPr>
          <w:rFonts w:hint="eastAsia" w:asciiTheme="minorEastAsia" w:hAnsiTheme="minorEastAsia" w:eastAsiaTheme="minorEastAsia" w:cstheme="minorEastAsia"/>
          <w:sz w:val="24"/>
          <w:szCs w:val="24"/>
          <w:highlight w:val="none"/>
          <w:lang w:val="en-GB"/>
        </w:rPr>
        <w:t>45</w:t>
      </w:r>
      <w:r>
        <w:rPr>
          <w:rFonts w:hint="eastAsia" w:asciiTheme="minorEastAsia" w:hAnsiTheme="minorEastAsia" w:eastAsiaTheme="minorEastAsia" w:cstheme="minorEastAsia"/>
          <w:sz w:val="24"/>
          <w:szCs w:val="24"/>
          <w:highlight w:val="none"/>
        </w:rPr>
        <w:t>个工作日内给予付款</w:t>
      </w:r>
      <w:r>
        <w:rPr>
          <w:rFonts w:hint="eastAsia" w:asciiTheme="minorEastAsia" w:hAnsiTheme="minorEastAsia" w:eastAsiaTheme="minorEastAsia" w:cstheme="minorEastAsia"/>
          <w:sz w:val="24"/>
          <w:szCs w:val="24"/>
        </w:rPr>
        <w:t>。</w:t>
      </w:r>
    </w:p>
    <w:p>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（3）需方每次付款前,供方应开具增值税专用发票,否则需方有权延迟付款并不承担任何违约责任</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供方</w:t>
      </w:r>
      <w:r>
        <w:rPr>
          <w:rFonts w:hint="eastAsia" w:asciiTheme="minorEastAsia" w:hAnsiTheme="minorEastAsia" w:eastAsiaTheme="minorEastAsia" w:cstheme="minorEastAsia"/>
          <w:sz w:val="24"/>
          <w:szCs w:val="24"/>
          <w:highlight w:val="none"/>
        </w:rPr>
        <w:t>不得以此为由拒绝履行本合同项下的义务</w:t>
      </w:r>
      <w:r>
        <w:rPr>
          <w:rFonts w:hint="eastAsia" w:asciiTheme="minorEastAsia" w:hAnsiTheme="minorEastAsia" w:eastAsiaTheme="minorEastAsia" w:cstheme="minorEastAsia"/>
          <w:sz w:val="24"/>
          <w:szCs w:val="24"/>
          <w:highlight w:val="none"/>
          <w:lang w:eastAsia="zh-CN"/>
        </w:rPr>
        <w:t>。</w:t>
      </w:r>
    </w:p>
    <w:p>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sz w:val="24"/>
          <w:szCs w:val="24"/>
        </w:rPr>
        <w:t>（4）本合同签署的供方公司名称与发票开具单位及收款单位一致，供方不得以任何理由在合同执行过程中要求调整发票开具单位或收款单位。供方提供增值税专用发票必须与需方办理发票交接手续，无需方经办人员签认，视为供方未提供增值税专用发票，如发生增值税专用发票丢失，由供方承担责任。如因供方开具的发票不合法或不能认证抵扣进项税额的，供方同意承担由此给需方造成的一切损失（包括但不限于税款、滞纳金、行政罚款及相关损失等）。供方账户必须是合同约定的在主管国税机关备案的账户，若账户变更应及时通知需方，并签订合同变更或补充合同；如供方随意改变账户，需方将拒付货款，由此引起的延期付款责任及相关的损失由供方承担。如果需方丢失增值税专用发票联和抵扣联，如已认证相符，供方应向需方提供专用发票记账联复印件及主管税务机关出具的《丢失增值税专用发票已报税证明单》；如未经认证，供方须提供相应专用发票记账联复印件供需方认证。增值税专用发票必须保持票面干净、整齐, 发票的正反两面均不能留下任何脏、乱及签字的痕迹。</w:t>
      </w:r>
    </w:p>
    <w:p>
      <w:pPr>
        <w:jc w:val="left"/>
        <w:rPr>
          <w:sz w:val="28"/>
          <w:szCs w:val="28"/>
        </w:rPr>
      </w:pPr>
    </w:p>
    <w:p>
      <w:pPr>
        <w:ind w:firstLine="5740" w:firstLineChars="2050"/>
        <w:jc w:val="left"/>
        <w:rPr>
          <w:sz w:val="28"/>
          <w:szCs w:val="28"/>
        </w:rPr>
      </w:pPr>
    </w:p>
    <w:p>
      <w:pPr>
        <w:ind w:firstLine="5740" w:firstLineChars="2050"/>
        <w:jc w:val="left"/>
        <w:rPr>
          <w:sz w:val="28"/>
          <w:szCs w:val="28"/>
        </w:rPr>
      </w:pPr>
    </w:p>
    <w:p>
      <w:pPr>
        <w:ind w:firstLine="4620" w:firstLineChars="1650"/>
        <w:jc w:val="left"/>
        <w:rPr>
          <w:sz w:val="28"/>
          <w:szCs w:val="28"/>
        </w:rPr>
      </w:pPr>
      <w:r>
        <w:rPr>
          <w:rFonts w:hint="eastAsia"/>
          <w:sz w:val="28"/>
          <w:szCs w:val="28"/>
        </w:rPr>
        <w:t>福州市水务工程有限责任公司</w:t>
      </w:r>
    </w:p>
    <w:p>
      <w:pPr>
        <w:jc w:val="left"/>
        <w:rPr>
          <w:sz w:val="28"/>
          <w:szCs w:val="28"/>
        </w:rPr>
      </w:pPr>
      <w:r>
        <w:rPr>
          <w:rFonts w:hint="eastAsia"/>
          <w:sz w:val="28"/>
          <w:szCs w:val="28"/>
        </w:rPr>
        <w:t xml:space="preserve">                                            材料部</w:t>
      </w:r>
    </w:p>
    <w:p>
      <w:pPr>
        <w:ind w:firstLine="5460" w:firstLineChars="1950"/>
        <w:jc w:val="left"/>
        <w:rPr>
          <w:sz w:val="28"/>
          <w:szCs w:val="28"/>
        </w:rPr>
      </w:pPr>
      <w:r>
        <w:rPr>
          <w:rFonts w:hint="eastAsia"/>
          <w:sz w:val="28"/>
          <w:szCs w:val="28"/>
        </w:rPr>
        <w:t>202</w:t>
      </w:r>
      <w:r>
        <w:rPr>
          <w:rFonts w:hint="eastAsia"/>
          <w:sz w:val="28"/>
          <w:szCs w:val="28"/>
          <w:lang w:val="en-US" w:eastAsia="zh-CN"/>
        </w:rPr>
        <w:t>2</w:t>
      </w:r>
      <w:r>
        <w:rPr>
          <w:rFonts w:hint="eastAsia"/>
          <w:sz w:val="28"/>
          <w:szCs w:val="28"/>
        </w:rPr>
        <w:t>年0</w:t>
      </w:r>
      <w:r>
        <w:rPr>
          <w:rFonts w:hint="eastAsia"/>
          <w:sz w:val="28"/>
          <w:szCs w:val="28"/>
          <w:lang w:val="en-US" w:eastAsia="zh-CN"/>
        </w:rPr>
        <w:t>5</w:t>
      </w:r>
      <w:r>
        <w:rPr>
          <w:rFonts w:hint="eastAsia"/>
          <w:sz w:val="28"/>
          <w:szCs w:val="28"/>
        </w:rPr>
        <w:t>月</w:t>
      </w:r>
      <w:r>
        <w:rPr>
          <w:rFonts w:hint="eastAsia"/>
          <w:sz w:val="28"/>
          <w:szCs w:val="28"/>
          <w:lang w:val="en-US" w:eastAsia="zh-CN"/>
        </w:rPr>
        <w:t>2</w:t>
      </w:r>
      <w:r>
        <w:rPr>
          <w:rFonts w:hint="default"/>
          <w:sz w:val="28"/>
          <w:szCs w:val="28"/>
          <w:lang w:val="en-GB" w:eastAsia="zh-CN"/>
        </w:rPr>
        <w:t>6</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U-F1">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73A4D3"/>
    <w:multiLevelType w:val="singleLevel"/>
    <w:tmpl w:val="E973A4D3"/>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F6"/>
    <w:rsid w:val="00010149"/>
    <w:rsid w:val="00023359"/>
    <w:rsid w:val="000B5D53"/>
    <w:rsid w:val="00196F7B"/>
    <w:rsid w:val="001C77BD"/>
    <w:rsid w:val="00201C63"/>
    <w:rsid w:val="00243E3D"/>
    <w:rsid w:val="00280E6B"/>
    <w:rsid w:val="002A2833"/>
    <w:rsid w:val="003074B5"/>
    <w:rsid w:val="003D041E"/>
    <w:rsid w:val="003F0461"/>
    <w:rsid w:val="00436CCB"/>
    <w:rsid w:val="004B12DC"/>
    <w:rsid w:val="004E7C0A"/>
    <w:rsid w:val="004F7F26"/>
    <w:rsid w:val="00504E70"/>
    <w:rsid w:val="00526A44"/>
    <w:rsid w:val="005D7583"/>
    <w:rsid w:val="006070EA"/>
    <w:rsid w:val="0065763A"/>
    <w:rsid w:val="007A2CFA"/>
    <w:rsid w:val="008616FE"/>
    <w:rsid w:val="0088638E"/>
    <w:rsid w:val="008C6416"/>
    <w:rsid w:val="00A85A1C"/>
    <w:rsid w:val="00C36C46"/>
    <w:rsid w:val="00CD5159"/>
    <w:rsid w:val="00D00171"/>
    <w:rsid w:val="00D97A38"/>
    <w:rsid w:val="00DA5C06"/>
    <w:rsid w:val="00DA60F7"/>
    <w:rsid w:val="00DB4AE7"/>
    <w:rsid w:val="00DD3CF6"/>
    <w:rsid w:val="00DE32AC"/>
    <w:rsid w:val="00E87CA3"/>
    <w:rsid w:val="00EF4C38"/>
    <w:rsid w:val="00F7652B"/>
    <w:rsid w:val="00F9234D"/>
    <w:rsid w:val="00FF3E92"/>
    <w:rsid w:val="08444F65"/>
    <w:rsid w:val="0A72235B"/>
    <w:rsid w:val="0DC1551B"/>
    <w:rsid w:val="1068293B"/>
    <w:rsid w:val="183A6180"/>
    <w:rsid w:val="1EC91AE6"/>
    <w:rsid w:val="20F8608A"/>
    <w:rsid w:val="235F794E"/>
    <w:rsid w:val="248057FF"/>
    <w:rsid w:val="2A3117D5"/>
    <w:rsid w:val="32003F45"/>
    <w:rsid w:val="37F272D8"/>
    <w:rsid w:val="3E2B08B0"/>
    <w:rsid w:val="41B30951"/>
    <w:rsid w:val="42EA2B92"/>
    <w:rsid w:val="46DD78A6"/>
    <w:rsid w:val="475A7A2C"/>
    <w:rsid w:val="4C250ADD"/>
    <w:rsid w:val="52145DDA"/>
    <w:rsid w:val="5EC5180B"/>
    <w:rsid w:val="605B034E"/>
    <w:rsid w:val="62F03C47"/>
    <w:rsid w:val="63E37E92"/>
    <w:rsid w:val="64542E1B"/>
    <w:rsid w:val="72124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4">
    <w:name w:val="Body Text Indent"/>
    <w:basedOn w:val="1"/>
    <w:link w:val="19"/>
    <w:qFormat/>
    <w:uiPriority w:val="0"/>
    <w:pPr>
      <w:spacing w:after="120"/>
      <w:ind w:left="420" w:leftChars="200"/>
    </w:pPr>
  </w:style>
  <w:style w:type="paragraph" w:styleId="5">
    <w:name w:val="Plain Text"/>
    <w:basedOn w:val="1"/>
    <w:link w:val="17"/>
    <w:qFormat/>
    <w:uiPriority w:val="0"/>
    <w:rPr>
      <w:rFonts w:ascii="宋体" w:hAnsi="Courier New" w:eastAsiaTheme="minorEastAsia" w:cstheme="minorBidi"/>
      <w:szCs w:val="22"/>
    </w:rPr>
  </w:style>
  <w:style w:type="paragraph" w:styleId="6">
    <w:name w:val="Date"/>
    <w:basedOn w:val="1"/>
    <w:next w:val="1"/>
    <w:link w:val="18"/>
    <w:semiHidden/>
    <w:unhideWhenUsed/>
    <w:qFormat/>
    <w:uiPriority w:val="99"/>
    <w:pPr>
      <w:ind w:left="100" w:leftChars="2500"/>
    </w:pPr>
  </w:style>
  <w:style w:type="paragraph" w:styleId="7">
    <w:name w:val="footer"/>
    <w:basedOn w:val="1"/>
    <w:link w:val="14"/>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1">
    <w:name w:val="Strong"/>
    <w:qFormat/>
    <w:uiPriority w:val="0"/>
    <w:rPr>
      <w:b/>
      <w:bCs/>
    </w:rPr>
  </w:style>
  <w:style w:type="paragraph" w:customStyle="1" w:styleId="12">
    <w:name w:val="Fließtext"/>
    <w:basedOn w:val="1"/>
    <w:qFormat/>
    <w:uiPriority w:val="0"/>
    <w:pPr>
      <w:overflowPunct w:val="0"/>
      <w:autoSpaceDE w:val="0"/>
      <w:autoSpaceDN w:val="0"/>
      <w:adjustRightInd w:val="0"/>
      <w:textAlignment w:val="baseline"/>
    </w:pPr>
    <w:rPr>
      <w:rFonts w:ascii="Calibri" w:hAnsi="Calibri"/>
      <w:kern w:val="28"/>
      <w:szCs w:val="20"/>
    </w:rPr>
  </w:style>
  <w:style w:type="character" w:customStyle="1" w:styleId="13">
    <w:name w:val="页眉 Char"/>
    <w:basedOn w:val="10"/>
    <w:link w:val="8"/>
    <w:semiHidden/>
    <w:qFormat/>
    <w:uiPriority w:val="99"/>
    <w:rPr>
      <w:sz w:val="18"/>
      <w:szCs w:val="18"/>
    </w:rPr>
  </w:style>
  <w:style w:type="character" w:customStyle="1" w:styleId="14">
    <w:name w:val="页脚 Char"/>
    <w:basedOn w:val="10"/>
    <w:link w:val="7"/>
    <w:semiHidden/>
    <w:qFormat/>
    <w:uiPriority w:val="99"/>
    <w:rPr>
      <w:sz w:val="18"/>
      <w:szCs w:val="18"/>
    </w:rPr>
  </w:style>
  <w:style w:type="paragraph" w:customStyle="1" w:styleId="15">
    <w:name w:val="xl27"/>
    <w:basedOn w:val="1"/>
    <w:qFormat/>
    <w:uiPriority w:val="0"/>
    <w:pPr>
      <w:widowControl/>
      <w:spacing w:before="100" w:beforeAutospacing="1" w:after="100" w:afterAutospacing="1"/>
      <w:jc w:val="center"/>
      <w:textAlignment w:val="center"/>
    </w:pPr>
    <w:rPr>
      <w:rFonts w:ascii="宋体" w:hAnsi="宋体"/>
      <w:kern w:val="0"/>
      <w:sz w:val="24"/>
    </w:rPr>
  </w:style>
  <w:style w:type="character" w:customStyle="1" w:styleId="16">
    <w:name w:val="纯文本 Char"/>
    <w:basedOn w:val="10"/>
    <w:link w:val="5"/>
    <w:qFormat/>
    <w:locked/>
    <w:uiPriority w:val="0"/>
    <w:rPr>
      <w:rFonts w:ascii="宋体" w:hAnsi="Courier New"/>
    </w:rPr>
  </w:style>
  <w:style w:type="character" w:customStyle="1" w:styleId="17">
    <w:name w:val="纯文本 Char1"/>
    <w:basedOn w:val="10"/>
    <w:link w:val="5"/>
    <w:semiHidden/>
    <w:qFormat/>
    <w:uiPriority w:val="99"/>
    <w:rPr>
      <w:rFonts w:ascii="宋体" w:hAnsi="Courier New" w:eastAsia="宋体" w:cs="Courier New"/>
      <w:szCs w:val="21"/>
    </w:rPr>
  </w:style>
  <w:style w:type="character" w:customStyle="1" w:styleId="18">
    <w:name w:val="日期 Char"/>
    <w:basedOn w:val="10"/>
    <w:link w:val="6"/>
    <w:semiHidden/>
    <w:qFormat/>
    <w:uiPriority w:val="99"/>
    <w:rPr>
      <w:rFonts w:ascii="Times New Roman" w:hAnsi="Times New Roman" w:eastAsia="宋体" w:cs="Times New Roman"/>
      <w:szCs w:val="24"/>
    </w:rPr>
  </w:style>
  <w:style w:type="character" w:customStyle="1" w:styleId="19">
    <w:name w:val="正文文本缩进 Char"/>
    <w:basedOn w:val="10"/>
    <w:link w:val="4"/>
    <w:qFormat/>
    <w:uiPriority w:val="0"/>
    <w:rPr>
      <w:rFonts w:ascii="Times New Roman" w:hAnsi="Times New Roman" w:eastAsia="宋体" w:cs="Times New Roman"/>
      <w:szCs w:val="24"/>
    </w:rPr>
  </w:style>
  <w:style w:type="character" w:customStyle="1" w:styleId="20">
    <w:name w:val="标题 1 Char"/>
    <w:basedOn w:val="10"/>
    <w:link w:val="3"/>
    <w:qFormat/>
    <w:uiPriority w:val="0"/>
    <w:rPr>
      <w:rFonts w:ascii="宋体" w:hAnsi="宋体" w:eastAsia="宋体" w:cs="宋体"/>
      <w:b/>
      <w:bCs/>
      <w:kern w:val="36"/>
      <w:sz w:val="48"/>
      <w:szCs w:val="48"/>
    </w:rPr>
  </w:style>
  <w:style w:type="character" w:customStyle="1" w:styleId="21">
    <w:name w:val="数字EU Char"/>
    <w:link w:val="22"/>
    <w:qFormat/>
    <w:uiPriority w:val="0"/>
    <w:rPr>
      <w:rFonts w:ascii="EU-F1"/>
      <w:kern w:val="21"/>
      <w:szCs w:val="21"/>
    </w:rPr>
  </w:style>
  <w:style w:type="paragraph" w:customStyle="1" w:styleId="22">
    <w:name w:val="数字EU"/>
    <w:basedOn w:val="1"/>
    <w:link w:val="21"/>
    <w:qFormat/>
    <w:uiPriority w:val="0"/>
    <w:pPr>
      <w:wordWrap w:val="0"/>
      <w:overflowPunct w:val="0"/>
      <w:topLinePunct/>
    </w:pPr>
    <w:rPr>
      <w:rFonts w:ascii="EU-F1"/>
      <w:kern w:val="21"/>
      <w:szCs w:val="21"/>
    </w:rPr>
  </w:style>
  <w:style w:type="paragraph" w:customStyle="1" w:styleId="23">
    <w:name w:val="Normal Indent1"/>
    <w:basedOn w:val="1"/>
    <w:qFormat/>
    <w:uiPriority w:val="0"/>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7C04C-35F6-47F0-92B6-7BF85C61E6B1}">
  <ds:schemaRefs/>
</ds:datastoreItem>
</file>

<file path=docProps/app.xml><?xml version="1.0" encoding="utf-8"?>
<Properties xmlns="http://schemas.openxmlformats.org/officeDocument/2006/extended-properties" xmlns:vt="http://schemas.openxmlformats.org/officeDocument/2006/docPropsVTypes">
  <Template>Normal.dotm</Template>
  <Pages>6</Pages>
  <Words>608</Words>
  <Characters>3467</Characters>
  <Lines>28</Lines>
  <Paragraphs>8</Paragraphs>
  <TotalTime>3</TotalTime>
  <ScaleCrop>false</ScaleCrop>
  <LinksUpToDate>false</LinksUpToDate>
  <CharactersWithSpaces>4067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2018-10-09T01:20:00Z</dcterms:created>
  <dc:creator>ggh</dc:creator>
  <cp:lastModifiedBy>张璟</cp:lastModifiedBy>
  <dcterms:modified xsi:type="dcterms:W3CDTF">2022-05-30T09:18:34Z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