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福建省平潭及闽江口水资源配置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工程</w:t>
      </w:r>
      <w:r>
        <w:rPr>
          <w:rFonts w:hint="eastAsia" w:ascii="黑体" w:hAnsi="宋体" w:eastAsia="黑体"/>
          <w:b/>
          <w:sz w:val="44"/>
          <w:szCs w:val="44"/>
          <w:highlight w:val="none"/>
          <w:lang w:val="en-US" w:eastAsia="zh-CN"/>
        </w:rPr>
        <w:t>2025年莒口工区运行维保与后勤物资采购项目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福州水务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开发有限公司：</w:t>
      </w:r>
    </w:p>
    <w:p>
      <w:pPr>
        <w:ind w:firstLine="640" w:firstLineChars="200"/>
        <w:jc w:val="left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我单位已理解贵单位的项目情况与要求，同意按要求对福建省平潭及闽江水资源配置工程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2025年莒口工区运行维保与后勤物资采购项目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  <w:rPr>
          <w:rFonts w:hint="eastAsia"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p>
      <w:pPr>
        <w:pStyle w:val="2"/>
      </w:pPr>
    </w:p>
    <w:p>
      <w:pPr>
        <w:pStyle w:val="2"/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>福建省平潭及闽江口水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资源配置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>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2025年莒口工区运行维保与后勤物资采购项目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6729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7E66729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2025-07-11T06:53:00Z</dcterms:created>
  <dc:creator>黄容</dc:creator>
  <cp:lastModifiedBy>黄容</cp:lastModifiedBy>
  <dcterms:modified xsi:type="dcterms:W3CDTF">2025-07-11T06:53:38Z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